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F283A" w14:textId="77777777" w:rsidR="005710D2" w:rsidRDefault="005710D2">
      <w:pPr>
        <w:pStyle w:val="BodyText"/>
        <w:spacing w:before="253"/>
        <w:rPr>
          <w:sz w:val="28"/>
        </w:rPr>
      </w:pPr>
    </w:p>
    <w:p w14:paraId="4506FFCD" w14:textId="77777777" w:rsidR="005710D2" w:rsidRDefault="00A04926">
      <w:pPr>
        <w:pStyle w:val="Heading1"/>
        <w:spacing w:line="480" w:lineRule="auto"/>
        <w:ind w:right="711"/>
      </w:pPr>
      <w:bookmarkStart w:id="0" w:name="_bookmark0"/>
      <w:bookmarkEnd w:id="0"/>
      <w:r>
        <w:t>PERLINDUNGAN</w:t>
      </w:r>
      <w:r>
        <w:rPr>
          <w:spacing w:val="-14"/>
        </w:rPr>
        <w:t xml:space="preserve"> </w:t>
      </w:r>
      <w:r>
        <w:t>HUKUM</w:t>
      </w:r>
      <w:r>
        <w:rPr>
          <w:spacing w:val="-14"/>
        </w:rPr>
        <w:t xml:space="preserve"> </w:t>
      </w:r>
      <w:r>
        <w:t>BAGI</w:t>
      </w:r>
      <w:r>
        <w:rPr>
          <w:spacing w:val="-18"/>
        </w:rPr>
        <w:t xml:space="preserve"> </w:t>
      </w:r>
      <w:r>
        <w:t>ANAK</w:t>
      </w:r>
      <w:r>
        <w:rPr>
          <w:spacing w:val="-11"/>
        </w:rPr>
        <w:t xml:space="preserve"> </w:t>
      </w:r>
      <w:r>
        <w:t>BUAH</w:t>
      </w:r>
      <w:r>
        <w:rPr>
          <w:spacing w:val="-12"/>
        </w:rPr>
        <w:t xml:space="preserve"> </w:t>
      </w:r>
      <w:r>
        <w:t>KAPAL BERDASARKAN HUKUM KETENAGAKERJAAN</w:t>
      </w:r>
    </w:p>
    <w:p w14:paraId="3890474C" w14:textId="77777777" w:rsidR="005710D2" w:rsidRDefault="005710D2">
      <w:pPr>
        <w:pStyle w:val="BodyText"/>
        <w:spacing w:before="237"/>
        <w:rPr>
          <w:b/>
          <w:sz w:val="28"/>
        </w:rPr>
      </w:pPr>
    </w:p>
    <w:p w14:paraId="120BF0B3" w14:textId="77777777" w:rsidR="005710D2" w:rsidRDefault="00A04926">
      <w:pPr>
        <w:spacing w:line="299" w:lineRule="exact"/>
        <w:ind w:left="441" w:right="726"/>
        <w:jc w:val="center"/>
        <w:rPr>
          <w:b/>
          <w:sz w:val="26"/>
        </w:rPr>
      </w:pPr>
      <w:r>
        <w:rPr>
          <w:b/>
          <w:spacing w:val="-2"/>
          <w:sz w:val="26"/>
        </w:rPr>
        <w:t>TESIS</w:t>
      </w:r>
    </w:p>
    <w:p w14:paraId="6F1DBE71" w14:textId="77777777" w:rsidR="005710D2" w:rsidRDefault="00A04926">
      <w:pPr>
        <w:pStyle w:val="BodyText"/>
        <w:spacing w:line="278" w:lineRule="auto"/>
        <w:ind w:left="1323" w:right="1608"/>
        <w:jc w:val="center"/>
      </w:pPr>
      <w:r>
        <w:t>Diajukan</w:t>
      </w:r>
      <w:r>
        <w:rPr>
          <w:spacing w:val="-6"/>
        </w:rPr>
        <w:t xml:space="preserve"> </w:t>
      </w:r>
      <w:r>
        <w:t>Untuk</w:t>
      </w:r>
      <w:r>
        <w:rPr>
          <w:spacing w:val="-6"/>
        </w:rPr>
        <w:t xml:space="preserve"> </w:t>
      </w:r>
      <w:r>
        <w:t>Memenuhi</w:t>
      </w:r>
      <w:r>
        <w:rPr>
          <w:spacing w:val="-6"/>
        </w:rPr>
        <w:t xml:space="preserve"> </w:t>
      </w:r>
      <w:r>
        <w:t>Salah</w:t>
      </w:r>
      <w:r>
        <w:rPr>
          <w:spacing w:val="-6"/>
        </w:rPr>
        <w:t xml:space="preserve"> </w:t>
      </w:r>
      <w:r>
        <w:t>Satu</w:t>
      </w:r>
      <w:r>
        <w:rPr>
          <w:spacing w:val="-6"/>
        </w:rPr>
        <w:t xml:space="preserve"> </w:t>
      </w:r>
      <w:r>
        <w:t>Syarat</w:t>
      </w:r>
      <w:r>
        <w:rPr>
          <w:spacing w:val="-6"/>
        </w:rPr>
        <w:t xml:space="preserve"> </w:t>
      </w:r>
      <w:r>
        <w:t>Guna</w:t>
      </w:r>
      <w:r>
        <w:rPr>
          <w:spacing w:val="-5"/>
        </w:rPr>
        <w:t xml:space="preserve"> </w:t>
      </w:r>
      <w:r>
        <w:t>Memperoleh Gelar Magister Ilmu Hukum</w:t>
      </w:r>
    </w:p>
    <w:p w14:paraId="631FF6D3" w14:textId="77777777" w:rsidR="005710D2" w:rsidRDefault="005710D2">
      <w:pPr>
        <w:pStyle w:val="BodyText"/>
        <w:rPr>
          <w:sz w:val="20"/>
        </w:rPr>
      </w:pPr>
    </w:p>
    <w:p w14:paraId="5C4CED91" w14:textId="77777777" w:rsidR="005710D2" w:rsidRDefault="00A04926">
      <w:pPr>
        <w:pStyle w:val="BodyText"/>
        <w:spacing w:before="147"/>
        <w:rPr>
          <w:sz w:val="20"/>
        </w:rPr>
      </w:pPr>
      <w:r>
        <w:rPr>
          <w:noProof/>
          <w:sz w:val="20"/>
        </w:rPr>
        <w:drawing>
          <wp:anchor distT="0" distB="0" distL="0" distR="0" simplePos="0" relativeHeight="487587840" behindDoc="1" locked="0" layoutInCell="1" allowOverlap="1" wp14:anchorId="518E5191" wp14:editId="5BDC026A">
            <wp:simplePos x="0" y="0"/>
            <wp:positionH relativeFrom="page">
              <wp:posOffset>3225164</wp:posOffset>
            </wp:positionH>
            <wp:positionV relativeFrom="paragraph">
              <wp:posOffset>254695</wp:posOffset>
            </wp:positionV>
            <wp:extent cx="1484377" cy="1471040"/>
            <wp:effectExtent l="0" t="0" r="0" b="0"/>
            <wp:wrapTopAndBottom/>
            <wp:docPr id="1" name="Image 1" descr="H:\S2 UNDARI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H:\S2 UNDARIS.jpg"/>
                    <pic:cNvPicPr/>
                  </pic:nvPicPr>
                  <pic:blipFill>
                    <a:blip r:embed="rId8" cstate="print"/>
                    <a:stretch>
                      <a:fillRect/>
                    </a:stretch>
                  </pic:blipFill>
                  <pic:spPr>
                    <a:xfrm>
                      <a:off x="0" y="0"/>
                      <a:ext cx="1484377" cy="1471040"/>
                    </a:xfrm>
                    <a:prstGeom prst="rect">
                      <a:avLst/>
                    </a:prstGeom>
                  </pic:spPr>
                </pic:pic>
              </a:graphicData>
            </a:graphic>
          </wp:anchor>
        </w:drawing>
      </w:r>
    </w:p>
    <w:p w14:paraId="0E42C99E" w14:textId="77777777" w:rsidR="005710D2" w:rsidRDefault="005710D2">
      <w:pPr>
        <w:pStyle w:val="BodyText"/>
      </w:pPr>
    </w:p>
    <w:p w14:paraId="333D6221" w14:textId="77777777" w:rsidR="005710D2" w:rsidRDefault="005710D2">
      <w:pPr>
        <w:pStyle w:val="BodyText"/>
      </w:pPr>
    </w:p>
    <w:p w14:paraId="54EA5A83" w14:textId="77777777" w:rsidR="005710D2" w:rsidRDefault="005710D2">
      <w:pPr>
        <w:pStyle w:val="BodyText"/>
        <w:spacing w:before="157"/>
      </w:pPr>
    </w:p>
    <w:p w14:paraId="3D9F3B37" w14:textId="77777777" w:rsidR="005710D2" w:rsidRDefault="00A04926">
      <w:pPr>
        <w:spacing w:line="362" w:lineRule="auto"/>
        <w:ind w:left="3502" w:right="3782" w:firstLine="860"/>
        <w:rPr>
          <w:b/>
          <w:sz w:val="24"/>
        </w:rPr>
      </w:pPr>
      <w:r>
        <w:rPr>
          <w:b/>
          <w:sz w:val="24"/>
        </w:rPr>
        <w:t>Oleh : WAHYUDI</w:t>
      </w:r>
      <w:r>
        <w:rPr>
          <w:b/>
          <w:spacing w:val="-15"/>
          <w:sz w:val="24"/>
        </w:rPr>
        <w:t xml:space="preserve"> </w:t>
      </w:r>
      <w:r>
        <w:rPr>
          <w:b/>
          <w:sz w:val="24"/>
        </w:rPr>
        <w:t>SULTONI</w:t>
      </w:r>
    </w:p>
    <w:p w14:paraId="20AF8ED7" w14:textId="77777777" w:rsidR="005710D2" w:rsidRDefault="00A04926">
      <w:pPr>
        <w:spacing w:line="271" w:lineRule="exact"/>
        <w:ind w:left="441" w:right="727"/>
        <w:jc w:val="center"/>
        <w:rPr>
          <w:b/>
          <w:sz w:val="24"/>
        </w:rPr>
      </w:pPr>
      <w:r>
        <w:rPr>
          <w:b/>
          <w:sz w:val="24"/>
        </w:rPr>
        <w:t>NIM.</w:t>
      </w:r>
      <w:r>
        <w:rPr>
          <w:b/>
          <w:spacing w:val="-5"/>
          <w:sz w:val="24"/>
        </w:rPr>
        <w:t xml:space="preserve"> </w:t>
      </w:r>
      <w:r>
        <w:rPr>
          <w:b/>
          <w:spacing w:val="-2"/>
          <w:sz w:val="24"/>
        </w:rPr>
        <w:t>23120020</w:t>
      </w:r>
    </w:p>
    <w:p w14:paraId="0A078A20" w14:textId="77777777" w:rsidR="005710D2" w:rsidRDefault="005710D2">
      <w:pPr>
        <w:pStyle w:val="BodyText"/>
        <w:rPr>
          <w:b/>
        </w:rPr>
      </w:pPr>
    </w:p>
    <w:p w14:paraId="5E4AB40E" w14:textId="77777777" w:rsidR="005710D2" w:rsidRDefault="005710D2">
      <w:pPr>
        <w:pStyle w:val="BodyText"/>
        <w:rPr>
          <w:b/>
        </w:rPr>
      </w:pPr>
    </w:p>
    <w:p w14:paraId="72EA7365" w14:textId="77777777" w:rsidR="005710D2" w:rsidRDefault="005710D2">
      <w:pPr>
        <w:pStyle w:val="BodyText"/>
        <w:rPr>
          <w:b/>
        </w:rPr>
      </w:pPr>
    </w:p>
    <w:p w14:paraId="2759E2A1" w14:textId="77777777" w:rsidR="005710D2" w:rsidRDefault="005710D2">
      <w:pPr>
        <w:pStyle w:val="BodyText"/>
        <w:spacing w:before="140"/>
        <w:rPr>
          <w:b/>
        </w:rPr>
      </w:pPr>
    </w:p>
    <w:p w14:paraId="3E57F48F" w14:textId="77777777" w:rsidR="005710D2" w:rsidRDefault="00A04926">
      <w:pPr>
        <w:spacing w:line="480" w:lineRule="auto"/>
        <w:ind w:left="3022" w:right="3313" w:hanging="3"/>
        <w:jc w:val="center"/>
        <w:rPr>
          <w:b/>
          <w:sz w:val="24"/>
        </w:rPr>
      </w:pPr>
      <w:r>
        <w:rPr>
          <w:b/>
          <w:sz w:val="24"/>
        </w:rPr>
        <w:t>MAGISTER ILMU HUKUM PROGRAM</w:t>
      </w:r>
      <w:r>
        <w:rPr>
          <w:b/>
          <w:spacing w:val="-15"/>
          <w:sz w:val="24"/>
        </w:rPr>
        <w:t xml:space="preserve"> </w:t>
      </w:r>
      <w:r>
        <w:rPr>
          <w:b/>
          <w:sz w:val="24"/>
        </w:rPr>
        <w:t>PASCA</w:t>
      </w:r>
      <w:r>
        <w:rPr>
          <w:b/>
          <w:spacing w:val="-15"/>
          <w:sz w:val="24"/>
        </w:rPr>
        <w:t xml:space="preserve"> </w:t>
      </w:r>
      <w:r>
        <w:rPr>
          <w:b/>
          <w:sz w:val="24"/>
        </w:rPr>
        <w:t>SARJANA</w:t>
      </w:r>
    </w:p>
    <w:p w14:paraId="4F4DE305" w14:textId="77777777" w:rsidR="005710D2" w:rsidRDefault="00A04926">
      <w:pPr>
        <w:spacing w:before="1" w:line="480" w:lineRule="auto"/>
        <w:ind w:left="441" w:right="728"/>
        <w:jc w:val="center"/>
        <w:rPr>
          <w:b/>
          <w:sz w:val="24"/>
        </w:rPr>
      </w:pPr>
      <w:r>
        <w:rPr>
          <w:b/>
          <w:sz w:val="24"/>
        </w:rPr>
        <w:t>UNIVERSITAS</w:t>
      </w:r>
      <w:r>
        <w:rPr>
          <w:b/>
          <w:spacing w:val="-8"/>
          <w:sz w:val="24"/>
        </w:rPr>
        <w:t xml:space="preserve"> </w:t>
      </w:r>
      <w:r>
        <w:rPr>
          <w:b/>
          <w:sz w:val="24"/>
        </w:rPr>
        <w:t>DARUL</w:t>
      </w:r>
      <w:r>
        <w:rPr>
          <w:b/>
          <w:spacing w:val="-3"/>
          <w:sz w:val="24"/>
        </w:rPr>
        <w:t xml:space="preserve"> </w:t>
      </w:r>
      <w:r>
        <w:rPr>
          <w:b/>
          <w:sz w:val="24"/>
        </w:rPr>
        <w:t>ULUM</w:t>
      </w:r>
      <w:r>
        <w:rPr>
          <w:b/>
          <w:spacing w:val="-5"/>
          <w:sz w:val="24"/>
        </w:rPr>
        <w:t xml:space="preserve"> </w:t>
      </w:r>
      <w:r>
        <w:rPr>
          <w:b/>
          <w:sz w:val="24"/>
        </w:rPr>
        <w:t>ISLAMIC</w:t>
      </w:r>
      <w:r>
        <w:rPr>
          <w:b/>
          <w:spacing w:val="40"/>
          <w:sz w:val="24"/>
        </w:rPr>
        <w:t xml:space="preserve"> </w:t>
      </w:r>
      <w:r>
        <w:rPr>
          <w:b/>
          <w:sz w:val="24"/>
        </w:rPr>
        <w:t>CENTER</w:t>
      </w:r>
      <w:r>
        <w:rPr>
          <w:b/>
          <w:spacing w:val="-4"/>
          <w:sz w:val="24"/>
        </w:rPr>
        <w:t xml:space="preserve"> </w:t>
      </w:r>
      <w:r>
        <w:rPr>
          <w:b/>
          <w:sz w:val="24"/>
        </w:rPr>
        <w:t>SUDIRMAN</w:t>
      </w:r>
      <w:r>
        <w:rPr>
          <w:b/>
          <w:spacing w:val="-8"/>
          <w:sz w:val="24"/>
        </w:rPr>
        <w:t xml:space="preserve"> </w:t>
      </w:r>
      <w:r>
        <w:rPr>
          <w:b/>
          <w:sz w:val="24"/>
        </w:rPr>
        <w:t xml:space="preserve">GUPPI </w:t>
      </w:r>
      <w:r>
        <w:rPr>
          <w:b/>
          <w:spacing w:val="-2"/>
          <w:sz w:val="24"/>
        </w:rPr>
        <w:t>(UNDARIS)</w:t>
      </w:r>
    </w:p>
    <w:p w14:paraId="7A0B252F" w14:textId="77777777" w:rsidR="005710D2" w:rsidRDefault="00A04926">
      <w:pPr>
        <w:ind w:left="441" w:right="723"/>
        <w:jc w:val="center"/>
        <w:rPr>
          <w:b/>
          <w:sz w:val="24"/>
        </w:rPr>
      </w:pPr>
      <w:r>
        <w:rPr>
          <w:b/>
          <w:spacing w:val="-4"/>
          <w:sz w:val="24"/>
        </w:rPr>
        <w:t>2025</w:t>
      </w:r>
    </w:p>
    <w:p w14:paraId="189E6B45" w14:textId="77777777" w:rsidR="005710D2" w:rsidRDefault="005710D2">
      <w:pPr>
        <w:jc w:val="center"/>
        <w:rPr>
          <w:b/>
          <w:sz w:val="24"/>
        </w:rPr>
        <w:sectPr w:rsidR="005710D2">
          <w:type w:val="continuous"/>
          <w:pgSz w:w="11910" w:h="16840"/>
          <w:pgMar w:top="1920" w:right="708" w:bottom="280" w:left="1559" w:header="720" w:footer="720" w:gutter="0"/>
          <w:cols w:space="720"/>
        </w:sectPr>
      </w:pPr>
    </w:p>
    <w:p w14:paraId="1085FED3" w14:textId="77777777" w:rsidR="005710D2" w:rsidRDefault="005710D2">
      <w:pPr>
        <w:pStyle w:val="BodyText"/>
        <w:rPr>
          <w:b/>
          <w:sz w:val="28"/>
        </w:rPr>
      </w:pPr>
    </w:p>
    <w:p w14:paraId="7F8DA670" w14:textId="77777777" w:rsidR="005710D2" w:rsidRDefault="005710D2">
      <w:pPr>
        <w:pStyle w:val="BodyText"/>
        <w:spacing w:before="175"/>
        <w:rPr>
          <w:b/>
          <w:sz w:val="28"/>
        </w:rPr>
      </w:pPr>
    </w:p>
    <w:p w14:paraId="783702F5" w14:textId="77777777" w:rsidR="005710D2" w:rsidRDefault="00A04926">
      <w:pPr>
        <w:pStyle w:val="Heading1"/>
        <w:spacing w:line="357" w:lineRule="auto"/>
        <w:ind w:right="714"/>
      </w:pPr>
      <w:r>
        <w:t>PERLINDUNGAN</w:t>
      </w:r>
      <w:r>
        <w:rPr>
          <w:spacing w:val="-18"/>
        </w:rPr>
        <w:t xml:space="preserve"> </w:t>
      </w:r>
      <w:r>
        <w:t>HUKUM</w:t>
      </w:r>
      <w:r>
        <w:rPr>
          <w:spacing w:val="-14"/>
        </w:rPr>
        <w:t xml:space="preserve"> </w:t>
      </w:r>
      <w:r>
        <w:t>BAGI</w:t>
      </w:r>
      <w:r>
        <w:rPr>
          <w:spacing w:val="-18"/>
        </w:rPr>
        <w:t xml:space="preserve"> </w:t>
      </w:r>
      <w:r>
        <w:t>ANAK</w:t>
      </w:r>
      <w:r>
        <w:rPr>
          <w:spacing w:val="-12"/>
        </w:rPr>
        <w:t xml:space="preserve"> </w:t>
      </w:r>
      <w:r>
        <w:t>BUAH</w:t>
      </w:r>
      <w:r>
        <w:rPr>
          <w:spacing w:val="-12"/>
        </w:rPr>
        <w:t xml:space="preserve"> </w:t>
      </w:r>
      <w:r>
        <w:t>KAPAL BERDASARKAN HUKUM KETENAGAKERJAAN</w:t>
      </w:r>
    </w:p>
    <w:p w14:paraId="71795CF9" w14:textId="77777777" w:rsidR="005710D2" w:rsidRDefault="005710D2">
      <w:pPr>
        <w:pStyle w:val="BodyText"/>
        <w:rPr>
          <w:b/>
          <w:sz w:val="28"/>
        </w:rPr>
      </w:pPr>
    </w:p>
    <w:p w14:paraId="57F0B2EB" w14:textId="77777777" w:rsidR="005710D2" w:rsidRDefault="005710D2">
      <w:pPr>
        <w:pStyle w:val="BodyText"/>
        <w:spacing w:before="3"/>
        <w:rPr>
          <w:b/>
          <w:sz w:val="28"/>
        </w:rPr>
      </w:pPr>
    </w:p>
    <w:p w14:paraId="480CC1F4" w14:textId="77777777" w:rsidR="005710D2" w:rsidRDefault="00A04926">
      <w:pPr>
        <w:spacing w:before="1" w:line="299" w:lineRule="exact"/>
        <w:ind w:left="441" w:right="726"/>
        <w:jc w:val="center"/>
        <w:rPr>
          <w:b/>
          <w:sz w:val="26"/>
        </w:rPr>
      </w:pPr>
      <w:r>
        <w:rPr>
          <w:b/>
          <w:spacing w:val="-2"/>
          <w:sz w:val="26"/>
        </w:rPr>
        <w:t>TESIS</w:t>
      </w:r>
    </w:p>
    <w:p w14:paraId="2C798CA7" w14:textId="77777777" w:rsidR="005710D2" w:rsidRDefault="00A04926">
      <w:pPr>
        <w:pStyle w:val="BodyText"/>
        <w:spacing w:line="276" w:lineRule="auto"/>
        <w:ind w:left="1323" w:right="1608"/>
        <w:jc w:val="center"/>
      </w:pPr>
      <w:r>
        <w:t>Diajukan</w:t>
      </w:r>
      <w:r>
        <w:rPr>
          <w:spacing w:val="-6"/>
        </w:rPr>
        <w:t xml:space="preserve"> </w:t>
      </w:r>
      <w:r>
        <w:t>Untuk</w:t>
      </w:r>
      <w:r>
        <w:rPr>
          <w:spacing w:val="-6"/>
        </w:rPr>
        <w:t xml:space="preserve"> </w:t>
      </w:r>
      <w:r>
        <w:t>Memenuhi</w:t>
      </w:r>
      <w:r>
        <w:rPr>
          <w:spacing w:val="-6"/>
        </w:rPr>
        <w:t xml:space="preserve"> </w:t>
      </w:r>
      <w:r>
        <w:t>Salah</w:t>
      </w:r>
      <w:r>
        <w:rPr>
          <w:spacing w:val="-6"/>
        </w:rPr>
        <w:t xml:space="preserve"> </w:t>
      </w:r>
      <w:r>
        <w:t>Satu</w:t>
      </w:r>
      <w:r>
        <w:rPr>
          <w:spacing w:val="-6"/>
        </w:rPr>
        <w:t xml:space="preserve"> </w:t>
      </w:r>
      <w:r>
        <w:t>Syarat</w:t>
      </w:r>
      <w:r>
        <w:rPr>
          <w:spacing w:val="-6"/>
        </w:rPr>
        <w:t xml:space="preserve"> </w:t>
      </w:r>
      <w:r>
        <w:t>Guna</w:t>
      </w:r>
      <w:r>
        <w:rPr>
          <w:spacing w:val="-5"/>
        </w:rPr>
        <w:t xml:space="preserve"> </w:t>
      </w:r>
      <w:r>
        <w:t>Memperoleh Gelar Magister Ilmu Hukum</w:t>
      </w:r>
    </w:p>
    <w:p w14:paraId="4E15A26E" w14:textId="77777777" w:rsidR="005710D2" w:rsidRDefault="005710D2">
      <w:pPr>
        <w:pStyle w:val="BodyText"/>
        <w:rPr>
          <w:sz w:val="20"/>
        </w:rPr>
      </w:pPr>
    </w:p>
    <w:p w14:paraId="2F0545E8" w14:textId="77777777" w:rsidR="005710D2" w:rsidRDefault="00A04926">
      <w:pPr>
        <w:pStyle w:val="BodyText"/>
        <w:spacing w:before="149"/>
        <w:rPr>
          <w:sz w:val="20"/>
        </w:rPr>
      </w:pPr>
      <w:r>
        <w:rPr>
          <w:noProof/>
          <w:sz w:val="20"/>
        </w:rPr>
        <w:drawing>
          <wp:anchor distT="0" distB="0" distL="0" distR="0" simplePos="0" relativeHeight="487588352" behindDoc="1" locked="0" layoutInCell="1" allowOverlap="1" wp14:anchorId="22557513" wp14:editId="43792834">
            <wp:simplePos x="0" y="0"/>
            <wp:positionH relativeFrom="page">
              <wp:posOffset>3225164</wp:posOffset>
            </wp:positionH>
            <wp:positionV relativeFrom="paragraph">
              <wp:posOffset>256083</wp:posOffset>
            </wp:positionV>
            <wp:extent cx="1483214" cy="1471040"/>
            <wp:effectExtent l="0" t="0" r="0" b="0"/>
            <wp:wrapTopAndBottom/>
            <wp:docPr id="3" name="Image 3" descr="H:\S2 UNDARI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H:\S2 UNDARIS.jpg"/>
                    <pic:cNvPicPr/>
                  </pic:nvPicPr>
                  <pic:blipFill>
                    <a:blip r:embed="rId8" cstate="print"/>
                    <a:stretch>
                      <a:fillRect/>
                    </a:stretch>
                  </pic:blipFill>
                  <pic:spPr>
                    <a:xfrm>
                      <a:off x="0" y="0"/>
                      <a:ext cx="1483214" cy="1471040"/>
                    </a:xfrm>
                    <a:prstGeom prst="rect">
                      <a:avLst/>
                    </a:prstGeom>
                  </pic:spPr>
                </pic:pic>
              </a:graphicData>
            </a:graphic>
          </wp:anchor>
        </w:drawing>
      </w:r>
    </w:p>
    <w:p w14:paraId="785796FE" w14:textId="77777777" w:rsidR="005710D2" w:rsidRDefault="005710D2">
      <w:pPr>
        <w:pStyle w:val="BodyText"/>
      </w:pPr>
    </w:p>
    <w:p w14:paraId="53487393" w14:textId="77777777" w:rsidR="005710D2" w:rsidRDefault="005710D2">
      <w:pPr>
        <w:pStyle w:val="BodyText"/>
        <w:spacing w:before="120"/>
      </w:pPr>
    </w:p>
    <w:p w14:paraId="1D86BE6C" w14:textId="77777777" w:rsidR="005710D2" w:rsidRDefault="00A04926">
      <w:pPr>
        <w:spacing w:line="357" w:lineRule="auto"/>
        <w:ind w:left="3502" w:right="3782" w:firstLine="860"/>
        <w:rPr>
          <w:b/>
          <w:sz w:val="24"/>
        </w:rPr>
      </w:pPr>
      <w:r>
        <w:rPr>
          <w:b/>
          <w:sz w:val="24"/>
        </w:rPr>
        <w:t>Oleh : WAHYUDI</w:t>
      </w:r>
      <w:r>
        <w:rPr>
          <w:b/>
          <w:spacing w:val="-15"/>
          <w:sz w:val="24"/>
        </w:rPr>
        <w:t xml:space="preserve"> </w:t>
      </w:r>
      <w:r>
        <w:rPr>
          <w:b/>
          <w:sz w:val="24"/>
        </w:rPr>
        <w:t>SULTONI</w:t>
      </w:r>
    </w:p>
    <w:p w14:paraId="5543FDEA" w14:textId="77777777" w:rsidR="005710D2" w:rsidRDefault="00A04926">
      <w:pPr>
        <w:spacing w:before="5"/>
        <w:ind w:left="441" w:right="727"/>
        <w:jc w:val="center"/>
        <w:rPr>
          <w:b/>
          <w:sz w:val="24"/>
        </w:rPr>
      </w:pPr>
      <w:r>
        <w:rPr>
          <w:b/>
          <w:sz w:val="24"/>
        </w:rPr>
        <w:t>NIM.</w:t>
      </w:r>
      <w:r>
        <w:rPr>
          <w:b/>
          <w:spacing w:val="-5"/>
          <w:sz w:val="24"/>
        </w:rPr>
        <w:t xml:space="preserve"> </w:t>
      </w:r>
      <w:r>
        <w:rPr>
          <w:b/>
          <w:spacing w:val="-2"/>
          <w:sz w:val="24"/>
        </w:rPr>
        <w:t>23120020</w:t>
      </w:r>
    </w:p>
    <w:p w14:paraId="2C70DB31" w14:textId="77777777" w:rsidR="005710D2" w:rsidRDefault="005710D2">
      <w:pPr>
        <w:pStyle w:val="BodyText"/>
        <w:rPr>
          <w:b/>
        </w:rPr>
      </w:pPr>
    </w:p>
    <w:p w14:paraId="0095B0D6" w14:textId="77777777" w:rsidR="005710D2" w:rsidRDefault="005710D2">
      <w:pPr>
        <w:pStyle w:val="BodyText"/>
        <w:rPr>
          <w:b/>
        </w:rPr>
      </w:pPr>
    </w:p>
    <w:p w14:paraId="09ADA08B" w14:textId="77777777" w:rsidR="005710D2" w:rsidRDefault="005710D2">
      <w:pPr>
        <w:pStyle w:val="BodyText"/>
        <w:rPr>
          <w:b/>
        </w:rPr>
      </w:pPr>
    </w:p>
    <w:p w14:paraId="64F49AB5" w14:textId="77777777" w:rsidR="005710D2" w:rsidRDefault="005710D2">
      <w:pPr>
        <w:pStyle w:val="BodyText"/>
        <w:rPr>
          <w:b/>
        </w:rPr>
      </w:pPr>
    </w:p>
    <w:p w14:paraId="16E00F86" w14:textId="77777777" w:rsidR="005710D2" w:rsidRDefault="005710D2">
      <w:pPr>
        <w:pStyle w:val="BodyText"/>
        <w:rPr>
          <w:b/>
        </w:rPr>
      </w:pPr>
    </w:p>
    <w:p w14:paraId="2CC049EB" w14:textId="77777777" w:rsidR="005710D2" w:rsidRDefault="005710D2">
      <w:pPr>
        <w:pStyle w:val="BodyText"/>
        <w:spacing w:before="137"/>
        <w:rPr>
          <w:b/>
        </w:rPr>
      </w:pPr>
    </w:p>
    <w:p w14:paraId="67E085B9" w14:textId="77777777" w:rsidR="005710D2" w:rsidRDefault="00A04926">
      <w:pPr>
        <w:spacing w:line="480" w:lineRule="auto"/>
        <w:ind w:left="3022" w:right="3313" w:hanging="3"/>
        <w:jc w:val="center"/>
        <w:rPr>
          <w:b/>
          <w:sz w:val="24"/>
        </w:rPr>
      </w:pPr>
      <w:r>
        <w:rPr>
          <w:b/>
          <w:sz w:val="24"/>
        </w:rPr>
        <w:t>MAGISTER ILMU HUKUM PROGRAM</w:t>
      </w:r>
      <w:r>
        <w:rPr>
          <w:b/>
          <w:spacing w:val="-15"/>
          <w:sz w:val="24"/>
        </w:rPr>
        <w:t xml:space="preserve"> </w:t>
      </w:r>
      <w:r>
        <w:rPr>
          <w:b/>
          <w:sz w:val="24"/>
        </w:rPr>
        <w:t>PASCA</w:t>
      </w:r>
      <w:r>
        <w:rPr>
          <w:b/>
          <w:spacing w:val="-15"/>
          <w:sz w:val="24"/>
        </w:rPr>
        <w:t xml:space="preserve"> </w:t>
      </w:r>
      <w:r>
        <w:rPr>
          <w:b/>
          <w:sz w:val="24"/>
        </w:rPr>
        <w:t>SARJANA</w:t>
      </w:r>
    </w:p>
    <w:p w14:paraId="2B7703BE" w14:textId="77777777" w:rsidR="005710D2" w:rsidRDefault="00A04926">
      <w:pPr>
        <w:spacing w:before="1" w:line="480" w:lineRule="auto"/>
        <w:ind w:left="441" w:right="728"/>
        <w:jc w:val="center"/>
        <w:rPr>
          <w:b/>
          <w:sz w:val="24"/>
        </w:rPr>
      </w:pPr>
      <w:r>
        <w:rPr>
          <w:b/>
          <w:sz w:val="24"/>
        </w:rPr>
        <w:t>UNIVERSITAS</w:t>
      </w:r>
      <w:r>
        <w:rPr>
          <w:b/>
          <w:spacing w:val="-8"/>
          <w:sz w:val="24"/>
        </w:rPr>
        <w:t xml:space="preserve"> </w:t>
      </w:r>
      <w:r>
        <w:rPr>
          <w:b/>
          <w:sz w:val="24"/>
        </w:rPr>
        <w:t>DARUL</w:t>
      </w:r>
      <w:r>
        <w:rPr>
          <w:b/>
          <w:spacing w:val="-3"/>
          <w:sz w:val="24"/>
        </w:rPr>
        <w:t xml:space="preserve"> </w:t>
      </w:r>
      <w:r>
        <w:rPr>
          <w:b/>
          <w:sz w:val="24"/>
        </w:rPr>
        <w:t>ULUM</w:t>
      </w:r>
      <w:r>
        <w:rPr>
          <w:b/>
          <w:spacing w:val="-5"/>
          <w:sz w:val="24"/>
        </w:rPr>
        <w:t xml:space="preserve"> </w:t>
      </w:r>
      <w:r>
        <w:rPr>
          <w:b/>
          <w:sz w:val="24"/>
        </w:rPr>
        <w:t>ISLAMIC</w:t>
      </w:r>
      <w:r>
        <w:rPr>
          <w:b/>
          <w:spacing w:val="40"/>
          <w:sz w:val="24"/>
        </w:rPr>
        <w:t xml:space="preserve"> </w:t>
      </w:r>
      <w:r>
        <w:rPr>
          <w:b/>
          <w:sz w:val="24"/>
        </w:rPr>
        <w:t>CENTER</w:t>
      </w:r>
      <w:r>
        <w:rPr>
          <w:b/>
          <w:spacing w:val="-4"/>
          <w:sz w:val="24"/>
        </w:rPr>
        <w:t xml:space="preserve"> </w:t>
      </w:r>
      <w:r>
        <w:rPr>
          <w:b/>
          <w:sz w:val="24"/>
        </w:rPr>
        <w:t>SUDIRMAN</w:t>
      </w:r>
      <w:r>
        <w:rPr>
          <w:b/>
          <w:spacing w:val="-8"/>
          <w:sz w:val="24"/>
        </w:rPr>
        <w:t xml:space="preserve"> </w:t>
      </w:r>
      <w:r>
        <w:rPr>
          <w:b/>
          <w:sz w:val="24"/>
        </w:rPr>
        <w:t xml:space="preserve">GUPPI </w:t>
      </w:r>
      <w:r>
        <w:rPr>
          <w:b/>
          <w:spacing w:val="-2"/>
          <w:sz w:val="24"/>
        </w:rPr>
        <w:t>(UNDARIS)</w:t>
      </w:r>
    </w:p>
    <w:p w14:paraId="0FD75B54" w14:textId="77777777" w:rsidR="005710D2" w:rsidRDefault="00A04926">
      <w:pPr>
        <w:ind w:left="441" w:right="723"/>
        <w:jc w:val="center"/>
        <w:rPr>
          <w:b/>
          <w:sz w:val="24"/>
        </w:rPr>
      </w:pPr>
      <w:r>
        <w:rPr>
          <w:b/>
          <w:spacing w:val="-4"/>
          <w:sz w:val="24"/>
        </w:rPr>
        <w:t>2025</w:t>
      </w:r>
    </w:p>
    <w:p w14:paraId="53D76E0C" w14:textId="77777777" w:rsidR="005710D2" w:rsidRDefault="005710D2">
      <w:pPr>
        <w:jc w:val="center"/>
        <w:rPr>
          <w:b/>
          <w:sz w:val="24"/>
        </w:rPr>
        <w:sectPr w:rsidR="005710D2">
          <w:footerReference w:type="default" r:id="rId9"/>
          <w:pgSz w:w="11910" w:h="16840"/>
          <w:pgMar w:top="1920" w:right="708" w:bottom="1240" w:left="1559" w:header="0" w:footer="1054" w:gutter="0"/>
          <w:cols w:space="720"/>
        </w:sectPr>
      </w:pPr>
    </w:p>
    <w:p w14:paraId="0AA5959C" w14:textId="77777777" w:rsidR="005710D2" w:rsidRDefault="00A04926">
      <w:pPr>
        <w:pStyle w:val="BodyText"/>
        <w:spacing w:before="4"/>
        <w:rPr>
          <w:b/>
          <w:sz w:val="17"/>
        </w:rPr>
      </w:pPr>
      <w:r>
        <w:rPr>
          <w:b/>
          <w:noProof/>
          <w:sz w:val="17"/>
        </w:rPr>
        <w:lastRenderedPageBreak/>
        <w:drawing>
          <wp:anchor distT="0" distB="0" distL="0" distR="0" simplePos="0" relativeHeight="15729664" behindDoc="0" locked="0" layoutInCell="1" allowOverlap="1" wp14:anchorId="1A08259D" wp14:editId="4597BFE4">
            <wp:simplePos x="0" y="0"/>
            <wp:positionH relativeFrom="page">
              <wp:posOffset>0</wp:posOffset>
            </wp:positionH>
            <wp:positionV relativeFrom="page">
              <wp:posOffset>0</wp:posOffset>
            </wp:positionV>
            <wp:extent cx="7561580" cy="1069085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7561580" cy="10690859"/>
                    </a:xfrm>
                    <a:prstGeom prst="rect">
                      <a:avLst/>
                    </a:prstGeom>
                  </pic:spPr>
                </pic:pic>
              </a:graphicData>
            </a:graphic>
          </wp:anchor>
        </w:drawing>
      </w:r>
    </w:p>
    <w:p w14:paraId="0D692D95" w14:textId="77777777" w:rsidR="005710D2" w:rsidRDefault="005710D2">
      <w:pPr>
        <w:pStyle w:val="BodyText"/>
        <w:rPr>
          <w:b/>
          <w:sz w:val="17"/>
        </w:rPr>
        <w:sectPr w:rsidR="005710D2">
          <w:footerReference w:type="default" r:id="rId11"/>
          <w:pgSz w:w="11910" w:h="16840"/>
          <w:pgMar w:top="1920" w:right="708" w:bottom="1240" w:left="1559" w:header="0" w:footer="1054" w:gutter="0"/>
          <w:cols w:space="720"/>
        </w:sectPr>
      </w:pPr>
    </w:p>
    <w:p w14:paraId="1706718B" w14:textId="77777777" w:rsidR="005710D2" w:rsidRDefault="00A04926">
      <w:pPr>
        <w:pStyle w:val="BodyText"/>
        <w:spacing w:before="4"/>
        <w:rPr>
          <w:b/>
          <w:sz w:val="17"/>
        </w:rPr>
      </w:pPr>
      <w:r>
        <w:rPr>
          <w:b/>
          <w:noProof/>
          <w:sz w:val="17"/>
        </w:rPr>
        <w:lastRenderedPageBreak/>
        <w:drawing>
          <wp:anchor distT="0" distB="0" distL="0" distR="0" simplePos="0" relativeHeight="15730176" behindDoc="0" locked="0" layoutInCell="1" allowOverlap="1" wp14:anchorId="69A96F15" wp14:editId="24176FFE">
            <wp:simplePos x="0" y="0"/>
            <wp:positionH relativeFrom="page">
              <wp:posOffset>0</wp:posOffset>
            </wp:positionH>
            <wp:positionV relativeFrom="page">
              <wp:posOffset>0</wp:posOffset>
            </wp:positionV>
            <wp:extent cx="7561580" cy="1069085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7561580" cy="10690859"/>
                    </a:xfrm>
                    <a:prstGeom prst="rect">
                      <a:avLst/>
                    </a:prstGeom>
                  </pic:spPr>
                </pic:pic>
              </a:graphicData>
            </a:graphic>
          </wp:anchor>
        </w:drawing>
      </w:r>
    </w:p>
    <w:p w14:paraId="6D3E8EC0" w14:textId="77777777" w:rsidR="005710D2" w:rsidRDefault="005710D2">
      <w:pPr>
        <w:pStyle w:val="BodyText"/>
        <w:rPr>
          <w:b/>
          <w:sz w:val="17"/>
        </w:rPr>
        <w:sectPr w:rsidR="005710D2">
          <w:footerReference w:type="default" r:id="rId13"/>
          <w:pgSz w:w="11910" w:h="16840"/>
          <w:pgMar w:top="1920" w:right="708" w:bottom="1240" w:left="1559" w:header="0" w:footer="1054" w:gutter="0"/>
          <w:cols w:space="720"/>
        </w:sectPr>
      </w:pPr>
    </w:p>
    <w:p w14:paraId="13F750DE" w14:textId="77777777" w:rsidR="005710D2" w:rsidRDefault="00A04926">
      <w:pPr>
        <w:pStyle w:val="BodyText"/>
        <w:spacing w:before="4"/>
        <w:rPr>
          <w:b/>
          <w:sz w:val="17"/>
        </w:rPr>
      </w:pPr>
      <w:r>
        <w:rPr>
          <w:b/>
          <w:noProof/>
          <w:sz w:val="17"/>
        </w:rPr>
        <w:lastRenderedPageBreak/>
        <w:drawing>
          <wp:anchor distT="0" distB="0" distL="0" distR="0" simplePos="0" relativeHeight="15730688" behindDoc="0" locked="0" layoutInCell="1" allowOverlap="1" wp14:anchorId="32302450" wp14:editId="7BEDDE03">
            <wp:simplePos x="0" y="0"/>
            <wp:positionH relativeFrom="page">
              <wp:posOffset>0</wp:posOffset>
            </wp:positionH>
            <wp:positionV relativeFrom="page">
              <wp:posOffset>0</wp:posOffset>
            </wp:positionV>
            <wp:extent cx="7561580" cy="1069085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4" cstate="print"/>
                    <a:stretch>
                      <a:fillRect/>
                    </a:stretch>
                  </pic:blipFill>
                  <pic:spPr>
                    <a:xfrm>
                      <a:off x="0" y="0"/>
                      <a:ext cx="7561580" cy="10690859"/>
                    </a:xfrm>
                    <a:prstGeom prst="rect">
                      <a:avLst/>
                    </a:prstGeom>
                  </pic:spPr>
                </pic:pic>
              </a:graphicData>
            </a:graphic>
          </wp:anchor>
        </w:drawing>
      </w:r>
    </w:p>
    <w:p w14:paraId="11E60488" w14:textId="77777777" w:rsidR="005710D2" w:rsidRDefault="005710D2">
      <w:pPr>
        <w:pStyle w:val="BodyText"/>
        <w:rPr>
          <w:b/>
          <w:sz w:val="17"/>
        </w:rPr>
        <w:sectPr w:rsidR="005710D2">
          <w:footerReference w:type="default" r:id="rId15"/>
          <w:pgSz w:w="11910" w:h="16840"/>
          <w:pgMar w:top="1920" w:right="708" w:bottom="1240" w:left="1559" w:header="0" w:footer="1054" w:gutter="0"/>
          <w:cols w:space="720"/>
        </w:sectPr>
      </w:pPr>
    </w:p>
    <w:p w14:paraId="40488B81" w14:textId="77777777" w:rsidR="005710D2" w:rsidRDefault="005710D2">
      <w:pPr>
        <w:pStyle w:val="BodyText"/>
        <w:spacing w:before="56"/>
        <w:rPr>
          <w:b/>
        </w:rPr>
      </w:pPr>
    </w:p>
    <w:p w14:paraId="3A1CB33F" w14:textId="77777777" w:rsidR="005710D2" w:rsidRDefault="00A04926">
      <w:pPr>
        <w:pStyle w:val="Heading2"/>
        <w:ind w:right="722"/>
      </w:pPr>
      <w:bookmarkStart w:id="1" w:name="_bookmark1"/>
      <w:bookmarkEnd w:id="1"/>
      <w:r>
        <w:rPr>
          <w:spacing w:val="-2"/>
        </w:rPr>
        <w:t>PRAKATA</w:t>
      </w:r>
    </w:p>
    <w:p w14:paraId="7A155A7D" w14:textId="77777777" w:rsidR="005710D2" w:rsidRDefault="005710D2">
      <w:pPr>
        <w:pStyle w:val="BodyText"/>
        <w:spacing w:before="240"/>
        <w:rPr>
          <w:b/>
        </w:rPr>
      </w:pPr>
    </w:p>
    <w:p w14:paraId="203D6F1D" w14:textId="77777777" w:rsidR="005710D2" w:rsidRDefault="00A04926">
      <w:pPr>
        <w:pStyle w:val="BodyText"/>
        <w:spacing w:line="480" w:lineRule="auto"/>
        <w:ind w:left="709" w:right="988" w:firstLine="568"/>
        <w:jc w:val="both"/>
        <w:rPr>
          <w:b/>
        </w:rPr>
      </w:pPr>
      <w:r>
        <w:t>Puji syukur kami panjatkan atas kehadirat Allah SWT, berkat karunia-Nya Tesis</w:t>
      </w:r>
      <w:r>
        <w:rPr>
          <w:spacing w:val="-12"/>
        </w:rPr>
        <w:t xml:space="preserve"> </w:t>
      </w:r>
      <w:r>
        <w:t>ini</w:t>
      </w:r>
      <w:r>
        <w:rPr>
          <w:spacing w:val="-9"/>
        </w:rPr>
        <w:t xml:space="preserve"> </w:t>
      </w:r>
      <w:r>
        <w:t>dapat</w:t>
      </w:r>
      <w:r>
        <w:rPr>
          <w:spacing w:val="-13"/>
        </w:rPr>
        <w:t xml:space="preserve"> </w:t>
      </w:r>
      <w:r>
        <w:t>penulis</w:t>
      </w:r>
      <w:r>
        <w:rPr>
          <w:spacing w:val="-12"/>
        </w:rPr>
        <w:t xml:space="preserve"> </w:t>
      </w:r>
      <w:r>
        <w:t>selesaikan.</w:t>
      </w:r>
      <w:r>
        <w:rPr>
          <w:spacing w:val="36"/>
        </w:rPr>
        <w:t xml:space="preserve"> </w:t>
      </w:r>
      <w:r>
        <w:t>Tesis</w:t>
      </w:r>
      <w:r>
        <w:rPr>
          <w:spacing w:val="-12"/>
        </w:rPr>
        <w:t xml:space="preserve"> </w:t>
      </w:r>
      <w:r>
        <w:t>ini</w:t>
      </w:r>
      <w:r>
        <w:rPr>
          <w:spacing w:val="-9"/>
        </w:rPr>
        <w:t xml:space="preserve"> </w:t>
      </w:r>
      <w:r>
        <w:t>disusun</w:t>
      </w:r>
      <w:r>
        <w:rPr>
          <w:spacing w:val="-10"/>
        </w:rPr>
        <w:t xml:space="preserve"> </w:t>
      </w:r>
      <w:r>
        <w:t>sebagai</w:t>
      </w:r>
      <w:r>
        <w:rPr>
          <w:spacing w:val="-13"/>
        </w:rPr>
        <w:t xml:space="preserve"> </w:t>
      </w:r>
      <w:r>
        <w:t>salah</w:t>
      </w:r>
      <w:r>
        <w:rPr>
          <w:spacing w:val="-14"/>
        </w:rPr>
        <w:t xml:space="preserve"> </w:t>
      </w:r>
      <w:r>
        <w:t>satu</w:t>
      </w:r>
      <w:r>
        <w:rPr>
          <w:spacing w:val="-10"/>
        </w:rPr>
        <w:t xml:space="preserve"> </w:t>
      </w:r>
      <w:r>
        <w:t>syarat</w:t>
      </w:r>
      <w:r>
        <w:rPr>
          <w:spacing w:val="-9"/>
        </w:rPr>
        <w:t xml:space="preserve"> </w:t>
      </w:r>
      <w:r>
        <w:t xml:space="preserve">dalam menyelesaikan Program Magister Hukum (S2) pada Program Pascasarjana Universitas Darul Ulum Islamic Center Sudirman GUPPI Ungaran dengan judul </w:t>
      </w:r>
      <w:r>
        <w:rPr>
          <w:b/>
        </w:rPr>
        <w:t xml:space="preserve">“Perlindungan Hukum Bagi Anak Buah Kapal Berdasarkan Hukum </w:t>
      </w:r>
      <w:r>
        <w:rPr>
          <w:b/>
          <w:spacing w:val="-2"/>
        </w:rPr>
        <w:t>Ketenagakerjaan”</w:t>
      </w:r>
    </w:p>
    <w:p w14:paraId="6FDC6F31" w14:textId="77777777" w:rsidR="005710D2" w:rsidRDefault="00A04926">
      <w:pPr>
        <w:pStyle w:val="BodyText"/>
        <w:spacing w:before="2" w:line="480" w:lineRule="auto"/>
        <w:ind w:left="709" w:right="990" w:firstLine="568"/>
        <w:jc w:val="both"/>
      </w:pPr>
      <w:r>
        <w:t>Penulis menyadari bahwa Tesis in</w:t>
      </w:r>
      <w:r>
        <w:t>i melibatkan banyak pihak yang telah berkontribusi baik berupa motivasi, tenaga dan pemikiran yang tak ternilai harganya. Maka perkenankanlah penulis mengucapkan terima kasih yang tak terhingga dan tulus kepada;</w:t>
      </w:r>
    </w:p>
    <w:p w14:paraId="76A2ABD3" w14:textId="77777777" w:rsidR="005710D2" w:rsidRDefault="00A04926">
      <w:pPr>
        <w:pStyle w:val="ListParagraph"/>
        <w:numPr>
          <w:ilvl w:val="0"/>
          <w:numId w:val="17"/>
        </w:numPr>
        <w:tabs>
          <w:tab w:val="left" w:pos="1137"/>
        </w:tabs>
        <w:spacing w:line="480" w:lineRule="auto"/>
        <w:ind w:left="1137" w:right="987"/>
        <w:rPr>
          <w:sz w:val="24"/>
        </w:rPr>
      </w:pPr>
      <w:r>
        <w:rPr>
          <w:sz w:val="24"/>
        </w:rPr>
        <w:t>Dr.</w:t>
      </w:r>
      <w:r>
        <w:rPr>
          <w:spacing w:val="-9"/>
          <w:sz w:val="24"/>
        </w:rPr>
        <w:t xml:space="preserve"> </w:t>
      </w:r>
      <w:r>
        <w:rPr>
          <w:sz w:val="24"/>
        </w:rPr>
        <w:t>Drs.</w:t>
      </w:r>
      <w:r>
        <w:rPr>
          <w:spacing w:val="-9"/>
          <w:sz w:val="24"/>
        </w:rPr>
        <w:t xml:space="preserve"> </w:t>
      </w:r>
      <w:r>
        <w:rPr>
          <w:sz w:val="24"/>
        </w:rPr>
        <w:t>H.</w:t>
      </w:r>
      <w:r>
        <w:rPr>
          <w:spacing w:val="-9"/>
          <w:sz w:val="24"/>
        </w:rPr>
        <w:t xml:space="preserve"> </w:t>
      </w:r>
      <w:r>
        <w:rPr>
          <w:sz w:val="24"/>
        </w:rPr>
        <w:t>Hono</w:t>
      </w:r>
      <w:r>
        <w:rPr>
          <w:spacing w:val="-5"/>
          <w:sz w:val="24"/>
        </w:rPr>
        <w:t xml:space="preserve"> </w:t>
      </w:r>
      <w:r>
        <w:rPr>
          <w:sz w:val="24"/>
        </w:rPr>
        <w:t>Sejati,</w:t>
      </w:r>
      <w:r>
        <w:rPr>
          <w:spacing w:val="-9"/>
          <w:sz w:val="24"/>
        </w:rPr>
        <w:t xml:space="preserve"> </w:t>
      </w:r>
      <w:r>
        <w:rPr>
          <w:sz w:val="24"/>
        </w:rPr>
        <w:t>S.H.,</w:t>
      </w:r>
      <w:r>
        <w:rPr>
          <w:spacing w:val="-9"/>
          <w:sz w:val="24"/>
        </w:rPr>
        <w:t xml:space="preserve"> </w:t>
      </w:r>
      <w:r>
        <w:rPr>
          <w:sz w:val="24"/>
        </w:rPr>
        <w:t>M.Hum.,</w:t>
      </w:r>
      <w:r>
        <w:rPr>
          <w:spacing w:val="-9"/>
          <w:sz w:val="24"/>
        </w:rPr>
        <w:t xml:space="preserve"> </w:t>
      </w:r>
      <w:r>
        <w:rPr>
          <w:sz w:val="24"/>
        </w:rPr>
        <w:t>selak</w:t>
      </w:r>
      <w:r>
        <w:rPr>
          <w:sz w:val="24"/>
        </w:rPr>
        <w:t>u</w:t>
      </w:r>
      <w:r>
        <w:rPr>
          <w:spacing w:val="-9"/>
          <w:sz w:val="24"/>
        </w:rPr>
        <w:t xml:space="preserve"> </w:t>
      </w:r>
      <w:r>
        <w:rPr>
          <w:sz w:val="24"/>
        </w:rPr>
        <w:t>Rektor</w:t>
      </w:r>
      <w:r>
        <w:rPr>
          <w:spacing w:val="-8"/>
          <w:sz w:val="24"/>
        </w:rPr>
        <w:t xml:space="preserve"> </w:t>
      </w:r>
      <w:r>
        <w:rPr>
          <w:sz w:val="24"/>
        </w:rPr>
        <w:t>Universitas</w:t>
      </w:r>
      <w:r>
        <w:rPr>
          <w:spacing w:val="-10"/>
          <w:sz w:val="24"/>
        </w:rPr>
        <w:t xml:space="preserve"> </w:t>
      </w:r>
      <w:r>
        <w:rPr>
          <w:sz w:val="24"/>
        </w:rPr>
        <w:t>Darul</w:t>
      </w:r>
      <w:r>
        <w:rPr>
          <w:spacing w:val="-7"/>
          <w:sz w:val="24"/>
        </w:rPr>
        <w:t xml:space="preserve"> </w:t>
      </w:r>
      <w:r>
        <w:rPr>
          <w:sz w:val="24"/>
        </w:rPr>
        <w:t>Ulum Islamic Center Sudirman Guppi Ungaran yang telah memberikan kesempatan kepada kami untuk mengikuti pendidikan Program Magister Hukum Universitas Darul Ulum Islamic Center Sudirman Guppi Ungaran.</w:t>
      </w:r>
    </w:p>
    <w:p w14:paraId="59A6B5C3" w14:textId="77777777" w:rsidR="005710D2" w:rsidRDefault="00A04926">
      <w:pPr>
        <w:pStyle w:val="ListParagraph"/>
        <w:numPr>
          <w:ilvl w:val="0"/>
          <w:numId w:val="17"/>
        </w:numPr>
        <w:tabs>
          <w:tab w:val="left" w:pos="1137"/>
        </w:tabs>
        <w:spacing w:before="1" w:line="480" w:lineRule="auto"/>
        <w:ind w:left="1137" w:right="989"/>
        <w:rPr>
          <w:sz w:val="24"/>
        </w:rPr>
      </w:pPr>
      <w:r>
        <w:rPr>
          <w:sz w:val="24"/>
        </w:rPr>
        <w:t>Dr.</w:t>
      </w:r>
      <w:r>
        <w:rPr>
          <w:spacing w:val="-13"/>
          <w:sz w:val="24"/>
        </w:rPr>
        <w:t xml:space="preserve"> </w:t>
      </w:r>
      <w:r>
        <w:rPr>
          <w:sz w:val="24"/>
        </w:rPr>
        <w:t>Hj.</w:t>
      </w:r>
      <w:r>
        <w:rPr>
          <w:spacing w:val="-13"/>
          <w:sz w:val="24"/>
        </w:rPr>
        <w:t xml:space="preserve"> </w:t>
      </w:r>
      <w:r>
        <w:rPr>
          <w:sz w:val="24"/>
        </w:rPr>
        <w:t>Wieke</w:t>
      </w:r>
      <w:r>
        <w:rPr>
          <w:spacing w:val="-12"/>
          <w:sz w:val="24"/>
        </w:rPr>
        <w:t xml:space="preserve"> </w:t>
      </w:r>
      <w:r>
        <w:rPr>
          <w:sz w:val="24"/>
        </w:rPr>
        <w:t>Dewi</w:t>
      </w:r>
      <w:r>
        <w:rPr>
          <w:spacing w:val="-12"/>
          <w:sz w:val="24"/>
        </w:rPr>
        <w:t xml:space="preserve"> </w:t>
      </w:r>
      <w:r>
        <w:rPr>
          <w:sz w:val="24"/>
        </w:rPr>
        <w:t>Suryandari,</w:t>
      </w:r>
      <w:r>
        <w:rPr>
          <w:spacing w:val="-13"/>
          <w:sz w:val="24"/>
        </w:rPr>
        <w:t xml:space="preserve"> </w:t>
      </w:r>
      <w:r>
        <w:rPr>
          <w:sz w:val="24"/>
        </w:rPr>
        <w:t>S.H.,</w:t>
      </w:r>
      <w:r>
        <w:rPr>
          <w:spacing w:val="-13"/>
          <w:sz w:val="24"/>
        </w:rPr>
        <w:t xml:space="preserve"> </w:t>
      </w:r>
      <w:r>
        <w:rPr>
          <w:sz w:val="24"/>
        </w:rPr>
        <w:t>M.H.,</w:t>
      </w:r>
      <w:r>
        <w:rPr>
          <w:spacing w:val="-13"/>
          <w:sz w:val="24"/>
        </w:rPr>
        <w:t xml:space="preserve"> </w:t>
      </w:r>
      <w:r>
        <w:rPr>
          <w:sz w:val="24"/>
        </w:rPr>
        <w:t>Sp.N.,</w:t>
      </w:r>
      <w:r>
        <w:rPr>
          <w:spacing w:val="-9"/>
          <w:sz w:val="24"/>
        </w:rPr>
        <w:t xml:space="preserve"> </w:t>
      </w:r>
      <w:r>
        <w:rPr>
          <w:sz w:val="24"/>
        </w:rPr>
        <w:t>selaku</w:t>
      </w:r>
      <w:r>
        <w:rPr>
          <w:spacing w:val="-13"/>
          <w:sz w:val="24"/>
        </w:rPr>
        <w:t xml:space="preserve"> </w:t>
      </w:r>
      <w:r>
        <w:rPr>
          <w:sz w:val="24"/>
        </w:rPr>
        <w:t>ketua</w:t>
      </w:r>
      <w:r>
        <w:rPr>
          <w:spacing w:val="-12"/>
          <w:sz w:val="24"/>
        </w:rPr>
        <w:t xml:space="preserve"> </w:t>
      </w:r>
      <w:r>
        <w:rPr>
          <w:sz w:val="24"/>
        </w:rPr>
        <w:t>program</w:t>
      </w:r>
      <w:r>
        <w:rPr>
          <w:spacing w:val="-12"/>
          <w:sz w:val="24"/>
        </w:rPr>
        <w:t xml:space="preserve"> </w:t>
      </w:r>
      <w:r>
        <w:rPr>
          <w:sz w:val="24"/>
        </w:rPr>
        <w:t>studi magister</w:t>
      </w:r>
      <w:r>
        <w:rPr>
          <w:spacing w:val="-8"/>
          <w:sz w:val="24"/>
        </w:rPr>
        <w:t xml:space="preserve"> </w:t>
      </w:r>
      <w:r>
        <w:rPr>
          <w:sz w:val="24"/>
        </w:rPr>
        <w:t>ilmu</w:t>
      </w:r>
      <w:r>
        <w:rPr>
          <w:spacing w:val="-9"/>
          <w:sz w:val="24"/>
        </w:rPr>
        <w:t xml:space="preserve"> </w:t>
      </w:r>
      <w:r>
        <w:rPr>
          <w:sz w:val="24"/>
        </w:rPr>
        <w:t>hukum</w:t>
      </w:r>
      <w:r>
        <w:rPr>
          <w:spacing w:val="-8"/>
          <w:sz w:val="24"/>
        </w:rPr>
        <w:t xml:space="preserve"> </w:t>
      </w:r>
      <w:r>
        <w:rPr>
          <w:sz w:val="24"/>
        </w:rPr>
        <w:t>Universitas</w:t>
      </w:r>
      <w:r>
        <w:rPr>
          <w:spacing w:val="-10"/>
          <w:sz w:val="24"/>
        </w:rPr>
        <w:t xml:space="preserve"> </w:t>
      </w:r>
      <w:r>
        <w:rPr>
          <w:sz w:val="24"/>
        </w:rPr>
        <w:t>Darul</w:t>
      </w:r>
      <w:r>
        <w:rPr>
          <w:spacing w:val="-7"/>
          <w:sz w:val="24"/>
        </w:rPr>
        <w:t xml:space="preserve"> </w:t>
      </w:r>
      <w:r>
        <w:rPr>
          <w:sz w:val="24"/>
        </w:rPr>
        <w:t>Ulum</w:t>
      </w:r>
      <w:r>
        <w:rPr>
          <w:spacing w:val="-8"/>
          <w:sz w:val="24"/>
        </w:rPr>
        <w:t xml:space="preserve"> </w:t>
      </w:r>
      <w:r>
        <w:rPr>
          <w:sz w:val="24"/>
        </w:rPr>
        <w:t>Islamic</w:t>
      </w:r>
      <w:r>
        <w:rPr>
          <w:spacing w:val="-1"/>
          <w:sz w:val="24"/>
        </w:rPr>
        <w:t xml:space="preserve"> </w:t>
      </w:r>
      <w:r>
        <w:rPr>
          <w:sz w:val="24"/>
        </w:rPr>
        <w:t>Center</w:t>
      </w:r>
      <w:r>
        <w:rPr>
          <w:spacing w:val="-8"/>
          <w:sz w:val="24"/>
        </w:rPr>
        <w:t xml:space="preserve"> </w:t>
      </w:r>
      <w:r>
        <w:rPr>
          <w:sz w:val="24"/>
        </w:rPr>
        <w:t>Sudirman</w:t>
      </w:r>
      <w:r>
        <w:rPr>
          <w:spacing w:val="-9"/>
          <w:sz w:val="24"/>
        </w:rPr>
        <w:t xml:space="preserve"> </w:t>
      </w:r>
      <w:r>
        <w:rPr>
          <w:sz w:val="24"/>
        </w:rPr>
        <w:t>Guppi Ungaran atas kesempatan yang</w:t>
      </w:r>
      <w:r>
        <w:rPr>
          <w:spacing w:val="40"/>
          <w:sz w:val="24"/>
        </w:rPr>
        <w:t xml:space="preserve"> </w:t>
      </w:r>
      <w:r>
        <w:rPr>
          <w:sz w:val="24"/>
        </w:rPr>
        <w:t>diberikan untuk mengikuti pendidikan Program Magister Hukum Universitas Darul Ulum Islamic Cente</w:t>
      </w:r>
      <w:r>
        <w:rPr>
          <w:sz w:val="24"/>
        </w:rPr>
        <w:t>r Sudirman Guppi Ungaran. Beliau sekaligus selaku pembimbing I tesis yang telah menyediakan</w:t>
      </w:r>
      <w:r>
        <w:rPr>
          <w:spacing w:val="-11"/>
          <w:sz w:val="24"/>
        </w:rPr>
        <w:t xml:space="preserve"> </w:t>
      </w:r>
      <w:r>
        <w:rPr>
          <w:sz w:val="24"/>
        </w:rPr>
        <w:t>waktu,</w:t>
      </w:r>
      <w:r>
        <w:rPr>
          <w:spacing w:val="-15"/>
          <w:sz w:val="24"/>
        </w:rPr>
        <w:t xml:space="preserve"> </w:t>
      </w:r>
      <w:r>
        <w:rPr>
          <w:sz w:val="24"/>
        </w:rPr>
        <w:t>tenaga</w:t>
      </w:r>
      <w:r>
        <w:rPr>
          <w:spacing w:val="-10"/>
          <w:sz w:val="24"/>
        </w:rPr>
        <w:t xml:space="preserve"> </w:t>
      </w:r>
      <w:r>
        <w:rPr>
          <w:sz w:val="24"/>
        </w:rPr>
        <w:t>dan</w:t>
      </w:r>
      <w:r>
        <w:rPr>
          <w:spacing w:val="-11"/>
          <w:sz w:val="24"/>
        </w:rPr>
        <w:t xml:space="preserve"> </w:t>
      </w:r>
      <w:r>
        <w:rPr>
          <w:sz w:val="24"/>
        </w:rPr>
        <w:t>pikiran</w:t>
      </w:r>
      <w:r>
        <w:rPr>
          <w:spacing w:val="-11"/>
          <w:sz w:val="24"/>
        </w:rPr>
        <w:t xml:space="preserve"> </w:t>
      </w:r>
      <w:r>
        <w:rPr>
          <w:sz w:val="24"/>
        </w:rPr>
        <w:t>untuk</w:t>
      </w:r>
      <w:r>
        <w:rPr>
          <w:spacing w:val="-11"/>
          <w:sz w:val="24"/>
        </w:rPr>
        <w:t xml:space="preserve"> </w:t>
      </w:r>
      <w:r>
        <w:rPr>
          <w:sz w:val="24"/>
        </w:rPr>
        <w:t>bimbingan</w:t>
      </w:r>
      <w:r>
        <w:rPr>
          <w:spacing w:val="-11"/>
          <w:sz w:val="24"/>
        </w:rPr>
        <w:t xml:space="preserve"> </w:t>
      </w:r>
      <w:r>
        <w:rPr>
          <w:sz w:val="24"/>
        </w:rPr>
        <w:t>penyusunan</w:t>
      </w:r>
      <w:r>
        <w:rPr>
          <w:spacing w:val="-11"/>
          <w:sz w:val="24"/>
        </w:rPr>
        <w:t xml:space="preserve"> </w:t>
      </w:r>
      <w:r>
        <w:rPr>
          <w:sz w:val="24"/>
        </w:rPr>
        <w:t>tesis</w:t>
      </w:r>
      <w:r>
        <w:rPr>
          <w:spacing w:val="-13"/>
          <w:sz w:val="24"/>
        </w:rPr>
        <w:t xml:space="preserve"> </w:t>
      </w:r>
      <w:r>
        <w:rPr>
          <w:sz w:val="24"/>
        </w:rPr>
        <w:t>ini.</w:t>
      </w:r>
    </w:p>
    <w:p w14:paraId="6B97DA45" w14:textId="77777777" w:rsidR="005710D2" w:rsidRDefault="00A04926">
      <w:pPr>
        <w:pStyle w:val="ListParagraph"/>
        <w:numPr>
          <w:ilvl w:val="0"/>
          <w:numId w:val="17"/>
        </w:numPr>
        <w:tabs>
          <w:tab w:val="left" w:pos="1137"/>
        </w:tabs>
        <w:spacing w:before="1" w:line="480" w:lineRule="auto"/>
        <w:ind w:left="1137" w:right="993"/>
        <w:rPr>
          <w:sz w:val="24"/>
        </w:rPr>
      </w:pPr>
      <w:r>
        <w:rPr>
          <w:sz w:val="24"/>
        </w:rPr>
        <w:t>Dr. Drs. Lamijan, SH., M.Si., selaku pembimbing II tesis yang telah menyediakan</w:t>
      </w:r>
      <w:r>
        <w:rPr>
          <w:spacing w:val="-12"/>
          <w:sz w:val="24"/>
        </w:rPr>
        <w:t xml:space="preserve"> </w:t>
      </w:r>
      <w:r>
        <w:rPr>
          <w:sz w:val="24"/>
        </w:rPr>
        <w:t>waktu,</w:t>
      </w:r>
      <w:r>
        <w:rPr>
          <w:spacing w:val="-15"/>
          <w:sz w:val="24"/>
        </w:rPr>
        <w:t xml:space="preserve"> </w:t>
      </w:r>
      <w:r>
        <w:rPr>
          <w:sz w:val="24"/>
        </w:rPr>
        <w:t>tenaga</w:t>
      </w:r>
      <w:r>
        <w:rPr>
          <w:spacing w:val="-11"/>
          <w:sz w:val="24"/>
        </w:rPr>
        <w:t xml:space="preserve"> </w:t>
      </w:r>
      <w:r>
        <w:rPr>
          <w:sz w:val="24"/>
        </w:rPr>
        <w:t>dan</w:t>
      </w:r>
      <w:r>
        <w:rPr>
          <w:spacing w:val="-12"/>
          <w:sz w:val="24"/>
        </w:rPr>
        <w:t xml:space="preserve"> </w:t>
      </w:r>
      <w:r>
        <w:rPr>
          <w:sz w:val="24"/>
        </w:rPr>
        <w:t>pikiran</w:t>
      </w:r>
      <w:r>
        <w:rPr>
          <w:spacing w:val="-12"/>
          <w:sz w:val="24"/>
        </w:rPr>
        <w:t xml:space="preserve"> </w:t>
      </w:r>
      <w:r>
        <w:rPr>
          <w:sz w:val="24"/>
        </w:rPr>
        <w:t>untuk</w:t>
      </w:r>
      <w:r>
        <w:rPr>
          <w:spacing w:val="-12"/>
          <w:sz w:val="24"/>
        </w:rPr>
        <w:t xml:space="preserve"> </w:t>
      </w:r>
      <w:r>
        <w:rPr>
          <w:sz w:val="24"/>
        </w:rPr>
        <w:t>bimbingan</w:t>
      </w:r>
      <w:r>
        <w:rPr>
          <w:spacing w:val="-12"/>
          <w:sz w:val="24"/>
        </w:rPr>
        <w:t xml:space="preserve"> </w:t>
      </w:r>
      <w:r>
        <w:rPr>
          <w:sz w:val="24"/>
        </w:rPr>
        <w:t>penyusunan</w:t>
      </w:r>
      <w:r>
        <w:rPr>
          <w:spacing w:val="-12"/>
          <w:sz w:val="24"/>
        </w:rPr>
        <w:t xml:space="preserve"> </w:t>
      </w:r>
      <w:r>
        <w:rPr>
          <w:sz w:val="24"/>
        </w:rPr>
        <w:t>tesis</w:t>
      </w:r>
      <w:r>
        <w:rPr>
          <w:spacing w:val="-14"/>
          <w:sz w:val="24"/>
        </w:rPr>
        <w:t xml:space="preserve"> </w:t>
      </w:r>
      <w:r>
        <w:rPr>
          <w:sz w:val="24"/>
        </w:rPr>
        <w:t>ini.</w:t>
      </w:r>
    </w:p>
    <w:p w14:paraId="3B9D8081" w14:textId="77777777" w:rsidR="005710D2" w:rsidRDefault="005710D2">
      <w:pPr>
        <w:pStyle w:val="ListParagraph"/>
        <w:spacing w:line="480" w:lineRule="auto"/>
        <w:rPr>
          <w:sz w:val="24"/>
        </w:rPr>
        <w:sectPr w:rsidR="005710D2">
          <w:footerReference w:type="default" r:id="rId16"/>
          <w:pgSz w:w="11910" w:h="16840"/>
          <w:pgMar w:top="1920" w:right="708" w:bottom="1240" w:left="1559" w:header="0" w:footer="1054" w:gutter="0"/>
          <w:cols w:space="720"/>
        </w:sectPr>
      </w:pPr>
    </w:p>
    <w:p w14:paraId="24579D05" w14:textId="77777777" w:rsidR="005710D2" w:rsidRDefault="00A04926">
      <w:pPr>
        <w:pStyle w:val="BodyText"/>
        <w:spacing w:before="4"/>
        <w:rPr>
          <w:sz w:val="17"/>
        </w:rPr>
      </w:pPr>
      <w:r>
        <w:rPr>
          <w:noProof/>
          <w:sz w:val="17"/>
        </w:rPr>
        <w:lastRenderedPageBreak/>
        <w:drawing>
          <wp:anchor distT="0" distB="0" distL="0" distR="0" simplePos="0" relativeHeight="15731200" behindDoc="0" locked="0" layoutInCell="1" allowOverlap="1" wp14:anchorId="6F6B07D5" wp14:editId="78186233">
            <wp:simplePos x="0" y="0"/>
            <wp:positionH relativeFrom="page">
              <wp:posOffset>0</wp:posOffset>
            </wp:positionH>
            <wp:positionV relativeFrom="page">
              <wp:posOffset>0</wp:posOffset>
            </wp:positionV>
            <wp:extent cx="7561580" cy="1069085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7" cstate="print"/>
                    <a:stretch>
                      <a:fillRect/>
                    </a:stretch>
                  </pic:blipFill>
                  <pic:spPr>
                    <a:xfrm>
                      <a:off x="0" y="0"/>
                      <a:ext cx="7561580" cy="10690859"/>
                    </a:xfrm>
                    <a:prstGeom prst="rect">
                      <a:avLst/>
                    </a:prstGeom>
                  </pic:spPr>
                </pic:pic>
              </a:graphicData>
            </a:graphic>
          </wp:anchor>
        </w:drawing>
      </w:r>
    </w:p>
    <w:p w14:paraId="502F9F95" w14:textId="77777777" w:rsidR="005710D2" w:rsidRDefault="005710D2">
      <w:pPr>
        <w:pStyle w:val="BodyText"/>
        <w:rPr>
          <w:sz w:val="17"/>
        </w:rPr>
        <w:sectPr w:rsidR="005710D2">
          <w:footerReference w:type="default" r:id="rId18"/>
          <w:pgSz w:w="11910" w:h="16840"/>
          <w:pgMar w:top="1920" w:right="708" w:bottom="1240" w:left="1559" w:header="0" w:footer="1054" w:gutter="0"/>
          <w:cols w:space="720"/>
        </w:sectPr>
      </w:pPr>
    </w:p>
    <w:p w14:paraId="4E09FE01" w14:textId="77777777" w:rsidR="005710D2" w:rsidRDefault="005710D2">
      <w:pPr>
        <w:pStyle w:val="BodyText"/>
        <w:spacing w:before="136"/>
      </w:pPr>
    </w:p>
    <w:p w14:paraId="70625543" w14:textId="77777777" w:rsidR="005710D2" w:rsidRDefault="00A04926">
      <w:pPr>
        <w:pStyle w:val="Heading2"/>
      </w:pPr>
      <w:bookmarkStart w:id="2" w:name="_bookmark2"/>
      <w:bookmarkEnd w:id="2"/>
      <w:r>
        <w:rPr>
          <w:spacing w:val="-2"/>
        </w:rPr>
        <w:t>ABSTRAK</w:t>
      </w:r>
    </w:p>
    <w:p w14:paraId="076DD092" w14:textId="77777777" w:rsidR="005710D2" w:rsidRDefault="005710D2">
      <w:pPr>
        <w:pStyle w:val="BodyText"/>
        <w:spacing w:before="241"/>
        <w:rPr>
          <w:b/>
        </w:rPr>
      </w:pPr>
    </w:p>
    <w:p w14:paraId="1AE733CE" w14:textId="77777777" w:rsidR="005710D2" w:rsidRDefault="00A04926">
      <w:pPr>
        <w:pStyle w:val="BodyText"/>
        <w:ind w:left="709" w:right="990"/>
        <w:jc w:val="both"/>
      </w:pPr>
      <w:r>
        <w:t>Tesis ini mengkaji permasalahan perlindungan hukum bagi Anak Buah Kapal (ABK) dalam hubungan kerja berdasarkan hukum ketenagakerjaan di Indonesia. Permasalahan utama yang diangkat adalah belum optimalnya pengaturan dan implementasi perlindungan hukum terha</w:t>
      </w:r>
      <w:r>
        <w:t>dap ABK, baik dari segi peraturan perundang-undangan maupun perjanjian kerja laut. ABK sering kali menghadapi kondisi kerja yang tidak sesuai standar, seperti kurangnya jaminan keselamatan, kesehatan kerja, dan jaminan sosial. Penelitian ini menggunakan me</w:t>
      </w:r>
      <w:r>
        <w:t>tode yuridis normatif</w:t>
      </w:r>
      <w:r>
        <w:rPr>
          <w:spacing w:val="-8"/>
        </w:rPr>
        <w:t xml:space="preserve"> </w:t>
      </w:r>
      <w:r>
        <w:t>dengan</w:t>
      </w:r>
      <w:r>
        <w:rPr>
          <w:spacing w:val="-9"/>
        </w:rPr>
        <w:t xml:space="preserve"> </w:t>
      </w:r>
      <w:r>
        <w:t>pendekatan</w:t>
      </w:r>
      <w:r>
        <w:rPr>
          <w:spacing w:val="-9"/>
        </w:rPr>
        <w:t xml:space="preserve"> </w:t>
      </w:r>
      <w:r>
        <w:t>peraturan</w:t>
      </w:r>
      <w:r>
        <w:rPr>
          <w:spacing w:val="-9"/>
        </w:rPr>
        <w:t xml:space="preserve"> </w:t>
      </w:r>
      <w:r>
        <w:t>perundang-undangan</w:t>
      </w:r>
      <w:r>
        <w:rPr>
          <w:spacing w:val="-9"/>
        </w:rPr>
        <w:t xml:space="preserve"> </w:t>
      </w:r>
      <w:r>
        <w:t>serta</w:t>
      </w:r>
      <w:r>
        <w:rPr>
          <w:spacing w:val="-7"/>
        </w:rPr>
        <w:t xml:space="preserve"> </w:t>
      </w:r>
      <w:r>
        <w:t>analisis</w:t>
      </w:r>
      <w:r>
        <w:rPr>
          <w:spacing w:val="-10"/>
        </w:rPr>
        <w:t xml:space="preserve"> </w:t>
      </w:r>
      <w:r>
        <w:t>terhadap praktik hukum yang berlaku. Hasil penelitian menunjukkan bahwa meskipun terdapat berbagai regulasi nasional yang mengatur perlindungan ABK, implementasinya masih l</w:t>
      </w:r>
      <w:r>
        <w:t>emah karena pengawasan yang terbatas, ketidaksesuaian isi Perjanjian Kerja Laut (PKL), serta kurangnya pemahaman hukum oleh para pemangku</w:t>
      </w:r>
      <w:r>
        <w:rPr>
          <w:spacing w:val="-15"/>
        </w:rPr>
        <w:t xml:space="preserve"> </w:t>
      </w:r>
      <w:r>
        <w:t>kepentingan.</w:t>
      </w:r>
      <w:r>
        <w:rPr>
          <w:spacing w:val="-15"/>
        </w:rPr>
        <w:t xml:space="preserve"> </w:t>
      </w:r>
      <w:r>
        <w:t>Oleh</w:t>
      </w:r>
      <w:r>
        <w:rPr>
          <w:spacing w:val="-15"/>
        </w:rPr>
        <w:t xml:space="preserve"> </w:t>
      </w:r>
      <w:r>
        <w:t>karena</w:t>
      </w:r>
      <w:r>
        <w:rPr>
          <w:spacing w:val="-15"/>
        </w:rPr>
        <w:t xml:space="preserve"> </w:t>
      </w:r>
      <w:r>
        <w:t>itu,</w:t>
      </w:r>
      <w:r>
        <w:rPr>
          <w:spacing w:val="-15"/>
        </w:rPr>
        <w:t xml:space="preserve"> </w:t>
      </w:r>
      <w:r>
        <w:t>perlu</w:t>
      </w:r>
      <w:r>
        <w:rPr>
          <w:spacing w:val="-15"/>
        </w:rPr>
        <w:t xml:space="preserve"> </w:t>
      </w:r>
      <w:r>
        <w:t>dilakukan</w:t>
      </w:r>
      <w:r>
        <w:rPr>
          <w:spacing w:val="-15"/>
        </w:rPr>
        <w:t xml:space="preserve"> </w:t>
      </w:r>
      <w:r>
        <w:t>harmonisasi</w:t>
      </w:r>
      <w:r>
        <w:rPr>
          <w:spacing w:val="-15"/>
        </w:rPr>
        <w:t xml:space="preserve"> </w:t>
      </w:r>
      <w:r>
        <w:t>antara</w:t>
      </w:r>
      <w:r>
        <w:rPr>
          <w:spacing w:val="-15"/>
        </w:rPr>
        <w:t xml:space="preserve"> </w:t>
      </w:r>
      <w:r>
        <w:t>hukum nasional dengan konvensi internasional, penguat</w:t>
      </w:r>
      <w:r>
        <w:t>an pengawasan, dan perbaikan substansi PKL guna menjamin hak-hak ABK secara lebih efektif.</w:t>
      </w:r>
    </w:p>
    <w:p w14:paraId="32BB133E" w14:textId="77777777" w:rsidR="005710D2" w:rsidRDefault="005710D2">
      <w:pPr>
        <w:pStyle w:val="BodyText"/>
      </w:pPr>
    </w:p>
    <w:p w14:paraId="4DDE0E36" w14:textId="77777777" w:rsidR="005710D2" w:rsidRDefault="005710D2">
      <w:pPr>
        <w:pStyle w:val="BodyText"/>
        <w:spacing w:before="45"/>
      </w:pPr>
    </w:p>
    <w:p w14:paraId="5AD3FB8B" w14:textId="77777777" w:rsidR="005710D2" w:rsidRDefault="00A04926">
      <w:pPr>
        <w:pStyle w:val="BodyText"/>
        <w:ind w:left="709" w:right="990"/>
        <w:jc w:val="both"/>
      </w:pPr>
      <w:r>
        <w:t>Kata kunci : Anak buah kapal, perlindungan hukum, ketenagakerjaan, perjanjian kerja laut.</w:t>
      </w:r>
    </w:p>
    <w:p w14:paraId="1165D9BE" w14:textId="77777777" w:rsidR="005710D2" w:rsidRDefault="005710D2">
      <w:pPr>
        <w:pStyle w:val="BodyText"/>
        <w:jc w:val="both"/>
        <w:sectPr w:rsidR="005710D2">
          <w:footerReference w:type="default" r:id="rId19"/>
          <w:pgSz w:w="11910" w:h="16840"/>
          <w:pgMar w:top="1920" w:right="708" w:bottom="280" w:left="1559" w:header="0" w:footer="0" w:gutter="0"/>
          <w:cols w:space="720"/>
        </w:sectPr>
      </w:pPr>
    </w:p>
    <w:p w14:paraId="0B5F0420" w14:textId="77777777" w:rsidR="005710D2" w:rsidRDefault="005710D2">
      <w:pPr>
        <w:pStyle w:val="BodyText"/>
        <w:spacing w:before="136"/>
      </w:pPr>
    </w:p>
    <w:p w14:paraId="572DF8A5" w14:textId="77777777" w:rsidR="005710D2" w:rsidRDefault="00A04926">
      <w:pPr>
        <w:pStyle w:val="Heading2"/>
        <w:ind w:right="731"/>
      </w:pPr>
      <w:bookmarkStart w:id="3" w:name="_bookmark3"/>
      <w:bookmarkEnd w:id="3"/>
      <w:r>
        <w:rPr>
          <w:spacing w:val="-2"/>
        </w:rPr>
        <w:t>ABSTRACT</w:t>
      </w:r>
    </w:p>
    <w:p w14:paraId="19A8B48D" w14:textId="77777777" w:rsidR="005710D2" w:rsidRDefault="005710D2">
      <w:pPr>
        <w:pStyle w:val="BodyText"/>
        <w:spacing w:before="241"/>
        <w:rPr>
          <w:b/>
        </w:rPr>
      </w:pPr>
    </w:p>
    <w:p w14:paraId="78233A32" w14:textId="77777777" w:rsidR="005710D2" w:rsidRDefault="00A04926">
      <w:pPr>
        <w:pStyle w:val="BodyText"/>
        <w:ind w:left="709" w:right="988"/>
        <w:jc w:val="both"/>
      </w:pPr>
      <w:r>
        <w:t>This thesis examines the legal protection of crew members (ABK) in employment relations under Indonesian labor law. The main issue addr</w:t>
      </w:r>
      <w:r>
        <w:t xml:space="preserve">essed is the suboptimal regulation and implementation of legal protection for crew members, both in statutory regulations and maritime employment contracts. ABK often face </w:t>
      </w:r>
      <w:r>
        <w:rPr>
          <w:spacing w:val="-2"/>
        </w:rPr>
        <w:t>substandard working</w:t>
      </w:r>
      <w:r>
        <w:rPr>
          <w:spacing w:val="-7"/>
        </w:rPr>
        <w:t xml:space="preserve"> </w:t>
      </w:r>
      <w:r>
        <w:rPr>
          <w:spacing w:val="-2"/>
        </w:rPr>
        <w:t>conditions, such</w:t>
      </w:r>
      <w:r>
        <w:rPr>
          <w:spacing w:val="-7"/>
        </w:rPr>
        <w:t xml:space="preserve"> </w:t>
      </w:r>
      <w:r>
        <w:rPr>
          <w:spacing w:val="-2"/>
        </w:rPr>
        <w:t>as</w:t>
      </w:r>
      <w:r>
        <w:rPr>
          <w:spacing w:val="-4"/>
        </w:rPr>
        <w:t xml:space="preserve"> </w:t>
      </w:r>
      <w:r>
        <w:rPr>
          <w:spacing w:val="-2"/>
        </w:rPr>
        <w:t>inadequate safety, occupational health,</w:t>
      </w:r>
      <w:r>
        <w:rPr>
          <w:spacing w:val="-7"/>
        </w:rPr>
        <w:t xml:space="preserve"> </w:t>
      </w:r>
      <w:r>
        <w:rPr>
          <w:spacing w:val="-2"/>
        </w:rPr>
        <w:t xml:space="preserve">and </w:t>
      </w:r>
      <w:r>
        <w:t xml:space="preserve">social security. This study employs a normative juridical method by analyzing statutory laws and their practical application. The results indicate that although various national regulations provide a legal basis </w:t>
      </w:r>
      <w:r>
        <w:t>for protecting ABK, their implementation remains weak due to limited oversight, inconsistencies in the content of Maritime Employment Agreements (PKL), and insufficient legal awareness among stakeholders. Therefore, this study recommends harmonizing nation</w:t>
      </w:r>
      <w:r>
        <w:t>al laws with international conventions, strengthening monitoring mechanisms, and improving the substance of PKL to ensure more effective protection of ABK’s rights.</w:t>
      </w:r>
    </w:p>
    <w:p w14:paraId="7A7C7A1C" w14:textId="77777777" w:rsidR="005710D2" w:rsidRDefault="005710D2">
      <w:pPr>
        <w:pStyle w:val="BodyText"/>
      </w:pPr>
    </w:p>
    <w:p w14:paraId="14657E62" w14:textId="77777777" w:rsidR="005710D2" w:rsidRDefault="005710D2">
      <w:pPr>
        <w:pStyle w:val="BodyText"/>
        <w:spacing w:before="45"/>
      </w:pPr>
    </w:p>
    <w:p w14:paraId="14AE32F9" w14:textId="77777777" w:rsidR="005710D2" w:rsidRDefault="00A04926">
      <w:pPr>
        <w:pStyle w:val="BodyText"/>
        <w:ind w:left="709" w:right="999"/>
        <w:jc w:val="both"/>
      </w:pPr>
      <w:r>
        <w:t xml:space="preserve">Keywords : Crew members, legal protection, labor law, maritime employment </w:t>
      </w:r>
      <w:r>
        <w:rPr>
          <w:spacing w:val="-2"/>
        </w:rPr>
        <w:t>agreement.</w:t>
      </w:r>
    </w:p>
    <w:p w14:paraId="79E624DD" w14:textId="77777777" w:rsidR="005710D2" w:rsidRDefault="005710D2">
      <w:pPr>
        <w:pStyle w:val="BodyText"/>
        <w:jc w:val="both"/>
        <w:sectPr w:rsidR="005710D2">
          <w:footerReference w:type="default" r:id="rId20"/>
          <w:pgSz w:w="11910" w:h="16840"/>
          <w:pgMar w:top="1920" w:right="708" w:bottom="280" w:left="1559" w:header="0" w:footer="0" w:gutter="0"/>
          <w:cols w:space="720"/>
        </w:sectPr>
      </w:pPr>
    </w:p>
    <w:p w14:paraId="0D212B26" w14:textId="77777777" w:rsidR="005710D2" w:rsidRDefault="005710D2">
      <w:pPr>
        <w:pStyle w:val="BodyText"/>
        <w:spacing w:before="144"/>
      </w:pPr>
    </w:p>
    <w:p w14:paraId="4C8103D5" w14:textId="77777777" w:rsidR="005710D2" w:rsidRDefault="00A04926">
      <w:pPr>
        <w:pStyle w:val="Heading2"/>
        <w:ind w:right="713"/>
      </w:pPr>
      <w:bookmarkStart w:id="4" w:name="_bookmark4"/>
      <w:bookmarkEnd w:id="4"/>
      <w:r>
        <w:rPr>
          <w:spacing w:val="-2"/>
        </w:rPr>
        <w:t>DAFTAR</w:t>
      </w:r>
      <w:r>
        <w:rPr>
          <w:spacing w:val="-12"/>
        </w:rPr>
        <w:t xml:space="preserve"> </w:t>
      </w:r>
      <w:r>
        <w:rPr>
          <w:spacing w:val="-5"/>
        </w:rPr>
        <w:t>ISI</w:t>
      </w:r>
    </w:p>
    <w:p w14:paraId="0C7CD09C" w14:textId="77777777" w:rsidR="005710D2" w:rsidRDefault="005710D2">
      <w:pPr>
        <w:pStyle w:val="Heading2"/>
        <w:sectPr w:rsidR="005710D2">
          <w:footerReference w:type="default" r:id="rId21"/>
          <w:pgSz w:w="11910" w:h="16840"/>
          <w:pgMar w:top="1920" w:right="708" w:bottom="968" w:left="1559" w:header="0" w:footer="1054" w:gutter="0"/>
          <w:cols w:space="720"/>
        </w:sectPr>
      </w:pPr>
    </w:p>
    <w:sdt>
      <w:sdtPr>
        <w:id w:val="-440533188"/>
        <w:docPartObj>
          <w:docPartGallery w:val="Table of Contents"/>
          <w:docPartUnique/>
        </w:docPartObj>
      </w:sdtPr>
      <w:sdtEndPr/>
      <w:sdtContent>
        <w:p w14:paraId="2B5B9610" w14:textId="77777777" w:rsidR="005710D2" w:rsidRDefault="00A04926">
          <w:pPr>
            <w:pStyle w:val="TOC3"/>
            <w:tabs>
              <w:tab w:val="left" w:leader="dot" w:pos="8575"/>
            </w:tabs>
            <w:spacing w:before="813"/>
          </w:pPr>
          <w:hyperlink w:anchor="_bookmark0" w:history="1">
            <w:r>
              <w:rPr>
                <w:spacing w:val="-2"/>
              </w:rPr>
              <w:t>JUDUL</w:t>
            </w:r>
            <w:r>
              <w:tab/>
            </w:r>
            <w:r>
              <w:rPr>
                <w:spacing w:val="-10"/>
              </w:rPr>
              <w:t>i</w:t>
            </w:r>
          </w:hyperlink>
        </w:p>
        <w:p w14:paraId="7398AFC9" w14:textId="77777777" w:rsidR="005710D2" w:rsidRDefault="00A04926">
          <w:pPr>
            <w:pStyle w:val="TOC1"/>
            <w:tabs>
              <w:tab w:val="left" w:leader="dot" w:pos="4817"/>
            </w:tabs>
            <w:spacing w:before="240"/>
            <w:rPr>
              <w:i w:val="0"/>
              <w:sz w:val="24"/>
            </w:rPr>
          </w:pPr>
          <w:r>
            <w:rPr>
              <w:b w:val="0"/>
              <w:i w:val="0"/>
              <w:sz w:val="24"/>
            </w:rPr>
            <w:t>HALAMAN</w:t>
          </w:r>
          <w:r>
            <w:rPr>
              <w:b w:val="0"/>
              <w:i w:val="0"/>
              <w:spacing w:val="-7"/>
              <w:sz w:val="24"/>
            </w:rPr>
            <w:t xml:space="preserve"> </w:t>
          </w:r>
          <w:r>
            <w:rPr>
              <w:b w:val="0"/>
              <w:i w:val="0"/>
              <w:sz w:val="24"/>
            </w:rPr>
            <w:t>PERSETUJUAN</w:t>
          </w:r>
          <w:r>
            <w:rPr>
              <w:b w:val="0"/>
              <w:i w:val="0"/>
              <w:spacing w:val="-7"/>
              <w:sz w:val="24"/>
            </w:rPr>
            <w:t xml:space="preserve"> </w:t>
          </w:r>
          <w:r>
            <w:rPr>
              <w:b w:val="0"/>
              <w:i w:val="0"/>
              <w:spacing w:val="-2"/>
              <w:sz w:val="24"/>
            </w:rPr>
            <w:t>PEMBIMBING</w:t>
          </w:r>
          <w:r>
            <w:rPr>
              <w:b w:val="0"/>
              <w:i w:val="0"/>
              <w:sz w:val="24"/>
            </w:rPr>
            <w:tab/>
          </w:r>
          <w:r>
            <w:rPr>
              <w:i w:val="0"/>
              <w:sz w:val="24"/>
            </w:rPr>
            <w:t>Error!</w:t>
          </w:r>
          <w:r>
            <w:rPr>
              <w:i w:val="0"/>
              <w:spacing w:val="-4"/>
              <w:sz w:val="24"/>
            </w:rPr>
            <w:t xml:space="preserve"> </w:t>
          </w:r>
          <w:r>
            <w:rPr>
              <w:i w:val="0"/>
              <w:sz w:val="24"/>
            </w:rPr>
            <w:t>Bookmark not</w:t>
          </w:r>
          <w:r>
            <w:rPr>
              <w:i w:val="0"/>
              <w:spacing w:val="-1"/>
              <w:sz w:val="24"/>
            </w:rPr>
            <w:t xml:space="preserve"> </w:t>
          </w:r>
          <w:r>
            <w:rPr>
              <w:i w:val="0"/>
              <w:spacing w:val="-2"/>
              <w:sz w:val="24"/>
            </w:rPr>
            <w:t>defined.</w:t>
          </w:r>
        </w:p>
        <w:p w14:paraId="439CB944" w14:textId="77777777" w:rsidR="005710D2" w:rsidRDefault="00A04926">
          <w:pPr>
            <w:pStyle w:val="TOC4"/>
            <w:tabs>
              <w:tab w:val="left" w:leader="dot" w:pos="5534"/>
            </w:tabs>
            <w:rPr>
              <w:i w:val="0"/>
              <w:sz w:val="24"/>
            </w:rPr>
          </w:pPr>
          <w:r>
            <w:rPr>
              <w:b w:val="0"/>
              <w:i w:val="0"/>
              <w:sz w:val="24"/>
            </w:rPr>
            <w:t>HALAMAN</w:t>
          </w:r>
          <w:r>
            <w:rPr>
              <w:b w:val="0"/>
              <w:i w:val="0"/>
              <w:spacing w:val="-7"/>
              <w:sz w:val="24"/>
            </w:rPr>
            <w:t xml:space="preserve"> </w:t>
          </w:r>
          <w:r>
            <w:rPr>
              <w:b w:val="0"/>
              <w:i w:val="0"/>
              <w:spacing w:val="-2"/>
              <w:sz w:val="24"/>
            </w:rPr>
            <w:t>PENGESAHAN</w:t>
          </w:r>
          <w:r>
            <w:rPr>
              <w:b w:val="0"/>
              <w:i w:val="0"/>
              <w:sz w:val="24"/>
            </w:rPr>
            <w:tab/>
          </w:r>
          <w:r>
            <w:rPr>
              <w:i w:val="0"/>
              <w:sz w:val="24"/>
            </w:rPr>
            <w:t>Error!</w:t>
          </w:r>
          <w:r>
            <w:rPr>
              <w:i w:val="0"/>
              <w:spacing w:val="-4"/>
              <w:sz w:val="24"/>
            </w:rPr>
            <w:t xml:space="preserve"> </w:t>
          </w:r>
          <w:r>
            <w:rPr>
              <w:i w:val="0"/>
              <w:sz w:val="24"/>
            </w:rPr>
            <w:t>Bookmark not</w:t>
          </w:r>
          <w:r>
            <w:rPr>
              <w:i w:val="0"/>
              <w:spacing w:val="-1"/>
              <w:sz w:val="24"/>
            </w:rPr>
            <w:t xml:space="preserve"> </w:t>
          </w:r>
          <w:r>
            <w:rPr>
              <w:i w:val="0"/>
              <w:spacing w:val="-2"/>
              <w:sz w:val="24"/>
            </w:rPr>
            <w:t>defined.</w:t>
          </w:r>
        </w:p>
        <w:p w14:paraId="6E7C3A4B" w14:textId="77777777" w:rsidR="005710D2" w:rsidRDefault="00A04926">
          <w:pPr>
            <w:pStyle w:val="TOC4"/>
            <w:tabs>
              <w:tab w:val="left" w:leader="dot" w:pos="5534"/>
            </w:tabs>
            <w:spacing w:before="240"/>
            <w:rPr>
              <w:i w:val="0"/>
              <w:sz w:val="24"/>
            </w:rPr>
          </w:pPr>
          <w:r>
            <w:rPr>
              <w:b w:val="0"/>
              <w:i w:val="0"/>
              <w:sz w:val="24"/>
            </w:rPr>
            <w:t>Dewan</w:t>
          </w:r>
          <w:r>
            <w:rPr>
              <w:b w:val="0"/>
              <w:i w:val="0"/>
              <w:spacing w:val="-2"/>
              <w:sz w:val="24"/>
            </w:rPr>
            <w:t xml:space="preserve"> </w:t>
          </w:r>
          <w:r>
            <w:rPr>
              <w:b w:val="0"/>
              <w:i w:val="0"/>
              <w:sz w:val="24"/>
            </w:rPr>
            <w:t>Penguji</w:t>
          </w:r>
          <w:r>
            <w:rPr>
              <w:b w:val="0"/>
              <w:i w:val="0"/>
              <w:spacing w:val="-1"/>
              <w:sz w:val="24"/>
            </w:rPr>
            <w:t xml:space="preserve"> </w:t>
          </w:r>
          <w:r>
            <w:rPr>
              <w:b w:val="0"/>
              <w:i w:val="0"/>
              <w:sz w:val="24"/>
            </w:rPr>
            <w:t>Ujian</w:t>
          </w:r>
          <w:r>
            <w:rPr>
              <w:b w:val="0"/>
              <w:i w:val="0"/>
              <w:spacing w:val="-6"/>
              <w:sz w:val="24"/>
            </w:rPr>
            <w:t xml:space="preserve"> </w:t>
          </w:r>
          <w:r>
            <w:rPr>
              <w:b w:val="0"/>
              <w:i w:val="0"/>
              <w:spacing w:val="-2"/>
              <w:sz w:val="24"/>
            </w:rPr>
            <w:t>Tesis</w:t>
          </w:r>
          <w:r>
            <w:rPr>
              <w:b w:val="0"/>
              <w:i w:val="0"/>
              <w:sz w:val="24"/>
            </w:rPr>
            <w:tab/>
          </w:r>
          <w:r>
            <w:rPr>
              <w:i w:val="0"/>
              <w:sz w:val="24"/>
            </w:rPr>
            <w:t>Error!</w:t>
          </w:r>
          <w:r>
            <w:rPr>
              <w:i w:val="0"/>
              <w:spacing w:val="-4"/>
              <w:sz w:val="24"/>
            </w:rPr>
            <w:t xml:space="preserve"> </w:t>
          </w:r>
          <w:r>
            <w:rPr>
              <w:i w:val="0"/>
              <w:sz w:val="24"/>
            </w:rPr>
            <w:t>Bookmark not</w:t>
          </w:r>
          <w:r>
            <w:rPr>
              <w:i w:val="0"/>
              <w:spacing w:val="-1"/>
              <w:sz w:val="24"/>
            </w:rPr>
            <w:t xml:space="preserve"> </w:t>
          </w:r>
          <w:r>
            <w:rPr>
              <w:i w:val="0"/>
              <w:spacing w:val="-2"/>
              <w:sz w:val="24"/>
            </w:rPr>
            <w:t>defined.</w:t>
          </w:r>
        </w:p>
        <w:p w14:paraId="2ED55239" w14:textId="77777777" w:rsidR="005710D2" w:rsidRDefault="00A04926">
          <w:pPr>
            <w:pStyle w:val="TOC1"/>
            <w:tabs>
              <w:tab w:val="left" w:leader="dot" w:pos="4817"/>
            </w:tabs>
            <w:rPr>
              <w:i w:val="0"/>
              <w:sz w:val="24"/>
            </w:rPr>
          </w:pPr>
          <w:r>
            <w:rPr>
              <w:b w:val="0"/>
              <w:i w:val="0"/>
              <w:sz w:val="24"/>
            </w:rPr>
            <w:t>SURAT</w:t>
          </w:r>
          <w:r>
            <w:rPr>
              <w:b w:val="0"/>
              <w:i w:val="0"/>
              <w:spacing w:val="-6"/>
              <w:sz w:val="24"/>
            </w:rPr>
            <w:t xml:space="preserve"> </w:t>
          </w:r>
          <w:r>
            <w:rPr>
              <w:b w:val="0"/>
              <w:i w:val="0"/>
              <w:sz w:val="24"/>
            </w:rPr>
            <w:t>PERNYATAAN</w:t>
          </w:r>
          <w:r>
            <w:rPr>
              <w:b w:val="0"/>
              <w:i w:val="0"/>
              <w:spacing w:val="-4"/>
              <w:sz w:val="24"/>
            </w:rPr>
            <w:t xml:space="preserve"> </w:t>
          </w:r>
          <w:r>
            <w:rPr>
              <w:b w:val="0"/>
              <w:i w:val="0"/>
              <w:sz w:val="24"/>
            </w:rPr>
            <w:t>KEASLIAN</w:t>
          </w:r>
          <w:r>
            <w:rPr>
              <w:b w:val="0"/>
              <w:i w:val="0"/>
              <w:spacing w:val="-7"/>
              <w:sz w:val="24"/>
            </w:rPr>
            <w:t xml:space="preserve"> </w:t>
          </w:r>
          <w:r>
            <w:rPr>
              <w:b w:val="0"/>
              <w:i w:val="0"/>
              <w:spacing w:val="-4"/>
              <w:sz w:val="24"/>
            </w:rPr>
            <w:t>TESIS</w:t>
          </w:r>
          <w:r>
            <w:rPr>
              <w:b w:val="0"/>
              <w:i w:val="0"/>
              <w:sz w:val="24"/>
            </w:rPr>
            <w:tab/>
          </w:r>
          <w:r>
            <w:rPr>
              <w:i w:val="0"/>
              <w:sz w:val="24"/>
            </w:rPr>
            <w:t>Error!</w:t>
          </w:r>
          <w:r>
            <w:rPr>
              <w:i w:val="0"/>
              <w:spacing w:val="-4"/>
              <w:sz w:val="24"/>
            </w:rPr>
            <w:t xml:space="preserve"> </w:t>
          </w:r>
          <w:r>
            <w:rPr>
              <w:i w:val="0"/>
              <w:sz w:val="24"/>
            </w:rPr>
            <w:t>Bookmark not</w:t>
          </w:r>
          <w:r>
            <w:rPr>
              <w:i w:val="0"/>
              <w:spacing w:val="-1"/>
              <w:sz w:val="24"/>
            </w:rPr>
            <w:t xml:space="preserve"> </w:t>
          </w:r>
          <w:r>
            <w:rPr>
              <w:i w:val="0"/>
              <w:spacing w:val="-2"/>
              <w:sz w:val="24"/>
            </w:rPr>
            <w:t>defined.</w:t>
          </w:r>
        </w:p>
        <w:p w14:paraId="48C01BAA" w14:textId="77777777" w:rsidR="005710D2" w:rsidRDefault="00A04926">
          <w:pPr>
            <w:pStyle w:val="TOC3"/>
            <w:tabs>
              <w:tab w:val="left" w:leader="dot" w:pos="8455"/>
            </w:tabs>
            <w:spacing w:before="240"/>
          </w:pPr>
          <w:hyperlink w:anchor="_bookmark1" w:history="1">
            <w:r>
              <w:rPr>
                <w:spacing w:val="-2"/>
              </w:rPr>
              <w:t>PRAKATA</w:t>
            </w:r>
            <w:r>
              <w:tab/>
            </w:r>
            <w:r>
              <w:rPr>
                <w:spacing w:val="-5"/>
              </w:rPr>
              <w:t>vi</w:t>
            </w:r>
          </w:hyperlink>
        </w:p>
        <w:p w14:paraId="0CF22320" w14:textId="77777777" w:rsidR="005710D2" w:rsidRDefault="00A04926">
          <w:pPr>
            <w:pStyle w:val="TOC3"/>
            <w:tabs>
              <w:tab w:val="left" w:leader="dot" w:pos="8323"/>
            </w:tabs>
          </w:pPr>
          <w:hyperlink w:anchor="_bookmark2" w:history="1">
            <w:r>
              <w:rPr>
                <w:spacing w:val="-2"/>
              </w:rPr>
              <w:t>ABSTRAK</w:t>
            </w:r>
            <w:r>
              <w:tab/>
            </w:r>
            <w:r>
              <w:rPr>
                <w:spacing w:val="-4"/>
              </w:rPr>
              <w:t>viii</w:t>
            </w:r>
          </w:hyperlink>
        </w:p>
        <w:p w14:paraId="403A3859" w14:textId="77777777" w:rsidR="005710D2" w:rsidRDefault="00A04926">
          <w:pPr>
            <w:pStyle w:val="TOC3"/>
            <w:tabs>
              <w:tab w:val="left" w:leader="dot" w:pos="8455"/>
            </w:tabs>
            <w:spacing w:before="240"/>
          </w:pPr>
          <w:hyperlink w:anchor="_bookmark3" w:history="1">
            <w:r>
              <w:rPr>
                <w:spacing w:val="-2"/>
              </w:rPr>
              <w:t>ABSTRACT</w:t>
            </w:r>
            <w:r>
              <w:tab/>
            </w:r>
            <w:r>
              <w:rPr>
                <w:spacing w:val="-5"/>
              </w:rPr>
              <w:t>ix</w:t>
            </w:r>
          </w:hyperlink>
        </w:p>
        <w:p w14:paraId="1490913E" w14:textId="77777777" w:rsidR="005710D2" w:rsidRDefault="00A04926">
          <w:pPr>
            <w:pStyle w:val="TOC3"/>
            <w:tabs>
              <w:tab w:val="left" w:leader="dot" w:pos="8523"/>
            </w:tabs>
          </w:pPr>
          <w:hyperlink w:anchor="_bookmark4" w:history="1">
            <w:r>
              <w:t>DAFTAR</w:t>
            </w:r>
            <w:r>
              <w:rPr>
                <w:spacing w:val="-7"/>
              </w:rPr>
              <w:t xml:space="preserve"> </w:t>
            </w:r>
            <w:r>
              <w:rPr>
                <w:spacing w:val="-5"/>
              </w:rPr>
              <w:t>ISI</w:t>
            </w:r>
            <w:r>
              <w:tab/>
            </w:r>
            <w:r>
              <w:rPr>
                <w:spacing w:val="-10"/>
              </w:rPr>
              <w:t>x</w:t>
            </w:r>
          </w:hyperlink>
        </w:p>
        <w:p w14:paraId="0920A203" w14:textId="77777777" w:rsidR="005710D2" w:rsidRDefault="00A04926">
          <w:pPr>
            <w:pStyle w:val="TOC2"/>
            <w:tabs>
              <w:tab w:val="left" w:leader="dot" w:pos="8523"/>
            </w:tabs>
            <w:spacing w:before="241"/>
          </w:pPr>
          <w:hyperlink w:anchor="_bookmark5" w:history="1">
            <w:r>
              <w:t>BAB</w:t>
            </w:r>
            <w:r>
              <w:rPr>
                <w:spacing w:val="-2"/>
              </w:rPr>
              <w:t xml:space="preserve"> </w:t>
            </w:r>
            <w:r>
              <w:rPr>
                <w:spacing w:val="-10"/>
              </w:rPr>
              <w:t>I</w:t>
            </w:r>
            <w:r>
              <w:tab/>
            </w:r>
            <w:r>
              <w:rPr>
                <w:spacing w:val="-10"/>
              </w:rPr>
              <w:t>1</w:t>
            </w:r>
          </w:hyperlink>
        </w:p>
        <w:p w14:paraId="43F40031" w14:textId="77777777" w:rsidR="005710D2" w:rsidRDefault="00A04926">
          <w:pPr>
            <w:pStyle w:val="TOC2"/>
            <w:tabs>
              <w:tab w:val="left" w:leader="dot" w:pos="8523"/>
            </w:tabs>
            <w:spacing w:before="236"/>
          </w:pPr>
          <w:hyperlink w:anchor="_bookmark6" w:history="1">
            <w:r>
              <w:rPr>
                <w:spacing w:val="-2"/>
              </w:rPr>
              <w:t>PENDAHULUAN</w:t>
            </w:r>
            <w:r>
              <w:tab/>
            </w:r>
            <w:r>
              <w:rPr>
                <w:spacing w:val="-10"/>
              </w:rPr>
              <w:t>1</w:t>
            </w:r>
          </w:hyperlink>
        </w:p>
        <w:p w14:paraId="02B82D00" w14:textId="77777777" w:rsidR="005710D2" w:rsidRDefault="00A04926">
          <w:pPr>
            <w:pStyle w:val="TOC5"/>
            <w:numPr>
              <w:ilvl w:val="0"/>
              <w:numId w:val="16"/>
            </w:numPr>
            <w:tabs>
              <w:tab w:val="left" w:pos="1437"/>
              <w:tab w:val="left" w:leader="dot" w:pos="8531"/>
            </w:tabs>
            <w:spacing w:before="239"/>
            <w:ind w:left="1437"/>
          </w:pPr>
          <w:hyperlink w:anchor="_bookmark7" w:history="1">
            <w:r>
              <w:t>Latar</w:t>
            </w:r>
            <w:r>
              <w:rPr>
                <w:spacing w:val="-5"/>
              </w:rPr>
              <w:t xml:space="preserve"> </w:t>
            </w:r>
            <w:r>
              <w:t>Belakang</w:t>
            </w:r>
            <w:r>
              <w:rPr>
                <w:spacing w:val="-3"/>
              </w:rPr>
              <w:t xml:space="preserve"> </w:t>
            </w:r>
            <w:r>
              <w:rPr>
                <w:spacing w:val="-2"/>
              </w:rPr>
              <w:t>Masalah</w:t>
            </w:r>
            <w:r>
              <w:tab/>
            </w:r>
            <w:r>
              <w:rPr>
                <w:spacing w:val="-10"/>
              </w:rPr>
              <w:t>1</w:t>
            </w:r>
          </w:hyperlink>
        </w:p>
        <w:p w14:paraId="6EA2FA44" w14:textId="77777777" w:rsidR="005710D2" w:rsidRDefault="00A04926">
          <w:pPr>
            <w:pStyle w:val="TOC5"/>
            <w:numPr>
              <w:ilvl w:val="0"/>
              <w:numId w:val="16"/>
            </w:numPr>
            <w:tabs>
              <w:tab w:val="left" w:pos="1437"/>
              <w:tab w:val="left" w:leader="dot" w:pos="8531"/>
            </w:tabs>
            <w:ind w:left="1437"/>
          </w:pPr>
          <w:hyperlink w:anchor="_bookmark8" w:history="1">
            <w:r>
              <w:t>Kebaharuan</w:t>
            </w:r>
            <w:r>
              <w:rPr>
                <w:spacing w:val="-3"/>
              </w:rPr>
              <w:t xml:space="preserve"> </w:t>
            </w:r>
            <w:r>
              <w:rPr>
                <w:spacing w:val="-2"/>
              </w:rPr>
              <w:t>Penelitian</w:t>
            </w:r>
            <w:r>
              <w:tab/>
            </w:r>
            <w:r>
              <w:rPr>
                <w:spacing w:val="-10"/>
              </w:rPr>
              <w:t>7</w:t>
            </w:r>
          </w:hyperlink>
        </w:p>
        <w:p w14:paraId="7D67F56B" w14:textId="77777777" w:rsidR="005710D2" w:rsidRDefault="00A04926">
          <w:pPr>
            <w:pStyle w:val="TOC5"/>
            <w:numPr>
              <w:ilvl w:val="0"/>
              <w:numId w:val="16"/>
            </w:numPr>
            <w:tabs>
              <w:tab w:val="left" w:pos="1437"/>
              <w:tab w:val="left" w:leader="dot" w:pos="8531"/>
            </w:tabs>
            <w:spacing w:before="368"/>
            <w:ind w:left="1437"/>
          </w:pPr>
          <w:hyperlink w:anchor="_bookmark9" w:history="1">
            <w:r>
              <w:t>Rumusan</w:t>
            </w:r>
            <w:r>
              <w:rPr>
                <w:spacing w:val="-3"/>
              </w:rPr>
              <w:t xml:space="preserve"> </w:t>
            </w:r>
            <w:r>
              <w:rPr>
                <w:spacing w:val="-2"/>
              </w:rPr>
              <w:t>Masalah</w:t>
            </w:r>
            <w:r>
              <w:tab/>
            </w:r>
            <w:r>
              <w:rPr>
                <w:spacing w:val="-10"/>
              </w:rPr>
              <w:t>8</w:t>
            </w:r>
          </w:hyperlink>
        </w:p>
        <w:p w14:paraId="183EFE3D" w14:textId="77777777" w:rsidR="005710D2" w:rsidRDefault="00A04926">
          <w:pPr>
            <w:pStyle w:val="TOC5"/>
            <w:numPr>
              <w:ilvl w:val="0"/>
              <w:numId w:val="16"/>
            </w:numPr>
            <w:tabs>
              <w:tab w:val="left" w:pos="1437"/>
              <w:tab w:val="left" w:leader="dot" w:pos="8531"/>
            </w:tabs>
            <w:ind w:left="1437"/>
          </w:pPr>
          <w:hyperlink w:anchor="_bookmark10" w:history="1">
            <w:r>
              <w:t>Tujuan</w:t>
            </w:r>
            <w:r>
              <w:rPr>
                <w:spacing w:val="-3"/>
              </w:rPr>
              <w:t xml:space="preserve"> </w:t>
            </w:r>
            <w:r>
              <w:rPr>
                <w:spacing w:val="-2"/>
              </w:rPr>
              <w:t>Penelitian</w:t>
            </w:r>
            <w:r>
              <w:tab/>
            </w:r>
            <w:r>
              <w:rPr>
                <w:spacing w:val="-10"/>
              </w:rPr>
              <w:t>8</w:t>
            </w:r>
          </w:hyperlink>
        </w:p>
        <w:p w14:paraId="43AC2115" w14:textId="77777777" w:rsidR="005710D2" w:rsidRDefault="00A04926">
          <w:pPr>
            <w:pStyle w:val="TOC5"/>
            <w:numPr>
              <w:ilvl w:val="0"/>
              <w:numId w:val="16"/>
            </w:numPr>
            <w:tabs>
              <w:tab w:val="left" w:pos="1437"/>
              <w:tab w:val="left" w:leader="dot" w:pos="8531"/>
            </w:tabs>
            <w:spacing w:before="372"/>
            <w:ind w:left="1437"/>
          </w:pPr>
          <w:hyperlink w:anchor="_bookmark11" w:history="1">
            <w:r>
              <w:t>Manfaat</w:t>
            </w:r>
            <w:r>
              <w:rPr>
                <w:spacing w:val="-6"/>
              </w:rPr>
              <w:t xml:space="preserve"> </w:t>
            </w:r>
            <w:r>
              <w:rPr>
                <w:spacing w:val="-2"/>
              </w:rPr>
              <w:t>Penelitian</w:t>
            </w:r>
            <w:r>
              <w:tab/>
            </w:r>
            <w:r>
              <w:rPr>
                <w:spacing w:val="-10"/>
              </w:rPr>
              <w:t>9</w:t>
            </w:r>
          </w:hyperlink>
        </w:p>
        <w:p w14:paraId="3D7E01F0" w14:textId="77777777" w:rsidR="005710D2" w:rsidRDefault="00A04926">
          <w:pPr>
            <w:pStyle w:val="TOC5"/>
            <w:numPr>
              <w:ilvl w:val="0"/>
              <w:numId w:val="16"/>
            </w:numPr>
            <w:tabs>
              <w:tab w:val="left" w:pos="1437"/>
              <w:tab w:val="left" w:leader="dot" w:pos="8419"/>
            </w:tabs>
            <w:spacing w:before="368"/>
            <w:ind w:left="1437"/>
          </w:pPr>
          <w:hyperlink w:anchor="_bookmark12" w:history="1">
            <w:r>
              <w:t>Sistematika</w:t>
            </w:r>
            <w:r>
              <w:rPr>
                <w:spacing w:val="-6"/>
              </w:rPr>
              <w:t xml:space="preserve"> </w:t>
            </w:r>
            <w:r>
              <w:rPr>
                <w:spacing w:val="-2"/>
              </w:rPr>
              <w:t>Penelitian</w:t>
            </w:r>
            <w:r>
              <w:tab/>
            </w:r>
            <w:r>
              <w:rPr>
                <w:spacing w:val="-5"/>
              </w:rPr>
              <w:t>10</w:t>
            </w:r>
          </w:hyperlink>
        </w:p>
        <w:p w14:paraId="261D2FD4" w14:textId="77777777" w:rsidR="005710D2" w:rsidRDefault="00A04926">
          <w:pPr>
            <w:pStyle w:val="TOC2"/>
            <w:tabs>
              <w:tab w:val="left" w:leader="dot" w:pos="8403"/>
            </w:tabs>
            <w:spacing w:before="369"/>
          </w:pPr>
          <w:hyperlink w:anchor="_bookmark13" w:history="1">
            <w:r>
              <w:t>BAB</w:t>
            </w:r>
            <w:r>
              <w:rPr>
                <w:spacing w:val="-5"/>
              </w:rPr>
              <w:t xml:space="preserve"> II</w:t>
            </w:r>
            <w:r>
              <w:tab/>
            </w:r>
            <w:r>
              <w:rPr>
                <w:spacing w:val="-5"/>
              </w:rPr>
              <w:t>12</w:t>
            </w:r>
          </w:hyperlink>
        </w:p>
        <w:p w14:paraId="48C0911C" w14:textId="77777777" w:rsidR="005710D2" w:rsidRDefault="00A04926">
          <w:pPr>
            <w:pStyle w:val="TOC2"/>
            <w:tabs>
              <w:tab w:val="left" w:leader="dot" w:pos="8403"/>
            </w:tabs>
          </w:pPr>
          <w:hyperlink w:anchor="_bookmark14" w:history="1">
            <w:r>
              <w:t>TINJAUAN</w:t>
            </w:r>
            <w:r>
              <w:rPr>
                <w:spacing w:val="-7"/>
              </w:rPr>
              <w:t xml:space="preserve"> </w:t>
            </w:r>
            <w:r>
              <w:rPr>
                <w:spacing w:val="-2"/>
              </w:rPr>
              <w:t>PUSTAKA</w:t>
            </w:r>
            <w:r>
              <w:tab/>
            </w:r>
            <w:r>
              <w:rPr>
                <w:spacing w:val="-5"/>
              </w:rPr>
              <w:t>12</w:t>
            </w:r>
          </w:hyperlink>
        </w:p>
        <w:p w14:paraId="1E8BC8C0" w14:textId="77777777" w:rsidR="005710D2" w:rsidRDefault="00A04926">
          <w:pPr>
            <w:pStyle w:val="TOC5"/>
            <w:numPr>
              <w:ilvl w:val="0"/>
              <w:numId w:val="15"/>
            </w:numPr>
            <w:tabs>
              <w:tab w:val="left" w:pos="1437"/>
              <w:tab w:val="left" w:leader="dot" w:pos="8419"/>
            </w:tabs>
            <w:spacing w:before="234"/>
            <w:ind w:left="1437"/>
          </w:pPr>
          <w:hyperlink w:anchor="_bookmark15" w:history="1">
            <w:r>
              <w:t>Landasan</w:t>
            </w:r>
            <w:r>
              <w:rPr>
                <w:spacing w:val="-8"/>
              </w:rPr>
              <w:t xml:space="preserve"> </w:t>
            </w:r>
            <w:r>
              <w:rPr>
                <w:spacing w:val="-2"/>
              </w:rPr>
              <w:t>Konseptual</w:t>
            </w:r>
            <w:r>
              <w:tab/>
            </w:r>
            <w:r>
              <w:rPr>
                <w:spacing w:val="-5"/>
              </w:rPr>
              <w:t>12</w:t>
            </w:r>
          </w:hyperlink>
        </w:p>
        <w:p w14:paraId="73A11E9A" w14:textId="77777777" w:rsidR="005710D2" w:rsidRDefault="00A04926">
          <w:pPr>
            <w:pStyle w:val="TOC6"/>
            <w:numPr>
              <w:ilvl w:val="1"/>
              <w:numId w:val="15"/>
            </w:numPr>
            <w:tabs>
              <w:tab w:val="left" w:pos="1795"/>
              <w:tab w:val="left" w:leader="dot" w:pos="8419"/>
            </w:tabs>
            <w:spacing w:before="372" w:after="240"/>
            <w:ind w:left="1795" w:hanging="358"/>
          </w:pPr>
          <w:hyperlink w:anchor="_bookmark16" w:history="1">
            <w:r>
              <w:t>Konsep</w:t>
            </w:r>
            <w:r>
              <w:rPr>
                <w:spacing w:val="-6"/>
              </w:rPr>
              <w:t xml:space="preserve"> </w:t>
            </w:r>
            <w:r>
              <w:t>Perlindungan</w:t>
            </w:r>
            <w:r>
              <w:rPr>
                <w:spacing w:val="-5"/>
              </w:rPr>
              <w:t xml:space="preserve"> </w:t>
            </w:r>
            <w:r>
              <w:rPr>
                <w:spacing w:val="-4"/>
              </w:rPr>
              <w:t>Hukum</w:t>
            </w:r>
            <w:r>
              <w:tab/>
            </w:r>
            <w:r>
              <w:rPr>
                <w:spacing w:val="-5"/>
              </w:rPr>
              <w:t>12</w:t>
            </w:r>
          </w:hyperlink>
        </w:p>
        <w:p w14:paraId="071FE446" w14:textId="77777777" w:rsidR="005710D2" w:rsidRDefault="00A04926">
          <w:pPr>
            <w:pStyle w:val="TOC6"/>
            <w:numPr>
              <w:ilvl w:val="1"/>
              <w:numId w:val="15"/>
            </w:numPr>
            <w:tabs>
              <w:tab w:val="left" w:pos="1795"/>
              <w:tab w:val="left" w:leader="dot" w:pos="8419"/>
            </w:tabs>
            <w:spacing w:before="343"/>
            <w:ind w:left="1795" w:hanging="358"/>
          </w:pPr>
          <w:hyperlink w:anchor="_bookmark17" w:history="1">
            <w:r>
              <w:t>Konsep</w:t>
            </w:r>
            <w:r>
              <w:rPr>
                <w:spacing w:val="-4"/>
              </w:rPr>
              <w:t xml:space="preserve"> </w:t>
            </w:r>
            <w:r>
              <w:t>Anak</w:t>
            </w:r>
            <w:r>
              <w:rPr>
                <w:spacing w:val="-4"/>
              </w:rPr>
              <w:t xml:space="preserve"> </w:t>
            </w:r>
            <w:r>
              <w:t>Buah</w:t>
            </w:r>
            <w:r>
              <w:rPr>
                <w:spacing w:val="-4"/>
              </w:rPr>
              <w:t xml:space="preserve"> Kapal</w:t>
            </w:r>
            <w:r>
              <w:tab/>
            </w:r>
            <w:r>
              <w:rPr>
                <w:spacing w:val="-5"/>
              </w:rPr>
              <w:t>17</w:t>
            </w:r>
          </w:hyperlink>
        </w:p>
        <w:p w14:paraId="6D84FB50" w14:textId="77777777" w:rsidR="005710D2" w:rsidRDefault="00A04926">
          <w:pPr>
            <w:pStyle w:val="TOC6"/>
            <w:numPr>
              <w:ilvl w:val="1"/>
              <w:numId w:val="15"/>
            </w:numPr>
            <w:tabs>
              <w:tab w:val="left" w:pos="1795"/>
              <w:tab w:val="left" w:leader="dot" w:pos="8419"/>
            </w:tabs>
            <w:spacing w:before="231"/>
            <w:ind w:left="1795" w:hanging="358"/>
          </w:pPr>
          <w:hyperlink w:anchor="_bookmark18" w:history="1">
            <w:r>
              <w:t>Peraturan</w:t>
            </w:r>
            <w:r>
              <w:rPr>
                <w:spacing w:val="-11"/>
              </w:rPr>
              <w:t xml:space="preserve"> </w:t>
            </w:r>
            <w:r>
              <w:t>Perundang-</w:t>
            </w:r>
            <w:r>
              <w:rPr>
                <w:spacing w:val="-2"/>
              </w:rPr>
              <w:t>Undangan</w:t>
            </w:r>
            <w:r>
              <w:tab/>
            </w:r>
            <w:r>
              <w:rPr>
                <w:spacing w:val="-5"/>
              </w:rPr>
              <w:t>20</w:t>
            </w:r>
          </w:hyperlink>
        </w:p>
        <w:p w14:paraId="21AA1A82" w14:textId="77777777" w:rsidR="005710D2" w:rsidRDefault="00A04926">
          <w:pPr>
            <w:pStyle w:val="TOC6"/>
            <w:numPr>
              <w:ilvl w:val="1"/>
              <w:numId w:val="15"/>
            </w:numPr>
            <w:tabs>
              <w:tab w:val="left" w:pos="1795"/>
              <w:tab w:val="left" w:leader="dot" w:pos="8419"/>
            </w:tabs>
            <w:spacing w:before="236"/>
            <w:ind w:left="1795" w:hanging="358"/>
          </w:pPr>
          <w:hyperlink w:anchor="_bookmark19" w:history="1">
            <w:r>
              <w:t>Konsep</w:t>
            </w:r>
            <w:r>
              <w:rPr>
                <w:spacing w:val="-6"/>
              </w:rPr>
              <w:t xml:space="preserve"> </w:t>
            </w:r>
            <w:r>
              <w:t>Perjanjian</w:t>
            </w:r>
            <w:r>
              <w:rPr>
                <w:spacing w:val="-6"/>
              </w:rPr>
              <w:t xml:space="preserve"> </w:t>
            </w:r>
            <w:r>
              <w:rPr>
                <w:spacing w:val="-4"/>
              </w:rPr>
              <w:t>Kerja</w:t>
            </w:r>
            <w:r>
              <w:tab/>
            </w:r>
            <w:r>
              <w:rPr>
                <w:spacing w:val="-5"/>
              </w:rPr>
              <w:t>24</w:t>
            </w:r>
          </w:hyperlink>
        </w:p>
        <w:p w14:paraId="15C7BD2E" w14:textId="77777777" w:rsidR="005710D2" w:rsidRDefault="00A04926">
          <w:pPr>
            <w:pStyle w:val="TOC5"/>
            <w:numPr>
              <w:ilvl w:val="0"/>
              <w:numId w:val="15"/>
            </w:numPr>
            <w:tabs>
              <w:tab w:val="left" w:pos="1437"/>
              <w:tab w:val="left" w:leader="dot" w:pos="8419"/>
            </w:tabs>
            <w:spacing w:before="236"/>
            <w:ind w:left="1437"/>
          </w:pPr>
          <w:hyperlink w:anchor="_bookmark20" w:history="1">
            <w:r>
              <w:t>Landasan</w:t>
            </w:r>
            <w:r>
              <w:rPr>
                <w:spacing w:val="-8"/>
              </w:rPr>
              <w:t xml:space="preserve"> </w:t>
            </w:r>
            <w:r>
              <w:rPr>
                <w:spacing w:val="-2"/>
              </w:rPr>
              <w:t>Teoritis</w:t>
            </w:r>
            <w:r>
              <w:tab/>
            </w:r>
            <w:r>
              <w:rPr>
                <w:spacing w:val="-5"/>
              </w:rPr>
              <w:t>30</w:t>
            </w:r>
          </w:hyperlink>
        </w:p>
        <w:p w14:paraId="2AB139EC" w14:textId="77777777" w:rsidR="005710D2" w:rsidRDefault="00A04926">
          <w:pPr>
            <w:pStyle w:val="TOC6"/>
            <w:numPr>
              <w:ilvl w:val="1"/>
              <w:numId w:val="15"/>
            </w:numPr>
            <w:tabs>
              <w:tab w:val="left" w:pos="1795"/>
              <w:tab w:val="left" w:leader="dot" w:pos="8419"/>
            </w:tabs>
            <w:spacing w:before="367"/>
            <w:ind w:left="1795" w:hanging="358"/>
          </w:pPr>
          <w:hyperlink w:anchor="_bookmark21" w:history="1">
            <w:r>
              <w:t>Teori</w:t>
            </w:r>
            <w:r>
              <w:rPr>
                <w:spacing w:val="-7"/>
              </w:rPr>
              <w:t xml:space="preserve"> </w:t>
            </w:r>
            <w:r>
              <w:t>Perlindungan</w:t>
            </w:r>
            <w:r>
              <w:rPr>
                <w:spacing w:val="-6"/>
              </w:rPr>
              <w:t xml:space="preserve"> </w:t>
            </w:r>
            <w:r>
              <w:rPr>
                <w:spacing w:val="-2"/>
              </w:rPr>
              <w:t>Hukum</w:t>
            </w:r>
            <w:r>
              <w:tab/>
            </w:r>
            <w:r>
              <w:rPr>
                <w:spacing w:val="-5"/>
              </w:rPr>
              <w:t>30</w:t>
            </w:r>
          </w:hyperlink>
        </w:p>
        <w:p w14:paraId="6C07CCA7" w14:textId="77777777" w:rsidR="005710D2" w:rsidRDefault="00A04926">
          <w:pPr>
            <w:pStyle w:val="TOC6"/>
            <w:numPr>
              <w:ilvl w:val="1"/>
              <w:numId w:val="15"/>
            </w:numPr>
            <w:tabs>
              <w:tab w:val="left" w:pos="1795"/>
              <w:tab w:val="left" w:leader="dot" w:pos="8419"/>
            </w:tabs>
            <w:ind w:left="1795" w:hanging="358"/>
          </w:pPr>
          <w:hyperlink w:anchor="_bookmark22" w:history="1">
            <w:r>
              <w:t>Teori</w:t>
            </w:r>
            <w:r>
              <w:rPr>
                <w:spacing w:val="-4"/>
              </w:rPr>
              <w:t xml:space="preserve"> </w:t>
            </w:r>
            <w:r>
              <w:t>Perlindungan</w:t>
            </w:r>
            <w:r>
              <w:rPr>
                <w:spacing w:val="-5"/>
              </w:rPr>
              <w:t xml:space="preserve"> </w:t>
            </w:r>
            <w:r>
              <w:t>bagi</w:t>
            </w:r>
            <w:r>
              <w:rPr>
                <w:spacing w:val="-3"/>
              </w:rPr>
              <w:t xml:space="preserve"> </w:t>
            </w:r>
            <w:r>
              <w:t>Anak</w:t>
            </w:r>
            <w:r>
              <w:rPr>
                <w:spacing w:val="-5"/>
              </w:rPr>
              <w:t xml:space="preserve"> </w:t>
            </w:r>
            <w:r>
              <w:t>Buah</w:t>
            </w:r>
            <w:r>
              <w:rPr>
                <w:spacing w:val="-4"/>
              </w:rPr>
              <w:t xml:space="preserve"> Kapal</w:t>
            </w:r>
            <w:r>
              <w:tab/>
            </w:r>
            <w:r>
              <w:rPr>
                <w:spacing w:val="-5"/>
              </w:rPr>
              <w:t>37</w:t>
            </w:r>
          </w:hyperlink>
        </w:p>
        <w:p w14:paraId="02430C2C" w14:textId="77777777" w:rsidR="005710D2" w:rsidRDefault="00A04926">
          <w:pPr>
            <w:pStyle w:val="TOC5"/>
            <w:numPr>
              <w:ilvl w:val="0"/>
              <w:numId w:val="15"/>
            </w:numPr>
            <w:tabs>
              <w:tab w:val="left" w:pos="1437"/>
              <w:tab w:val="left" w:leader="dot" w:pos="8419"/>
            </w:tabs>
            <w:spacing w:before="236"/>
            <w:ind w:left="1437"/>
          </w:pPr>
          <w:hyperlink w:anchor="_bookmark23" w:history="1">
            <w:r>
              <w:t>Originalitas</w:t>
            </w:r>
            <w:r>
              <w:rPr>
                <w:spacing w:val="-5"/>
              </w:rPr>
              <w:t xml:space="preserve"> </w:t>
            </w:r>
            <w:r>
              <w:rPr>
                <w:spacing w:val="-2"/>
              </w:rPr>
              <w:t>Penelitian</w:t>
            </w:r>
            <w:r>
              <w:tab/>
            </w:r>
            <w:r>
              <w:rPr>
                <w:spacing w:val="-5"/>
              </w:rPr>
              <w:t>47</w:t>
            </w:r>
          </w:hyperlink>
        </w:p>
        <w:p w14:paraId="61369DDE" w14:textId="77777777" w:rsidR="005710D2" w:rsidRDefault="00A04926">
          <w:pPr>
            <w:pStyle w:val="TOC5"/>
            <w:numPr>
              <w:ilvl w:val="0"/>
              <w:numId w:val="15"/>
            </w:numPr>
            <w:tabs>
              <w:tab w:val="left" w:pos="1437"/>
              <w:tab w:val="left" w:leader="dot" w:pos="8419"/>
            </w:tabs>
            <w:spacing w:before="368"/>
            <w:ind w:left="1437"/>
          </w:pPr>
          <w:hyperlink w:anchor="_bookmark24" w:history="1">
            <w:r>
              <w:t>Kerangka</w:t>
            </w:r>
            <w:r>
              <w:rPr>
                <w:spacing w:val="-8"/>
              </w:rPr>
              <w:t xml:space="preserve"> </w:t>
            </w:r>
            <w:r>
              <w:rPr>
                <w:spacing w:val="-2"/>
              </w:rPr>
              <w:t>Berpikir</w:t>
            </w:r>
            <w:r>
              <w:tab/>
            </w:r>
            <w:r>
              <w:rPr>
                <w:spacing w:val="-5"/>
              </w:rPr>
              <w:t>52</w:t>
            </w:r>
          </w:hyperlink>
        </w:p>
        <w:p w14:paraId="07533C19" w14:textId="77777777" w:rsidR="005710D2" w:rsidRDefault="00A04926">
          <w:pPr>
            <w:pStyle w:val="TOC2"/>
            <w:tabs>
              <w:tab w:val="left" w:leader="dot" w:pos="8403"/>
            </w:tabs>
            <w:spacing w:before="369"/>
          </w:pPr>
          <w:hyperlink w:anchor="_bookmark25" w:history="1">
            <w:r>
              <w:t>BAB</w:t>
            </w:r>
            <w:r>
              <w:rPr>
                <w:spacing w:val="-2"/>
              </w:rPr>
              <w:t xml:space="preserve"> </w:t>
            </w:r>
            <w:r>
              <w:rPr>
                <w:spacing w:val="-5"/>
              </w:rPr>
              <w:t>III</w:t>
            </w:r>
            <w:r>
              <w:tab/>
            </w:r>
            <w:r>
              <w:rPr>
                <w:spacing w:val="-5"/>
              </w:rPr>
              <w:t>53</w:t>
            </w:r>
          </w:hyperlink>
        </w:p>
        <w:p w14:paraId="1F354B86" w14:textId="77777777" w:rsidR="005710D2" w:rsidRDefault="00A04926">
          <w:pPr>
            <w:pStyle w:val="TOC2"/>
            <w:tabs>
              <w:tab w:val="left" w:leader="dot" w:pos="8403"/>
            </w:tabs>
          </w:pPr>
          <w:hyperlink w:anchor="_bookmark26" w:history="1">
            <w:r>
              <w:t>METODE</w:t>
            </w:r>
            <w:r>
              <w:rPr>
                <w:spacing w:val="-2"/>
              </w:rPr>
              <w:t xml:space="preserve"> PENELITIAN</w:t>
            </w:r>
            <w:r>
              <w:tab/>
            </w:r>
            <w:r>
              <w:rPr>
                <w:spacing w:val="-5"/>
              </w:rPr>
              <w:t>53</w:t>
            </w:r>
          </w:hyperlink>
        </w:p>
        <w:p w14:paraId="5A9F0F3F" w14:textId="77777777" w:rsidR="005710D2" w:rsidRDefault="00A04926">
          <w:pPr>
            <w:pStyle w:val="TOC5"/>
            <w:numPr>
              <w:ilvl w:val="0"/>
              <w:numId w:val="14"/>
            </w:numPr>
            <w:tabs>
              <w:tab w:val="left" w:pos="1437"/>
              <w:tab w:val="left" w:leader="dot" w:pos="8419"/>
            </w:tabs>
            <w:spacing w:before="235"/>
            <w:ind w:left="1437"/>
          </w:pPr>
          <w:hyperlink w:anchor="_bookmark27" w:history="1">
            <w:r>
              <w:t>Jenis</w:t>
            </w:r>
            <w:r>
              <w:rPr>
                <w:spacing w:val="-3"/>
              </w:rPr>
              <w:t xml:space="preserve"> </w:t>
            </w:r>
            <w:r>
              <w:rPr>
                <w:spacing w:val="-2"/>
              </w:rPr>
              <w:t>Penelitian</w:t>
            </w:r>
            <w:r>
              <w:tab/>
            </w:r>
            <w:r>
              <w:rPr>
                <w:spacing w:val="-5"/>
              </w:rPr>
              <w:t>53</w:t>
            </w:r>
          </w:hyperlink>
        </w:p>
        <w:p w14:paraId="2318CD3D" w14:textId="77777777" w:rsidR="005710D2" w:rsidRDefault="00A04926">
          <w:pPr>
            <w:pStyle w:val="TOC5"/>
            <w:numPr>
              <w:ilvl w:val="0"/>
              <w:numId w:val="14"/>
            </w:numPr>
            <w:tabs>
              <w:tab w:val="left" w:pos="1437"/>
              <w:tab w:val="left" w:leader="dot" w:pos="8419"/>
            </w:tabs>
            <w:ind w:left="1437"/>
          </w:pPr>
          <w:hyperlink w:anchor="_bookmark28" w:history="1">
            <w:r>
              <w:t>Pendekatan</w:t>
            </w:r>
            <w:r>
              <w:rPr>
                <w:spacing w:val="-11"/>
              </w:rPr>
              <w:t xml:space="preserve"> </w:t>
            </w:r>
            <w:r>
              <w:rPr>
                <w:spacing w:val="-2"/>
              </w:rPr>
              <w:t>penelitian</w:t>
            </w:r>
            <w:r>
              <w:tab/>
            </w:r>
            <w:r>
              <w:rPr>
                <w:spacing w:val="-5"/>
              </w:rPr>
              <w:t>53</w:t>
            </w:r>
          </w:hyperlink>
        </w:p>
        <w:p w14:paraId="09865F7A" w14:textId="77777777" w:rsidR="005710D2" w:rsidRDefault="00A04926">
          <w:pPr>
            <w:pStyle w:val="TOC5"/>
            <w:numPr>
              <w:ilvl w:val="0"/>
              <w:numId w:val="14"/>
            </w:numPr>
            <w:tabs>
              <w:tab w:val="left" w:pos="1437"/>
              <w:tab w:val="left" w:leader="dot" w:pos="8419"/>
            </w:tabs>
            <w:spacing w:before="372"/>
            <w:ind w:left="1437"/>
          </w:pPr>
          <w:hyperlink w:anchor="_bookmark29" w:history="1">
            <w:r>
              <w:t>Lokasi</w:t>
            </w:r>
            <w:r>
              <w:rPr>
                <w:spacing w:val="-4"/>
              </w:rPr>
              <w:t xml:space="preserve"> </w:t>
            </w:r>
            <w:r>
              <w:t>Penelitian</w:t>
            </w:r>
            <w:r>
              <w:rPr>
                <w:spacing w:val="-5"/>
              </w:rPr>
              <w:t xml:space="preserve"> </w:t>
            </w:r>
            <w:r>
              <w:t>dan</w:t>
            </w:r>
            <w:r>
              <w:rPr>
                <w:spacing w:val="-1"/>
              </w:rPr>
              <w:t xml:space="preserve"> </w:t>
            </w:r>
            <w:r>
              <w:t>Objek</w:t>
            </w:r>
            <w:r>
              <w:rPr>
                <w:spacing w:val="-1"/>
              </w:rPr>
              <w:t xml:space="preserve"> </w:t>
            </w:r>
            <w:r>
              <w:rPr>
                <w:spacing w:val="-2"/>
              </w:rPr>
              <w:t>Penelitian</w:t>
            </w:r>
            <w:r>
              <w:tab/>
            </w:r>
            <w:r>
              <w:rPr>
                <w:spacing w:val="-5"/>
              </w:rPr>
              <w:t>54</w:t>
            </w:r>
          </w:hyperlink>
        </w:p>
        <w:p w14:paraId="03097549" w14:textId="77777777" w:rsidR="005710D2" w:rsidRDefault="00A04926">
          <w:pPr>
            <w:pStyle w:val="TOC5"/>
            <w:numPr>
              <w:ilvl w:val="0"/>
              <w:numId w:val="14"/>
            </w:numPr>
            <w:tabs>
              <w:tab w:val="left" w:pos="1437"/>
              <w:tab w:val="left" w:leader="dot" w:pos="8419"/>
            </w:tabs>
            <w:ind w:left="1437"/>
          </w:pPr>
          <w:hyperlink w:anchor="_bookmark30" w:history="1">
            <w:r>
              <w:t>Jenis</w:t>
            </w:r>
            <w:r>
              <w:rPr>
                <w:spacing w:val="-5"/>
              </w:rPr>
              <w:t xml:space="preserve"> </w:t>
            </w:r>
            <w:r>
              <w:t>dan</w:t>
            </w:r>
            <w:r>
              <w:rPr>
                <w:spacing w:val="-3"/>
              </w:rPr>
              <w:t xml:space="preserve"> </w:t>
            </w:r>
            <w:r>
              <w:t>Sumber</w:t>
            </w:r>
            <w:r>
              <w:rPr>
                <w:spacing w:val="-3"/>
              </w:rPr>
              <w:t xml:space="preserve"> </w:t>
            </w:r>
            <w:r>
              <w:rPr>
                <w:spacing w:val="-4"/>
              </w:rPr>
              <w:t>Data</w:t>
            </w:r>
            <w:r>
              <w:tab/>
            </w:r>
            <w:r>
              <w:rPr>
                <w:spacing w:val="-5"/>
              </w:rPr>
              <w:t>55</w:t>
            </w:r>
          </w:hyperlink>
        </w:p>
        <w:p w14:paraId="1CE51A35" w14:textId="77777777" w:rsidR="005710D2" w:rsidRDefault="00A04926">
          <w:pPr>
            <w:pStyle w:val="TOC5"/>
            <w:numPr>
              <w:ilvl w:val="0"/>
              <w:numId w:val="14"/>
            </w:numPr>
            <w:tabs>
              <w:tab w:val="left" w:pos="1437"/>
              <w:tab w:val="left" w:leader="dot" w:pos="8419"/>
            </w:tabs>
            <w:spacing w:before="368"/>
            <w:ind w:left="1437"/>
          </w:pPr>
          <w:hyperlink w:anchor="_bookmark31" w:history="1">
            <w:r>
              <w:t>Teknik</w:t>
            </w:r>
            <w:r>
              <w:rPr>
                <w:spacing w:val="-6"/>
              </w:rPr>
              <w:t xml:space="preserve"> </w:t>
            </w:r>
            <w:r>
              <w:t>Pengumpulan</w:t>
            </w:r>
            <w:r>
              <w:rPr>
                <w:spacing w:val="-5"/>
              </w:rPr>
              <w:t xml:space="preserve"> </w:t>
            </w:r>
            <w:r>
              <w:rPr>
                <w:spacing w:val="-4"/>
              </w:rPr>
              <w:t>Data</w:t>
            </w:r>
            <w:r>
              <w:tab/>
            </w:r>
            <w:r>
              <w:rPr>
                <w:spacing w:val="-5"/>
              </w:rPr>
              <w:t>57</w:t>
            </w:r>
          </w:hyperlink>
        </w:p>
        <w:p w14:paraId="1C2B2EF0" w14:textId="77777777" w:rsidR="005710D2" w:rsidRDefault="00A04926">
          <w:pPr>
            <w:pStyle w:val="TOC5"/>
            <w:numPr>
              <w:ilvl w:val="0"/>
              <w:numId w:val="14"/>
            </w:numPr>
            <w:tabs>
              <w:tab w:val="left" w:pos="1437"/>
              <w:tab w:val="left" w:leader="dot" w:pos="8419"/>
            </w:tabs>
            <w:spacing w:before="368"/>
            <w:ind w:left="1437"/>
          </w:pPr>
          <w:hyperlink w:anchor="_bookmark32" w:history="1">
            <w:r>
              <w:t>Teknik</w:t>
            </w:r>
            <w:r>
              <w:rPr>
                <w:spacing w:val="-6"/>
              </w:rPr>
              <w:t xml:space="preserve"> </w:t>
            </w:r>
            <w:r>
              <w:t>Analisis</w:t>
            </w:r>
            <w:r>
              <w:rPr>
                <w:spacing w:val="-3"/>
              </w:rPr>
              <w:t xml:space="preserve"> </w:t>
            </w:r>
            <w:r>
              <w:rPr>
                <w:spacing w:val="-4"/>
              </w:rPr>
              <w:t>Data</w:t>
            </w:r>
            <w:r>
              <w:tab/>
            </w:r>
            <w:r>
              <w:rPr>
                <w:spacing w:val="-5"/>
              </w:rPr>
              <w:t>59</w:t>
            </w:r>
          </w:hyperlink>
        </w:p>
        <w:p w14:paraId="3FB462D6" w14:textId="77777777" w:rsidR="005710D2" w:rsidRDefault="00A04926">
          <w:pPr>
            <w:pStyle w:val="TOC2"/>
            <w:tabs>
              <w:tab w:val="left" w:leader="dot" w:pos="8403"/>
            </w:tabs>
            <w:spacing w:before="372"/>
          </w:pPr>
          <w:hyperlink w:anchor="_bookmark33" w:history="1">
            <w:r>
              <w:t>BAB</w:t>
            </w:r>
            <w:r>
              <w:rPr>
                <w:spacing w:val="-2"/>
              </w:rPr>
              <w:t xml:space="preserve"> </w:t>
            </w:r>
            <w:r>
              <w:rPr>
                <w:spacing w:val="-5"/>
              </w:rPr>
              <w:t>IV</w:t>
            </w:r>
            <w:r>
              <w:tab/>
            </w:r>
            <w:r>
              <w:rPr>
                <w:spacing w:val="-5"/>
              </w:rPr>
              <w:t>61</w:t>
            </w:r>
          </w:hyperlink>
        </w:p>
        <w:p w14:paraId="064087AF" w14:textId="77777777" w:rsidR="005710D2" w:rsidRDefault="00A04926">
          <w:pPr>
            <w:pStyle w:val="TOC2"/>
            <w:tabs>
              <w:tab w:val="left" w:leader="dot" w:pos="8403"/>
            </w:tabs>
            <w:spacing w:before="237"/>
          </w:pPr>
          <w:hyperlink w:anchor="_bookmark34" w:history="1">
            <w:r>
              <w:t>HASIL</w:t>
            </w:r>
            <w:r>
              <w:rPr>
                <w:spacing w:val="-2"/>
              </w:rPr>
              <w:t xml:space="preserve"> </w:t>
            </w:r>
            <w:r>
              <w:t>PENELITIAN</w:t>
            </w:r>
            <w:r>
              <w:rPr>
                <w:spacing w:val="-5"/>
              </w:rPr>
              <w:t xml:space="preserve"> </w:t>
            </w:r>
            <w:r>
              <w:t>DAN</w:t>
            </w:r>
            <w:r>
              <w:rPr>
                <w:spacing w:val="-4"/>
              </w:rPr>
              <w:t xml:space="preserve"> </w:t>
            </w:r>
            <w:r>
              <w:rPr>
                <w:spacing w:val="-2"/>
              </w:rPr>
              <w:t>PEMBAHASAN</w:t>
            </w:r>
            <w:r>
              <w:tab/>
            </w:r>
            <w:r>
              <w:rPr>
                <w:spacing w:val="-5"/>
              </w:rPr>
              <w:t>61</w:t>
            </w:r>
          </w:hyperlink>
        </w:p>
        <w:p w14:paraId="74A1F32D" w14:textId="77777777" w:rsidR="005710D2" w:rsidRDefault="00A04926">
          <w:pPr>
            <w:pStyle w:val="TOC6"/>
            <w:numPr>
              <w:ilvl w:val="1"/>
              <w:numId w:val="14"/>
            </w:numPr>
            <w:tabs>
              <w:tab w:val="left" w:pos="1795"/>
              <w:tab w:val="left" w:leader="dot" w:pos="8419"/>
            </w:tabs>
            <w:spacing w:before="239" w:line="357" w:lineRule="auto"/>
            <w:ind w:left="1437" w:right="995" w:firstLine="0"/>
          </w:pPr>
          <w:hyperlink w:anchor="_bookmark35" w:history="1">
            <w:r>
              <w:t>Pengaturan Perlindungan Hukum Bagi Anak Buah Kapal Berdasarkan Hukum</w:t>
            </w:r>
          </w:hyperlink>
          <w:r>
            <w:t xml:space="preserve"> </w:t>
          </w:r>
          <w:hyperlink w:anchor="_bookmark35" w:history="1">
            <w:r>
              <w:rPr>
                <w:spacing w:val="-2"/>
              </w:rPr>
              <w:t>Ketenagakerjaan</w:t>
            </w:r>
            <w:r>
              <w:tab/>
            </w:r>
            <w:r>
              <w:rPr>
                <w:spacing w:val="-5"/>
              </w:rPr>
              <w:t>61</w:t>
            </w:r>
          </w:hyperlink>
        </w:p>
        <w:p w14:paraId="03FB04CE" w14:textId="77777777" w:rsidR="005710D2" w:rsidRDefault="00A04926">
          <w:pPr>
            <w:pStyle w:val="TOC6"/>
            <w:numPr>
              <w:ilvl w:val="1"/>
              <w:numId w:val="14"/>
            </w:numPr>
            <w:tabs>
              <w:tab w:val="left" w:pos="1796"/>
              <w:tab w:val="left" w:leader="dot" w:pos="8419"/>
            </w:tabs>
            <w:spacing w:before="103" w:line="360" w:lineRule="auto"/>
            <w:ind w:left="1437" w:right="995" w:firstLine="0"/>
          </w:pPr>
          <w:hyperlink w:anchor="_bookmark36" w:history="1">
            <w:r>
              <w:t>Pelaksanaan</w:t>
            </w:r>
            <w:r>
              <w:rPr>
                <w:spacing w:val="-7"/>
              </w:rPr>
              <w:t xml:space="preserve"> </w:t>
            </w:r>
            <w:r>
              <w:t>Perlindungan</w:t>
            </w:r>
            <w:r>
              <w:rPr>
                <w:spacing w:val="-10"/>
              </w:rPr>
              <w:t xml:space="preserve"> </w:t>
            </w:r>
            <w:r>
              <w:t>Hukum</w:t>
            </w:r>
            <w:r>
              <w:rPr>
                <w:spacing w:val="-10"/>
              </w:rPr>
              <w:t xml:space="preserve"> </w:t>
            </w:r>
            <w:r>
              <w:t>Bagi</w:t>
            </w:r>
            <w:r>
              <w:rPr>
                <w:spacing w:val="-9"/>
              </w:rPr>
              <w:t xml:space="preserve"> </w:t>
            </w:r>
            <w:r>
              <w:t>Anak</w:t>
            </w:r>
            <w:r>
              <w:rPr>
                <w:spacing w:val="-7"/>
              </w:rPr>
              <w:t xml:space="preserve"> </w:t>
            </w:r>
            <w:r>
              <w:t>Buah</w:t>
            </w:r>
            <w:r>
              <w:rPr>
                <w:spacing w:val="-10"/>
              </w:rPr>
              <w:t xml:space="preserve"> </w:t>
            </w:r>
            <w:r>
              <w:t>Kapal</w:t>
            </w:r>
            <w:r>
              <w:rPr>
                <w:spacing w:val="-9"/>
              </w:rPr>
              <w:t xml:space="preserve"> </w:t>
            </w:r>
            <w:r>
              <w:t>Berdasarkan</w:t>
            </w:r>
            <w:r>
              <w:rPr>
                <w:spacing w:val="-7"/>
              </w:rPr>
              <w:t xml:space="preserve"> </w:t>
            </w:r>
            <w:r>
              <w:t>Hukum</w:t>
            </w:r>
          </w:hyperlink>
          <w:r>
            <w:t xml:space="preserve"> </w:t>
          </w:r>
          <w:hyperlink w:anchor="_bookmark36" w:history="1">
            <w:r>
              <w:rPr>
                <w:spacing w:val="-2"/>
              </w:rPr>
              <w:t>Keten</w:t>
            </w:r>
            <w:r>
              <w:rPr>
                <w:spacing w:val="-2"/>
              </w:rPr>
              <w:t>agakerjaan</w:t>
            </w:r>
            <w:r>
              <w:tab/>
            </w:r>
            <w:r>
              <w:rPr>
                <w:spacing w:val="-5"/>
              </w:rPr>
              <w:t>68</w:t>
            </w:r>
          </w:hyperlink>
        </w:p>
        <w:p w14:paraId="4FF40543" w14:textId="77777777" w:rsidR="005710D2" w:rsidRDefault="00A04926">
          <w:pPr>
            <w:pStyle w:val="TOC6"/>
            <w:numPr>
              <w:ilvl w:val="1"/>
              <w:numId w:val="14"/>
            </w:numPr>
            <w:tabs>
              <w:tab w:val="left" w:pos="1795"/>
              <w:tab w:val="left" w:leader="dot" w:pos="8419"/>
            </w:tabs>
            <w:spacing w:before="103" w:after="240" w:line="357" w:lineRule="auto"/>
            <w:ind w:left="1437" w:right="995" w:firstLine="0"/>
          </w:pPr>
          <w:hyperlink w:anchor="_bookmark37" w:history="1">
            <w:r>
              <w:t>Hambatan</w:t>
            </w:r>
            <w:r>
              <w:rPr>
                <w:spacing w:val="-11"/>
              </w:rPr>
              <w:t xml:space="preserve"> </w:t>
            </w:r>
            <w:r>
              <w:t>yang</w:t>
            </w:r>
            <w:r>
              <w:rPr>
                <w:spacing w:val="-7"/>
              </w:rPr>
              <w:t xml:space="preserve"> </w:t>
            </w:r>
            <w:r>
              <w:t>dihadapi</w:t>
            </w:r>
            <w:r>
              <w:rPr>
                <w:spacing w:val="-9"/>
              </w:rPr>
              <w:t xml:space="preserve"> </w:t>
            </w:r>
            <w:r>
              <w:t>dalam</w:t>
            </w:r>
            <w:r>
              <w:rPr>
                <w:spacing w:val="-7"/>
              </w:rPr>
              <w:t xml:space="preserve"> </w:t>
            </w:r>
            <w:r>
              <w:t>menegakkan</w:t>
            </w:r>
            <w:r>
              <w:rPr>
                <w:spacing w:val="-7"/>
              </w:rPr>
              <w:t xml:space="preserve"> </w:t>
            </w:r>
            <w:r>
              <w:t>Perlindungan</w:t>
            </w:r>
            <w:r>
              <w:rPr>
                <w:spacing w:val="-11"/>
              </w:rPr>
              <w:t xml:space="preserve"> </w:t>
            </w:r>
            <w:r>
              <w:t>Hukum</w:t>
            </w:r>
            <w:r>
              <w:rPr>
                <w:spacing w:val="-11"/>
              </w:rPr>
              <w:t xml:space="preserve"> </w:t>
            </w:r>
            <w:r>
              <w:t>bagi</w:t>
            </w:r>
            <w:r>
              <w:rPr>
                <w:spacing w:val="-6"/>
              </w:rPr>
              <w:t xml:space="preserve"> </w:t>
            </w:r>
            <w:r>
              <w:t>Anak</w:t>
            </w:r>
          </w:hyperlink>
          <w:r>
            <w:t xml:space="preserve"> </w:t>
          </w:r>
          <w:hyperlink w:anchor="_bookmark37" w:history="1">
            <w:r>
              <w:t>Buah Kapal</w:t>
            </w:r>
            <w:r>
              <w:tab/>
            </w:r>
            <w:r>
              <w:rPr>
                <w:spacing w:val="-6"/>
              </w:rPr>
              <w:t>77</w:t>
            </w:r>
          </w:hyperlink>
        </w:p>
        <w:p w14:paraId="5F7ABE8B" w14:textId="77777777" w:rsidR="005710D2" w:rsidRDefault="00A04926">
          <w:pPr>
            <w:pStyle w:val="TOC6"/>
            <w:numPr>
              <w:ilvl w:val="1"/>
              <w:numId w:val="14"/>
            </w:numPr>
            <w:tabs>
              <w:tab w:val="left" w:pos="1796"/>
              <w:tab w:val="left" w:leader="dot" w:pos="8419"/>
            </w:tabs>
            <w:spacing w:before="343" w:line="357" w:lineRule="auto"/>
            <w:ind w:left="1437" w:right="995" w:firstLine="0"/>
          </w:pPr>
          <w:hyperlink w:anchor="_bookmark38" w:history="1">
            <w:r>
              <w:t>Upaya dalam Optimalisasi Perlindungan Bagi Anak Buah Kapal Berdasarkan</w:t>
            </w:r>
          </w:hyperlink>
          <w:r>
            <w:t xml:space="preserve"> </w:t>
          </w:r>
          <w:hyperlink w:anchor="_bookmark38" w:history="1">
            <w:r>
              <w:t>Hukum</w:t>
            </w:r>
            <w:r>
              <w:rPr>
                <w:spacing w:val="-6"/>
              </w:rPr>
              <w:t xml:space="preserve"> </w:t>
            </w:r>
            <w:r>
              <w:rPr>
                <w:spacing w:val="-2"/>
              </w:rPr>
              <w:t>Ketenagakerjaan</w:t>
            </w:r>
            <w:r>
              <w:tab/>
            </w:r>
            <w:r>
              <w:rPr>
                <w:spacing w:val="-5"/>
              </w:rPr>
              <w:t>83</w:t>
            </w:r>
          </w:hyperlink>
        </w:p>
        <w:p w14:paraId="02ECC739" w14:textId="77777777" w:rsidR="005710D2" w:rsidRDefault="00A04926">
          <w:pPr>
            <w:pStyle w:val="TOC2"/>
            <w:tabs>
              <w:tab w:val="left" w:leader="dot" w:pos="8403"/>
            </w:tabs>
            <w:spacing w:before="105"/>
          </w:pPr>
          <w:hyperlink w:anchor="_bookmark39" w:history="1">
            <w:r>
              <w:t>BAB</w:t>
            </w:r>
            <w:r>
              <w:rPr>
                <w:spacing w:val="-2"/>
              </w:rPr>
              <w:t xml:space="preserve"> </w:t>
            </w:r>
            <w:r>
              <w:rPr>
                <w:spacing w:val="-10"/>
              </w:rPr>
              <w:t>V</w:t>
            </w:r>
            <w:r>
              <w:tab/>
            </w:r>
            <w:r>
              <w:rPr>
                <w:spacing w:val="-5"/>
              </w:rPr>
              <w:t>91</w:t>
            </w:r>
          </w:hyperlink>
        </w:p>
        <w:p w14:paraId="50A37853" w14:textId="77777777" w:rsidR="005710D2" w:rsidRDefault="00A04926">
          <w:pPr>
            <w:pStyle w:val="TOC2"/>
            <w:tabs>
              <w:tab w:val="left" w:leader="dot" w:pos="8403"/>
            </w:tabs>
          </w:pPr>
          <w:hyperlink w:anchor="_bookmark40" w:history="1">
            <w:r>
              <w:rPr>
                <w:spacing w:val="-2"/>
              </w:rPr>
              <w:t>PENUTUP</w:t>
            </w:r>
            <w:r>
              <w:tab/>
            </w:r>
            <w:r>
              <w:rPr>
                <w:spacing w:val="-5"/>
              </w:rPr>
              <w:t>91</w:t>
            </w:r>
          </w:hyperlink>
        </w:p>
        <w:p w14:paraId="2A4BDED9" w14:textId="77777777" w:rsidR="005710D2" w:rsidRDefault="00A04926">
          <w:pPr>
            <w:pStyle w:val="TOC6"/>
            <w:numPr>
              <w:ilvl w:val="0"/>
              <w:numId w:val="13"/>
            </w:numPr>
            <w:tabs>
              <w:tab w:val="left" w:pos="1795"/>
              <w:tab w:val="left" w:leader="dot" w:pos="8419"/>
            </w:tabs>
            <w:ind w:left="1795" w:hanging="358"/>
          </w:pPr>
          <w:hyperlink w:anchor="_bookmark41" w:history="1">
            <w:r>
              <w:rPr>
                <w:spacing w:val="-2"/>
              </w:rPr>
              <w:t>SIMPULAN</w:t>
            </w:r>
            <w:r>
              <w:tab/>
            </w:r>
            <w:r>
              <w:rPr>
                <w:spacing w:val="-5"/>
              </w:rPr>
              <w:t>91</w:t>
            </w:r>
          </w:hyperlink>
        </w:p>
        <w:p w14:paraId="3BB0FB61" w14:textId="77777777" w:rsidR="005710D2" w:rsidRDefault="00A04926">
          <w:pPr>
            <w:pStyle w:val="TOC6"/>
            <w:numPr>
              <w:ilvl w:val="0"/>
              <w:numId w:val="13"/>
            </w:numPr>
            <w:tabs>
              <w:tab w:val="left" w:pos="1796"/>
              <w:tab w:val="left" w:leader="dot" w:pos="8419"/>
            </w:tabs>
            <w:ind w:left="1796" w:hanging="359"/>
          </w:pPr>
          <w:hyperlink w:anchor="_bookmark42" w:history="1">
            <w:r>
              <w:rPr>
                <w:spacing w:val="-2"/>
              </w:rPr>
              <w:t>SARAN</w:t>
            </w:r>
            <w:r>
              <w:tab/>
            </w:r>
            <w:r>
              <w:rPr>
                <w:spacing w:val="-5"/>
              </w:rPr>
              <w:t>93</w:t>
            </w:r>
          </w:hyperlink>
        </w:p>
        <w:p w14:paraId="0FA89C32" w14:textId="77777777" w:rsidR="005710D2" w:rsidRDefault="00A04926">
          <w:pPr>
            <w:pStyle w:val="TOC2"/>
            <w:tabs>
              <w:tab w:val="left" w:leader="dot" w:pos="8403"/>
            </w:tabs>
            <w:spacing w:before="237"/>
          </w:pPr>
          <w:hyperlink w:anchor="_bookmark43" w:history="1">
            <w:r>
              <w:t>DAFTAR</w:t>
            </w:r>
            <w:r>
              <w:rPr>
                <w:spacing w:val="-7"/>
              </w:rPr>
              <w:t xml:space="preserve"> </w:t>
            </w:r>
            <w:r>
              <w:rPr>
                <w:spacing w:val="-2"/>
              </w:rPr>
              <w:t>PUSTAKA</w:t>
            </w:r>
            <w:r>
              <w:tab/>
            </w:r>
            <w:r>
              <w:rPr>
                <w:spacing w:val="-5"/>
              </w:rPr>
              <w:t>96</w:t>
            </w:r>
          </w:hyperlink>
        </w:p>
      </w:sdtContent>
    </w:sdt>
    <w:p w14:paraId="527CE97A" w14:textId="77777777" w:rsidR="005710D2" w:rsidRDefault="005710D2">
      <w:pPr>
        <w:pStyle w:val="TOC2"/>
        <w:sectPr w:rsidR="005710D2">
          <w:type w:val="continuous"/>
          <w:pgSz w:w="11910" w:h="16840"/>
          <w:pgMar w:top="1936" w:right="708" w:bottom="968" w:left="1559" w:header="0" w:footer="1054" w:gutter="0"/>
          <w:cols w:space="720"/>
        </w:sectPr>
      </w:pPr>
    </w:p>
    <w:p w14:paraId="1D15D9D2" w14:textId="77777777" w:rsidR="005710D2" w:rsidRDefault="00A04926">
      <w:pPr>
        <w:spacing w:before="580" w:line="480" w:lineRule="auto"/>
        <w:ind w:left="3750" w:right="4023" w:hanging="3"/>
        <w:jc w:val="center"/>
        <w:rPr>
          <w:b/>
          <w:sz w:val="24"/>
        </w:rPr>
      </w:pPr>
      <w:bookmarkStart w:id="5" w:name="_bookmark5"/>
      <w:bookmarkEnd w:id="5"/>
      <w:r>
        <w:rPr>
          <w:b/>
          <w:sz w:val="24"/>
        </w:rPr>
        <w:lastRenderedPageBreak/>
        <w:t xml:space="preserve">BAB I </w:t>
      </w:r>
      <w:bookmarkStart w:id="6" w:name="_bookmark6"/>
      <w:bookmarkEnd w:id="6"/>
      <w:r>
        <w:rPr>
          <w:b/>
          <w:spacing w:val="-2"/>
          <w:sz w:val="24"/>
        </w:rPr>
        <w:t>PENDAHULUAN</w:t>
      </w:r>
    </w:p>
    <w:p w14:paraId="6A52015D" w14:textId="77777777" w:rsidR="005710D2" w:rsidRDefault="00A04926">
      <w:pPr>
        <w:pStyle w:val="Heading3"/>
        <w:spacing w:before="241"/>
        <w:ind w:left="717" w:firstLine="0"/>
      </w:pPr>
      <w:bookmarkStart w:id="7" w:name="_bookmark7"/>
      <w:bookmarkEnd w:id="7"/>
      <w:r>
        <w:t>A.</w:t>
      </w:r>
      <w:r>
        <w:rPr>
          <w:spacing w:val="64"/>
        </w:rPr>
        <w:t xml:space="preserve"> </w:t>
      </w:r>
      <w:r>
        <w:t>Latar</w:t>
      </w:r>
      <w:r>
        <w:rPr>
          <w:spacing w:val="-4"/>
        </w:rPr>
        <w:t xml:space="preserve"> </w:t>
      </w:r>
      <w:r>
        <w:t>Belakang</w:t>
      </w:r>
      <w:r>
        <w:rPr>
          <w:spacing w:val="-1"/>
        </w:rPr>
        <w:t xml:space="preserve"> </w:t>
      </w:r>
      <w:r>
        <w:rPr>
          <w:spacing w:val="-2"/>
        </w:rPr>
        <w:t>Masalah</w:t>
      </w:r>
    </w:p>
    <w:p w14:paraId="670B2FD7" w14:textId="77777777" w:rsidR="005710D2" w:rsidRDefault="00A04926">
      <w:pPr>
        <w:pStyle w:val="BodyText"/>
        <w:spacing w:before="276" w:line="480" w:lineRule="auto"/>
        <w:ind w:left="1077" w:right="985" w:firstLine="540"/>
        <w:jc w:val="both"/>
      </w:pPr>
      <w:r>
        <w:t>Indonesia dikenal sebagai negara maritim karena sebagian bes</w:t>
      </w:r>
      <w:r>
        <w:t>ar wilayahnya merupakan perairan yang mencakup perairan pedalaman dan perairan kepulauan, dengan luas perairan mencapai sekitar 70 persen dari</w:t>
      </w:r>
      <w:r>
        <w:rPr>
          <w:spacing w:val="-1"/>
        </w:rPr>
        <w:t xml:space="preserve"> </w:t>
      </w:r>
      <w:r>
        <w:t xml:space="preserve">total </w:t>
      </w:r>
      <w:r>
        <w:rPr>
          <w:spacing w:val="-2"/>
        </w:rPr>
        <w:t>wilayahnya, jauh lebih besar dibandingkan</w:t>
      </w:r>
      <w:r>
        <w:rPr>
          <w:spacing w:val="-7"/>
        </w:rPr>
        <w:t xml:space="preserve"> </w:t>
      </w:r>
      <w:r>
        <w:rPr>
          <w:spacing w:val="-2"/>
        </w:rPr>
        <w:t xml:space="preserve">wilayah daratannya. Potensi maritim </w:t>
      </w:r>
      <w:r>
        <w:t>ini menjadikan Indonesia kaya</w:t>
      </w:r>
      <w:r>
        <w:t xml:space="preserve"> akan sumber daya alam yang berprospek besar untuk</w:t>
      </w:r>
      <w:r>
        <w:rPr>
          <w:spacing w:val="-15"/>
        </w:rPr>
        <w:t xml:space="preserve"> </w:t>
      </w:r>
      <w:r>
        <w:t>mendukung</w:t>
      </w:r>
      <w:r>
        <w:rPr>
          <w:spacing w:val="-15"/>
        </w:rPr>
        <w:t xml:space="preserve"> </w:t>
      </w:r>
      <w:r>
        <w:t>pertumbuhan</w:t>
      </w:r>
      <w:r>
        <w:rPr>
          <w:spacing w:val="-15"/>
        </w:rPr>
        <w:t xml:space="preserve"> </w:t>
      </w:r>
      <w:r>
        <w:t>ekonomi</w:t>
      </w:r>
      <w:r>
        <w:rPr>
          <w:spacing w:val="-15"/>
        </w:rPr>
        <w:t xml:space="preserve"> </w:t>
      </w:r>
      <w:r>
        <w:t>dan</w:t>
      </w:r>
      <w:r>
        <w:rPr>
          <w:spacing w:val="-15"/>
        </w:rPr>
        <w:t xml:space="preserve"> </w:t>
      </w:r>
      <w:r>
        <w:t>kesejahteraan</w:t>
      </w:r>
      <w:r>
        <w:rPr>
          <w:spacing w:val="-15"/>
        </w:rPr>
        <w:t xml:space="preserve"> </w:t>
      </w:r>
      <w:r>
        <w:t>masyarakat,</w:t>
      </w:r>
      <w:r>
        <w:rPr>
          <w:spacing w:val="-15"/>
        </w:rPr>
        <w:t xml:space="preserve"> </w:t>
      </w:r>
      <w:r>
        <w:t>seperti terumbu karang, hutan mangrove, dan sumber daya perikanan.</w:t>
      </w:r>
      <w:r>
        <w:rPr>
          <w:vertAlign w:val="superscript"/>
        </w:rPr>
        <w:t>1</w:t>
      </w:r>
      <w:r>
        <w:t xml:space="preserve"> Laut sendiri berfungsi</w:t>
      </w:r>
      <w:r>
        <w:rPr>
          <w:spacing w:val="-8"/>
        </w:rPr>
        <w:t xml:space="preserve"> </w:t>
      </w:r>
      <w:r>
        <w:t>sebagai</w:t>
      </w:r>
      <w:r>
        <w:rPr>
          <w:spacing w:val="-8"/>
        </w:rPr>
        <w:t xml:space="preserve"> </w:t>
      </w:r>
      <w:r>
        <w:t>ruang</w:t>
      </w:r>
      <w:r>
        <w:rPr>
          <w:spacing w:val="-9"/>
        </w:rPr>
        <w:t xml:space="preserve"> </w:t>
      </w:r>
      <w:r>
        <w:t>perairan</w:t>
      </w:r>
      <w:r>
        <w:rPr>
          <w:spacing w:val="-9"/>
        </w:rPr>
        <w:t xml:space="preserve"> </w:t>
      </w:r>
      <w:r>
        <w:t>yang</w:t>
      </w:r>
      <w:r>
        <w:rPr>
          <w:spacing w:val="-13"/>
        </w:rPr>
        <w:t xml:space="preserve"> </w:t>
      </w:r>
      <w:r>
        <w:t>menghubungkan</w:t>
      </w:r>
      <w:r>
        <w:rPr>
          <w:spacing w:val="-9"/>
        </w:rPr>
        <w:t xml:space="preserve"> </w:t>
      </w:r>
      <w:r>
        <w:t>daratan</w:t>
      </w:r>
      <w:r>
        <w:rPr>
          <w:spacing w:val="-9"/>
        </w:rPr>
        <w:t xml:space="preserve"> </w:t>
      </w:r>
      <w:r>
        <w:t>dengan</w:t>
      </w:r>
      <w:r>
        <w:rPr>
          <w:spacing w:val="-9"/>
        </w:rPr>
        <w:t xml:space="preserve"> </w:t>
      </w:r>
      <w:r>
        <w:t>daratan lainnya maupun dengan berbagai bentuk alam lainnya, serta memiliki batas- batas yang diatur secara tegas melalui peraturan perundang-undangan.</w:t>
      </w:r>
      <w:r>
        <w:rPr>
          <w:vertAlign w:val="superscript"/>
        </w:rPr>
        <w:t>2</w:t>
      </w:r>
      <w:r>
        <w:rPr>
          <w:spacing w:val="-3"/>
        </w:rPr>
        <w:t xml:space="preserve"> </w:t>
      </w:r>
      <w:r>
        <w:t>Posisi strategis</w:t>
      </w:r>
      <w:r>
        <w:rPr>
          <w:spacing w:val="-6"/>
        </w:rPr>
        <w:t xml:space="preserve"> </w:t>
      </w:r>
      <w:r>
        <w:t>dan</w:t>
      </w:r>
      <w:r>
        <w:rPr>
          <w:spacing w:val="-4"/>
        </w:rPr>
        <w:t xml:space="preserve"> </w:t>
      </w:r>
      <w:r>
        <w:t>kekayaan</w:t>
      </w:r>
      <w:r>
        <w:rPr>
          <w:spacing w:val="-8"/>
        </w:rPr>
        <w:t xml:space="preserve"> </w:t>
      </w:r>
      <w:r>
        <w:t>laut</w:t>
      </w:r>
      <w:r>
        <w:rPr>
          <w:spacing w:val="-7"/>
        </w:rPr>
        <w:t xml:space="preserve"> </w:t>
      </w:r>
      <w:r>
        <w:t>yang</w:t>
      </w:r>
      <w:r>
        <w:rPr>
          <w:spacing w:val="-4"/>
        </w:rPr>
        <w:t xml:space="preserve"> </w:t>
      </w:r>
      <w:r>
        <w:t>dimiliki</w:t>
      </w:r>
      <w:r>
        <w:rPr>
          <w:spacing w:val="-3"/>
        </w:rPr>
        <w:t xml:space="preserve"> </w:t>
      </w:r>
      <w:r>
        <w:t>Indonesia</w:t>
      </w:r>
      <w:r>
        <w:rPr>
          <w:spacing w:val="-3"/>
        </w:rPr>
        <w:t xml:space="preserve"> </w:t>
      </w:r>
      <w:r>
        <w:t>memberikan</w:t>
      </w:r>
      <w:r>
        <w:rPr>
          <w:spacing w:val="-4"/>
        </w:rPr>
        <w:t xml:space="preserve"> </w:t>
      </w:r>
      <w:r>
        <w:t>peluang</w:t>
      </w:r>
      <w:r>
        <w:rPr>
          <w:spacing w:val="-4"/>
        </w:rPr>
        <w:t xml:space="preserve"> </w:t>
      </w:r>
      <w:r>
        <w:t>besar untuk</w:t>
      </w:r>
      <w:r>
        <w:t xml:space="preserve"> pemanfaatan sumber daya maritim secara berkelanjutan guna meningkatkan kesejahteraan masyarakat serta memperkuat posisi Indonesia sebagai negara maritim yang berdaya saing di tingkat global.</w:t>
      </w:r>
    </w:p>
    <w:p w14:paraId="333729E4" w14:textId="77777777" w:rsidR="005710D2" w:rsidRDefault="005710D2">
      <w:pPr>
        <w:pStyle w:val="BodyText"/>
        <w:rPr>
          <w:sz w:val="20"/>
        </w:rPr>
      </w:pPr>
    </w:p>
    <w:p w14:paraId="664EE10C" w14:textId="77777777" w:rsidR="005710D2" w:rsidRDefault="005710D2">
      <w:pPr>
        <w:pStyle w:val="BodyText"/>
        <w:rPr>
          <w:sz w:val="20"/>
        </w:rPr>
      </w:pPr>
    </w:p>
    <w:p w14:paraId="7B1C85AA" w14:textId="77777777" w:rsidR="005710D2" w:rsidRDefault="005710D2">
      <w:pPr>
        <w:pStyle w:val="BodyText"/>
        <w:rPr>
          <w:sz w:val="20"/>
        </w:rPr>
      </w:pPr>
    </w:p>
    <w:p w14:paraId="1040B1B6" w14:textId="77777777" w:rsidR="005710D2" w:rsidRDefault="005710D2">
      <w:pPr>
        <w:pStyle w:val="BodyText"/>
        <w:rPr>
          <w:sz w:val="20"/>
        </w:rPr>
      </w:pPr>
    </w:p>
    <w:p w14:paraId="1CEE5CC6" w14:textId="77777777" w:rsidR="005710D2" w:rsidRDefault="00A04926">
      <w:pPr>
        <w:pStyle w:val="BodyText"/>
        <w:spacing w:before="80"/>
        <w:rPr>
          <w:sz w:val="20"/>
        </w:rPr>
      </w:pPr>
      <w:r>
        <w:rPr>
          <w:noProof/>
          <w:sz w:val="20"/>
        </w:rPr>
        <mc:AlternateContent>
          <mc:Choice Requires="wps">
            <w:drawing>
              <wp:anchor distT="0" distB="0" distL="0" distR="0" simplePos="0" relativeHeight="487590912" behindDoc="1" locked="0" layoutInCell="1" allowOverlap="1" wp14:anchorId="5A7C270D" wp14:editId="67F3068C">
                <wp:simplePos x="0" y="0"/>
                <wp:positionH relativeFrom="page">
                  <wp:posOffset>1445641</wp:posOffset>
                </wp:positionH>
                <wp:positionV relativeFrom="paragraph">
                  <wp:posOffset>212630</wp:posOffset>
                </wp:positionV>
                <wp:extent cx="1829435" cy="762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0947B1" id="Graphic 15" o:spid="_x0000_s1026" style="position:absolute;margin-left:113.85pt;margin-top:16.75pt;width:144.05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" path="m1829435,l,,,7620r1829435,l1829435,xe" fillcolor="black" stroked="f">
                <v:path arrowok="t"/>
                <w10:wrap type="topAndBottom" anchorx="page"/>
              </v:shape>
            </w:pict>
          </mc:Fallback>
        </mc:AlternateContent>
      </w:r>
    </w:p>
    <w:p w14:paraId="7F69E09B" w14:textId="77777777" w:rsidR="005710D2" w:rsidRDefault="005710D2">
      <w:pPr>
        <w:pStyle w:val="BodyText"/>
        <w:rPr>
          <w:sz w:val="20"/>
        </w:rPr>
      </w:pPr>
    </w:p>
    <w:p w14:paraId="1BDAA1DB" w14:textId="77777777" w:rsidR="005710D2" w:rsidRDefault="005710D2">
      <w:pPr>
        <w:pStyle w:val="BodyText"/>
        <w:rPr>
          <w:sz w:val="20"/>
        </w:rPr>
      </w:pPr>
    </w:p>
    <w:p w14:paraId="2D8018AA" w14:textId="77777777" w:rsidR="005710D2" w:rsidRDefault="005710D2">
      <w:pPr>
        <w:pStyle w:val="BodyText"/>
        <w:spacing w:before="123"/>
        <w:rPr>
          <w:sz w:val="20"/>
        </w:rPr>
      </w:pPr>
    </w:p>
    <w:p w14:paraId="263EFDE3" w14:textId="77777777" w:rsidR="005710D2" w:rsidRDefault="00A04926">
      <w:pPr>
        <w:ind w:left="1286" w:right="855" w:firstLine="568"/>
        <w:rPr>
          <w:sz w:val="20"/>
        </w:rPr>
      </w:pPr>
      <w:r>
        <w:rPr>
          <w:sz w:val="20"/>
          <w:vertAlign w:val="superscript"/>
        </w:rPr>
        <w:t>1</w:t>
      </w:r>
      <w:r>
        <w:rPr>
          <w:spacing w:val="-9"/>
          <w:sz w:val="20"/>
        </w:rPr>
        <w:t xml:space="preserve"> </w:t>
      </w:r>
      <w:r>
        <w:rPr>
          <w:sz w:val="20"/>
        </w:rPr>
        <w:t>D.A.</w:t>
      </w:r>
      <w:r>
        <w:rPr>
          <w:spacing w:val="-12"/>
          <w:sz w:val="20"/>
        </w:rPr>
        <w:t xml:space="preserve"> </w:t>
      </w:r>
      <w:r>
        <w:rPr>
          <w:sz w:val="20"/>
        </w:rPr>
        <w:t>Lasse,</w:t>
      </w:r>
      <w:r>
        <w:rPr>
          <w:spacing w:val="-9"/>
          <w:sz w:val="20"/>
        </w:rPr>
        <w:t xml:space="preserve"> </w:t>
      </w:r>
      <w:r>
        <w:rPr>
          <w:sz w:val="20"/>
        </w:rPr>
        <w:t>2015,</w:t>
      </w:r>
      <w:r>
        <w:rPr>
          <w:spacing w:val="-12"/>
          <w:sz w:val="20"/>
        </w:rPr>
        <w:t xml:space="preserve"> </w:t>
      </w:r>
      <w:r>
        <w:rPr>
          <w:i/>
          <w:sz w:val="20"/>
        </w:rPr>
        <w:t>Manajemen</w:t>
      </w:r>
      <w:r>
        <w:rPr>
          <w:i/>
          <w:spacing w:val="-13"/>
          <w:sz w:val="20"/>
        </w:rPr>
        <w:t xml:space="preserve"> </w:t>
      </w:r>
      <w:r>
        <w:rPr>
          <w:i/>
          <w:sz w:val="20"/>
        </w:rPr>
        <w:t>Bisnis</w:t>
      </w:r>
      <w:r>
        <w:rPr>
          <w:i/>
          <w:spacing w:val="-12"/>
          <w:sz w:val="20"/>
        </w:rPr>
        <w:t xml:space="preserve"> </w:t>
      </w:r>
      <w:r>
        <w:rPr>
          <w:i/>
          <w:sz w:val="20"/>
        </w:rPr>
        <w:t>Transportasi</w:t>
      </w:r>
      <w:r>
        <w:rPr>
          <w:i/>
          <w:spacing w:val="-7"/>
          <w:sz w:val="20"/>
        </w:rPr>
        <w:t xml:space="preserve"> </w:t>
      </w:r>
      <w:r>
        <w:rPr>
          <w:i/>
          <w:sz w:val="20"/>
        </w:rPr>
        <w:t>Laut,</w:t>
      </w:r>
      <w:r>
        <w:rPr>
          <w:i/>
          <w:spacing w:val="-9"/>
          <w:sz w:val="20"/>
        </w:rPr>
        <w:t xml:space="preserve"> </w:t>
      </w:r>
      <w:r>
        <w:rPr>
          <w:i/>
          <w:sz w:val="20"/>
        </w:rPr>
        <w:t>Carter,</w:t>
      </w:r>
      <w:r>
        <w:rPr>
          <w:i/>
          <w:spacing w:val="-13"/>
          <w:sz w:val="20"/>
        </w:rPr>
        <w:t xml:space="preserve"> </w:t>
      </w:r>
      <w:r>
        <w:rPr>
          <w:i/>
          <w:sz w:val="20"/>
        </w:rPr>
        <w:t>dan</w:t>
      </w:r>
      <w:r>
        <w:rPr>
          <w:i/>
          <w:spacing w:val="-12"/>
          <w:sz w:val="20"/>
        </w:rPr>
        <w:t xml:space="preserve"> </w:t>
      </w:r>
      <w:r>
        <w:rPr>
          <w:i/>
          <w:sz w:val="20"/>
        </w:rPr>
        <w:t>Klaim,</w:t>
      </w:r>
      <w:r>
        <w:rPr>
          <w:i/>
          <w:spacing w:val="-13"/>
          <w:sz w:val="20"/>
        </w:rPr>
        <w:t xml:space="preserve"> </w:t>
      </w:r>
      <w:r>
        <w:rPr>
          <w:sz w:val="20"/>
        </w:rPr>
        <w:t>Jakarta, Raja Grafindo, hlm. 34</w:t>
      </w:r>
    </w:p>
    <w:p w14:paraId="599EB5EB" w14:textId="77777777" w:rsidR="005710D2" w:rsidRDefault="00A04926">
      <w:pPr>
        <w:spacing w:before="1"/>
        <w:ind w:left="1286" w:right="855" w:firstLine="568"/>
        <w:rPr>
          <w:sz w:val="20"/>
        </w:rPr>
      </w:pPr>
      <w:r>
        <w:rPr>
          <w:sz w:val="20"/>
          <w:vertAlign w:val="superscript"/>
        </w:rPr>
        <w:t>2</w:t>
      </w:r>
      <w:r>
        <w:rPr>
          <w:spacing w:val="40"/>
          <w:sz w:val="20"/>
        </w:rPr>
        <w:t xml:space="preserve"> </w:t>
      </w:r>
      <w:r>
        <w:rPr>
          <w:sz w:val="20"/>
        </w:rPr>
        <w:t>Tim</w:t>
      </w:r>
      <w:r>
        <w:rPr>
          <w:spacing w:val="79"/>
          <w:sz w:val="20"/>
        </w:rPr>
        <w:t xml:space="preserve"> </w:t>
      </w:r>
      <w:r>
        <w:rPr>
          <w:sz w:val="20"/>
        </w:rPr>
        <w:t>Penulis</w:t>
      </w:r>
      <w:r>
        <w:rPr>
          <w:spacing w:val="40"/>
          <w:sz w:val="20"/>
        </w:rPr>
        <w:t xml:space="preserve"> </w:t>
      </w:r>
      <w:r>
        <w:rPr>
          <w:sz w:val="20"/>
        </w:rPr>
        <w:t>Kemenkomarves,</w:t>
      </w:r>
      <w:r>
        <w:rPr>
          <w:spacing w:val="80"/>
          <w:sz w:val="20"/>
        </w:rPr>
        <w:t xml:space="preserve"> </w:t>
      </w:r>
      <w:r>
        <w:rPr>
          <w:i/>
          <w:sz w:val="20"/>
        </w:rPr>
        <w:t>Menata</w:t>
      </w:r>
      <w:r>
        <w:rPr>
          <w:i/>
          <w:spacing w:val="76"/>
          <w:sz w:val="20"/>
        </w:rPr>
        <w:t xml:space="preserve"> </w:t>
      </w:r>
      <w:r>
        <w:rPr>
          <w:i/>
          <w:sz w:val="20"/>
        </w:rPr>
        <w:t>Ruang</w:t>
      </w:r>
      <w:r>
        <w:rPr>
          <w:i/>
          <w:spacing w:val="78"/>
          <w:sz w:val="20"/>
        </w:rPr>
        <w:t xml:space="preserve"> </w:t>
      </w:r>
      <w:r>
        <w:rPr>
          <w:i/>
          <w:sz w:val="20"/>
        </w:rPr>
        <w:t>Laut</w:t>
      </w:r>
      <w:r>
        <w:rPr>
          <w:i/>
          <w:spacing w:val="76"/>
          <w:sz w:val="20"/>
        </w:rPr>
        <w:t xml:space="preserve"> </w:t>
      </w:r>
      <w:r>
        <w:rPr>
          <w:i/>
          <w:sz w:val="20"/>
        </w:rPr>
        <w:t>Indonesia,</w:t>
      </w:r>
      <w:r>
        <w:rPr>
          <w:i/>
          <w:spacing w:val="79"/>
          <w:sz w:val="20"/>
        </w:rPr>
        <w:t xml:space="preserve"> </w:t>
      </w:r>
      <w:r>
        <w:rPr>
          <w:sz w:val="20"/>
        </w:rPr>
        <w:t>Kementerian Koordinator Bidang Kemaritiman dan Investasi, Jakarta, 2021, hlm. 1</w:t>
      </w:r>
    </w:p>
    <w:p w14:paraId="38B5EB03" w14:textId="77777777" w:rsidR="005710D2" w:rsidRDefault="005710D2">
      <w:pPr>
        <w:rPr>
          <w:sz w:val="20"/>
        </w:rPr>
        <w:sectPr w:rsidR="005710D2">
          <w:footerReference w:type="default" r:id="rId22"/>
          <w:pgSz w:w="11910" w:h="16840"/>
          <w:pgMar w:top="1920" w:right="708" w:bottom="1240" w:left="1559" w:header="0" w:footer="1054" w:gutter="0"/>
          <w:pgNumType w:start="1"/>
          <w:cols w:space="720"/>
        </w:sectPr>
      </w:pPr>
    </w:p>
    <w:p w14:paraId="3605A87C" w14:textId="77777777" w:rsidR="005710D2" w:rsidRDefault="005710D2">
      <w:pPr>
        <w:pStyle w:val="BodyText"/>
        <w:spacing w:before="64"/>
      </w:pPr>
    </w:p>
    <w:p w14:paraId="121D6116" w14:textId="77777777" w:rsidR="005710D2" w:rsidRDefault="00A04926">
      <w:pPr>
        <w:pStyle w:val="BodyText"/>
        <w:spacing w:line="480" w:lineRule="auto"/>
        <w:ind w:left="1077" w:right="984" w:firstLine="540"/>
        <w:jc w:val="both"/>
      </w:pPr>
      <w:r>
        <w:t>Indon</w:t>
      </w:r>
      <w:r>
        <w:t>esia sebagai negara maritim dengan konsep kepulauan yang unik, memiliki jumlah pulau terbanyak di dunia, wilayah laut yang luas, serta garis pantai</w:t>
      </w:r>
      <w:r>
        <w:rPr>
          <w:spacing w:val="-15"/>
        </w:rPr>
        <w:t xml:space="preserve"> </w:t>
      </w:r>
      <w:r>
        <w:t>terpanjang</w:t>
      </w:r>
      <w:r>
        <w:rPr>
          <w:spacing w:val="-15"/>
        </w:rPr>
        <w:t xml:space="preserve"> </w:t>
      </w:r>
      <w:r>
        <w:t>kedua</w:t>
      </w:r>
      <w:r>
        <w:rPr>
          <w:spacing w:val="-15"/>
        </w:rPr>
        <w:t xml:space="preserve"> </w:t>
      </w:r>
      <w:r>
        <w:t>di</w:t>
      </w:r>
      <w:r>
        <w:rPr>
          <w:spacing w:val="-15"/>
        </w:rPr>
        <w:t xml:space="preserve"> </w:t>
      </w:r>
      <w:r>
        <w:t>dunia.</w:t>
      </w:r>
      <w:r>
        <w:rPr>
          <w:vertAlign w:val="superscript"/>
        </w:rPr>
        <w:t>3</w:t>
      </w:r>
      <w:r>
        <w:rPr>
          <w:spacing w:val="-15"/>
        </w:rPr>
        <w:t xml:space="preserve"> </w:t>
      </w:r>
      <w:r>
        <w:t>Keadaan</w:t>
      </w:r>
      <w:r>
        <w:rPr>
          <w:spacing w:val="-15"/>
        </w:rPr>
        <w:t xml:space="preserve"> </w:t>
      </w:r>
      <w:r>
        <w:t>geografis</w:t>
      </w:r>
      <w:r>
        <w:rPr>
          <w:spacing w:val="-15"/>
        </w:rPr>
        <w:t xml:space="preserve"> </w:t>
      </w:r>
      <w:r>
        <w:t>ini</w:t>
      </w:r>
      <w:r>
        <w:rPr>
          <w:spacing w:val="-15"/>
        </w:rPr>
        <w:t xml:space="preserve"> </w:t>
      </w:r>
      <w:r>
        <w:t>memberikan</w:t>
      </w:r>
      <w:r>
        <w:rPr>
          <w:spacing w:val="-15"/>
        </w:rPr>
        <w:t xml:space="preserve"> </w:t>
      </w:r>
      <w:r>
        <w:t>Indonesia potensi besar untuk mengelola dan mengembangkan kekayaan laut yang melimpah. Laut Indonesia memiliki peran strategis yang mencakup tiga aspek utama sebagai sumber pertumbuhan ekonomi, penyedia kebutuhan pangan, khususnya protein hewani, serta seb</w:t>
      </w:r>
      <w:r>
        <w:t>agai ruang untuk memperluas kesempatan usaha dan menciptakan lapangan kerja.</w:t>
      </w:r>
      <w:r>
        <w:rPr>
          <w:vertAlign w:val="superscript"/>
        </w:rPr>
        <w:t>4</w:t>
      </w:r>
      <w:r>
        <w:rPr>
          <w:spacing w:val="-2"/>
        </w:rPr>
        <w:t xml:space="preserve"> </w:t>
      </w:r>
      <w:r>
        <w:t>Kekayaan laut ini dimanfaatkan oleh masyarakat untuk berbagai aktivitas ekonomi, termasuk mencari penghidupan sebagai nelayan atau bekerja sebagai</w:t>
      </w:r>
      <w:r>
        <w:rPr>
          <w:spacing w:val="-6"/>
        </w:rPr>
        <w:t xml:space="preserve"> </w:t>
      </w:r>
      <w:r>
        <w:t>Anak Buah Kapal (ABK) di kapal-</w:t>
      </w:r>
      <w:r>
        <w:t>kapal nasional maupun asing. Dengan potensi besar tersebut, pengelolaan kekayaan laut yang optimal tidak hanya dapat meningkatkan kesejahteraan masyarakat, tetapi juga memperkuat posisi Indonesia sebagai negara maritim yang mampu bersaing secara global.</w:t>
      </w:r>
    </w:p>
    <w:p w14:paraId="0C2239C6" w14:textId="77777777" w:rsidR="005710D2" w:rsidRDefault="00A04926">
      <w:pPr>
        <w:pStyle w:val="BodyText"/>
        <w:spacing w:before="3" w:line="480" w:lineRule="auto"/>
        <w:ind w:left="1077" w:right="984" w:firstLine="540"/>
        <w:jc w:val="both"/>
      </w:pPr>
      <w:r>
        <w:t>Me</w:t>
      </w:r>
      <w:r>
        <w:t>nurut Undang-Undang Nomor 17 Tahun 2008 tentang Pelayaran, pelayaran</w:t>
      </w:r>
      <w:r>
        <w:rPr>
          <w:spacing w:val="-2"/>
        </w:rPr>
        <w:t xml:space="preserve"> </w:t>
      </w:r>
      <w:r>
        <w:t>merupakan</w:t>
      </w:r>
      <w:r>
        <w:rPr>
          <w:spacing w:val="-2"/>
        </w:rPr>
        <w:t xml:space="preserve"> </w:t>
      </w:r>
      <w:r>
        <w:t>satu</w:t>
      </w:r>
      <w:r>
        <w:rPr>
          <w:spacing w:val="-2"/>
        </w:rPr>
        <w:t xml:space="preserve"> </w:t>
      </w:r>
      <w:r>
        <w:t>kesatuan</w:t>
      </w:r>
      <w:r>
        <w:rPr>
          <w:spacing w:val="-2"/>
        </w:rPr>
        <w:t xml:space="preserve"> </w:t>
      </w:r>
      <w:r>
        <w:t>sistem</w:t>
      </w:r>
      <w:r>
        <w:rPr>
          <w:spacing w:val="-5"/>
        </w:rPr>
        <w:t xml:space="preserve"> </w:t>
      </w:r>
      <w:r>
        <w:t>yang</w:t>
      </w:r>
      <w:r>
        <w:rPr>
          <w:spacing w:val="-2"/>
        </w:rPr>
        <w:t xml:space="preserve"> </w:t>
      </w:r>
      <w:r>
        <w:t>meliputi</w:t>
      </w:r>
      <w:r>
        <w:rPr>
          <w:spacing w:val="-1"/>
        </w:rPr>
        <w:t xml:space="preserve"> </w:t>
      </w:r>
      <w:r>
        <w:t>angkutan</w:t>
      </w:r>
      <w:r>
        <w:rPr>
          <w:spacing w:val="-2"/>
        </w:rPr>
        <w:t xml:space="preserve"> </w:t>
      </w:r>
      <w:r>
        <w:t>di</w:t>
      </w:r>
      <w:r>
        <w:rPr>
          <w:spacing w:val="-1"/>
        </w:rPr>
        <w:t xml:space="preserve"> </w:t>
      </w:r>
      <w:r>
        <w:t>perairan, kepelabuhanan, keselamatan dan keamanan, serta perlindungan lingkungan maritim.</w:t>
      </w:r>
      <w:r>
        <w:rPr>
          <w:spacing w:val="-9"/>
        </w:rPr>
        <w:t xml:space="preserve"> </w:t>
      </w:r>
      <w:r>
        <w:t>Sebagai</w:t>
      </w:r>
      <w:r>
        <w:rPr>
          <w:spacing w:val="-11"/>
        </w:rPr>
        <w:t xml:space="preserve"> </w:t>
      </w:r>
      <w:r>
        <w:t>bagian</w:t>
      </w:r>
      <w:r>
        <w:rPr>
          <w:spacing w:val="-9"/>
        </w:rPr>
        <w:t xml:space="preserve"> </w:t>
      </w:r>
      <w:r>
        <w:t>dari</w:t>
      </w:r>
      <w:r>
        <w:rPr>
          <w:spacing w:val="-8"/>
        </w:rPr>
        <w:t xml:space="preserve"> </w:t>
      </w:r>
      <w:r>
        <w:t>sistem</w:t>
      </w:r>
      <w:r>
        <w:rPr>
          <w:spacing w:val="-8"/>
        </w:rPr>
        <w:t xml:space="preserve"> </w:t>
      </w:r>
      <w:r>
        <w:t>transportasi</w:t>
      </w:r>
      <w:r>
        <w:rPr>
          <w:spacing w:val="-8"/>
        </w:rPr>
        <w:t xml:space="preserve"> </w:t>
      </w:r>
      <w:r>
        <w:t>laut,</w:t>
      </w:r>
      <w:r>
        <w:rPr>
          <w:spacing w:val="-9"/>
        </w:rPr>
        <w:t xml:space="preserve"> </w:t>
      </w:r>
      <w:r>
        <w:t>pelayaran</w:t>
      </w:r>
      <w:r>
        <w:rPr>
          <w:spacing w:val="-12"/>
        </w:rPr>
        <w:t xml:space="preserve"> </w:t>
      </w:r>
      <w:r>
        <w:t>memiliki</w:t>
      </w:r>
      <w:r>
        <w:rPr>
          <w:spacing w:val="-8"/>
        </w:rPr>
        <w:t xml:space="preserve"> </w:t>
      </w:r>
      <w:r>
        <w:t>peran strategis</w:t>
      </w:r>
      <w:r>
        <w:rPr>
          <w:spacing w:val="7"/>
        </w:rPr>
        <w:t xml:space="preserve"> </w:t>
      </w:r>
      <w:r>
        <w:t>dalam</w:t>
      </w:r>
      <w:r>
        <w:rPr>
          <w:spacing w:val="10"/>
        </w:rPr>
        <w:t xml:space="preserve"> </w:t>
      </w:r>
      <w:r>
        <w:t>mendukung</w:t>
      </w:r>
      <w:r>
        <w:rPr>
          <w:spacing w:val="9"/>
        </w:rPr>
        <w:t xml:space="preserve"> </w:t>
      </w:r>
      <w:r>
        <w:t>wawasan</w:t>
      </w:r>
      <w:r>
        <w:rPr>
          <w:spacing w:val="12"/>
        </w:rPr>
        <w:t xml:space="preserve"> </w:t>
      </w:r>
      <w:r>
        <w:t>nasional</w:t>
      </w:r>
      <w:r>
        <w:rPr>
          <w:spacing w:val="14"/>
        </w:rPr>
        <w:t xml:space="preserve"> </w:t>
      </w:r>
      <w:r>
        <w:t>dan</w:t>
      </w:r>
      <w:r>
        <w:rPr>
          <w:spacing w:val="13"/>
        </w:rPr>
        <w:t xml:space="preserve"> </w:t>
      </w:r>
      <w:r>
        <w:t>menjadi</w:t>
      </w:r>
      <w:r>
        <w:rPr>
          <w:spacing w:val="13"/>
        </w:rPr>
        <w:t xml:space="preserve"> </w:t>
      </w:r>
      <w:r>
        <w:t>sarana</w:t>
      </w:r>
      <w:r>
        <w:rPr>
          <w:spacing w:val="15"/>
        </w:rPr>
        <w:t xml:space="preserve"> </w:t>
      </w:r>
      <w:r>
        <w:t>vital</w:t>
      </w:r>
      <w:r>
        <w:rPr>
          <w:spacing w:val="14"/>
        </w:rPr>
        <w:t xml:space="preserve"> </w:t>
      </w:r>
      <w:r>
        <w:rPr>
          <w:spacing w:val="-2"/>
        </w:rPr>
        <w:t>untuk</w:t>
      </w:r>
    </w:p>
    <w:p w14:paraId="180F1DED" w14:textId="77777777" w:rsidR="005710D2" w:rsidRDefault="00A04926">
      <w:pPr>
        <w:pStyle w:val="BodyText"/>
        <w:spacing w:before="142"/>
        <w:rPr>
          <w:sz w:val="20"/>
        </w:rPr>
      </w:pPr>
      <w:r>
        <w:rPr>
          <w:noProof/>
          <w:sz w:val="20"/>
        </w:rPr>
        <mc:AlternateContent>
          <mc:Choice Requires="wps">
            <w:drawing>
              <wp:anchor distT="0" distB="0" distL="0" distR="0" simplePos="0" relativeHeight="487591424" behindDoc="1" locked="0" layoutInCell="1" allowOverlap="1" wp14:anchorId="714F071E" wp14:editId="7FD0F711">
                <wp:simplePos x="0" y="0"/>
                <wp:positionH relativeFrom="page">
                  <wp:posOffset>1445641</wp:posOffset>
                </wp:positionH>
                <wp:positionV relativeFrom="paragraph">
                  <wp:posOffset>252040</wp:posOffset>
                </wp:positionV>
                <wp:extent cx="1829435" cy="762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4BE0DB" id="Graphic 16" o:spid="_x0000_s1026" style="position:absolute;margin-left:113.85pt;margin-top:19.85pt;width:144.05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" path="m1829435,l,,,7619r1829435,l1829435,xe" fillcolor="black" stroked="f">
                <v:path arrowok="t"/>
                <w10:wrap type="topAndBottom" anchorx="page"/>
              </v:shape>
            </w:pict>
          </mc:Fallback>
        </mc:AlternateContent>
      </w:r>
    </w:p>
    <w:p w14:paraId="16FBBB08" w14:textId="77777777" w:rsidR="005710D2" w:rsidRDefault="005710D2">
      <w:pPr>
        <w:pStyle w:val="BodyText"/>
        <w:rPr>
          <w:sz w:val="20"/>
        </w:rPr>
      </w:pPr>
    </w:p>
    <w:p w14:paraId="5242E2A5" w14:textId="77777777" w:rsidR="005710D2" w:rsidRDefault="005710D2">
      <w:pPr>
        <w:pStyle w:val="BodyText"/>
        <w:rPr>
          <w:sz w:val="20"/>
        </w:rPr>
      </w:pPr>
    </w:p>
    <w:p w14:paraId="6AFDAB61" w14:textId="77777777" w:rsidR="005710D2" w:rsidRDefault="005710D2">
      <w:pPr>
        <w:pStyle w:val="BodyText"/>
        <w:spacing w:before="123"/>
        <w:rPr>
          <w:sz w:val="20"/>
        </w:rPr>
      </w:pPr>
    </w:p>
    <w:p w14:paraId="20A4A778" w14:textId="77777777" w:rsidR="005710D2" w:rsidRDefault="00A04926">
      <w:pPr>
        <w:ind w:left="1286" w:right="981" w:firstLine="568"/>
        <w:jc w:val="both"/>
        <w:rPr>
          <w:sz w:val="20"/>
        </w:rPr>
      </w:pPr>
      <w:r>
        <w:rPr>
          <w:sz w:val="20"/>
          <w:vertAlign w:val="superscript"/>
        </w:rPr>
        <w:t>3</w:t>
      </w:r>
      <w:r>
        <w:rPr>
          <w:spacing w:val="-1"/>
          <w:sz w:val="20"/>
        </w:rPr>
        <w:t xml:space="preserve"> </w:t>
      </w:r>
      <w:r>
        <w:rPr>
          <w:sz w:val="20"/>
        </w:rPr>
        <w:t>Nurmiati</w:t>
      </w:r>
      <w:r>
        <w:rPr>
          <w:spacing w:val="-3"/>
          <w:sz w:val="20"/>
        </w:rPr>
        <w:t xml:space="preserve"> </w:t>
      </w:r>
      <w:r>
        <w:rPr>
          <w:sz w:val="20"/>
        </w:rPr>
        <w:t>Muhiddin,</w:t>
      </w:r>
      <w:r>
        <w:rPr>
          <w:spacing w:val="-2"/>
          <w:sz w:val="20"/>
        </w:rPr>
        <w:t xml:space="preserve"> </w:t>
      </w:r>
      <w:r>
        <w:rPr>
          <w:sz w:val="20"/>
        </w:rPr>
        <w:t>2016,</w:t>
      </w:r>
      <w:r>
        <w:rPr>
          <w:spacing w:val="-2"/>
          <w:sz w:val="20"/>
        </w:rPr>
        <w:t xml:space="preserve"> </w:t>
      </w:r>
      <w:r>
        <w:rPr>
          <w:sz w:val="20"/>
        </w:rPr>
        <w:t>Efektivitas</w:t>
      </w:r>
      <w:r>
        <w:rPr>
          <w:spacing w:val="-6"/>
          <w:sz w:val="20"/>
        </w:rPr>
        <w:t xml:space="preserve"> </w:t>
      </w:r>
      <w:r>
        <w:rPr>
          <w:sz w:val="20"/>
        </w:rPr>
        <w:t>Perjanjian</w:t>
      </w:r>
      <w:r>
        <w:rPr>
          <w:spacing w:val="-8"/>
          <w:sz w:val="20"/>
        </w:rPr>
        <w:t xml:space="preserve"> </w:t>
      </w:r>
      <w:r>
        <w:rPr>
          <w:sz w:val="20"/>
        </w:rPr>
        <w:t>Kerja</w:t>
      </w:r>
      <w:r>
        <w:rPr>
          <w:spacing w:val="-4"/>
          <w:sz w:val="20"/>
        </w:rPr>
        <w:t xml:space="preserve"> </w:t>
      </w:r>
      <w:r>
        <w:rPr>
          <w:sz w:val="20"/>
        </w:rPr>
        <w:t>Laut</w:t>
      </w:r>
      <w:r>
        <w:rPr>
          <w:spacing w:val="-7"/>
          <w:sz w:val="20"/>
        </w:rPr>
        <w:t xml:space="preserve"> </w:t>
      </w:r>
      <w:r>
        <w:rPr>
          <w:sz w:val="20"/>
        </w:rPr>
        <w:t>Terhadap</w:t>
      </w:r>
      <w:r>
        <w:rPr>
          <w:spacing w:val="-4"/>
          <w:sz w:val="20"/>
        </w:rPr>
        <w:t xml:space="preserve"> </w:t>
      </w:r>
      <w:r>
        <w:rPr>
          <w:sz w:val="20"/>
        </w:rPr>
        <w:t>Keselamatan Kerja</w:t>
      </w:r>
      <w:r>
        <w:rPr>
          <w:spacing w:val="-13"/>
          <w:sz w:val="20"/>
        </w:rPr>
        <w:t xml:space="preserve"> </w:t>
      </w:r>
      <w:r>
        <w:rPr>
          <w:sz w:val="20"/>
        </w:rPr>
        <w:t>Anak</w:t>
      </w:r>
      <w:r>
        <w:rPr>
          <w:spacing w:val="-12"/>
          <w:sz w:val="20"/>
        </w:rPr>
        <w:t xml:space="preserve"> </w:t>
      </w:r>
      <w:r>
        <w:rPr>
          <w:sz w:val="20"/>
        </w:rPr>
        <w:t>Buah</w:t>
      </w:r>
      <w:r>
        <w:rPr>
          <w:spacing w:val="-10"/>
          <w:sz w:val="20"/>
        </w:rPr>
        <w:t xml:space="preserve"> </w:t>
      </w:r>
      <w:r>
        <w:rPr>
          <w:sz w:val="20"/>
        </w:rPr>
        <w:t>Kapal</w:t>
      </w:r>
      <w:r>
        <w:rPr>
          <w:spacing w:val="-8"/>
          <w:sz w:val="20"/>
        </w:rPr>
        <w:t xml:space="preserve"> </w:t>
      </w:r>
      <w:r>
        <w:rPr>
          <w:sz w:val="20"/>
        </w:rPr>
        <w:t>(Abk),</w:t>
      </w:r>
      <w:r>
        <w:rPr>
          <w:spacing w:val="-9"/>
          <w:sz w:val="20"/>
        </w:rPr>
        <w:t xml:space="preserve"> </w:t>
      </w:r>
      <w:r>
        <w:rPr>
          <w:i/>
          <w:sz w:val="20"/>
        </w:rPr>
        <w:t>Al</w:t>
      </w:r>
      <w:r>
        <w:rPr>
          <w:i/>
          <w:spacing w:val="-11"/>
          <w:sz w:val="20"/>
        </w:rPr>
        <w:t xml:space="preserve"> </w:t>
      </w:r>
      <w:r>
        <w:rPr>
          <w:i/>
          <w:sz w:val="20"/>
        </w:rPr>
        <w:t>Daulah</w:t>
      </w:r>
      <w:r>
        <w:rPr>
          <w:i/>
          <w:spacing w:val="-13"/>
          <w:sz w:val="20"/>
        </w:rPr>
        <w:t xml:space="preserve"> </w:t>
      </w:r>
      <w:r>
        <w:rPr>
          <w:i/>
          <w:sz w:val="20"/>
        </w:rPr>
        <w:t>:</w:t>
      </w:r>
      <w:r>
        <w:rPr>
          <w:i/>
          <w:spacing w:val="-10"/>
          <w:sz w:val="20"/>
        </w:rPr>
        <w:t xml:space="preserve"> </w:t>
      </w:r>
      <w:r>
        <w:rPr>
          <w:i/>
          <w:sz w:val="20"/>
        </w:rPr>
        <w:t>Jurnal</w:t>
      </w:r>
      <w:r>
        <w:rPr>
          <w:i/>
          <w:spacing w:val="-11"/>
          <w:sz w:val="20"/>
        </w:rPr>
        <w:t xml:space="preserve"> </w:t>
      </w:r>
      <w:r>
        <w:rPr>
          <w:i/>
          <w:sz w:val="20"/>
        </w:rPr>
        <w:t>Hukum</w:t>
      </w:r>
      <w:r>
        <w:rPr>
          <w:i/>
          <w:spacing w:val="-8"/>
          <w:sz w:val="20"/>
        </w:rPr>
        <w:t xml:space="preserve"> </w:t>
      </w:r>
      <w:r>
        <w:rPr>
          <w:i/>
          <w:sz w:val="20"/>
        </w:rPr>
        <w:t>Pidana</w:t>
      </w:r>
      <w:r>
        <w:rPr>
          <w:i/>
          <w:spacing w:val="-11"/>
          <w:sz w:val="20"/>
        </w:rPr>
        <w:t xml:space="preserve"> </w:t>
      </w:r>
      <w:r>
        <w:rPr>
          <w:i/>
          <w:sz w:val="20"/>
        </w:rPr>
        <w:t>dan</w:t>
      </w:r>
      <w:r>
        <w:rPr>
          <w:i/>
          <w:spacing w:val="-8"/>
          <w:sz w:val="20"/>
        </w:rPr>
        <w:t xml:space="preserve"> </w:t>
      </w:r>
      <w:r>
        <w:rPr>
          <w:i/>
          <w:sz w:val="20"/>
        </w:rPr>
        <w:t>Ketatanegaraan</w:t>
      </w:r>
      <w:r>
        <w:rPr>
          <w:i/>
          <w:spacing w:val="29"/>
          <w:sz w:val="20"/>
        </w:rPr>
        <w:t xml:space="preserve"> </w:t>
      </w:r>
      <w:r>
        <w:rPr>
          <w:sz w:val="20"/>
        </w:rPr>
        <w:t>Vol. 5 No. 1, 64-66</w:t>
      </w:r>
    </w:p>
    <w:p w14:paraId="67B96A8D" w14:textId="77777777" w:rsidR="005710D2" w:rsidRDefault="00A04926">
      <w:pPr>
        <w:spacing w:before="3"/>
        <w:ind w:left="1286" w:right="987" w:firstLine="568"/>
        <w:jc w:val="both"/>
        <w:rPr>
          <w:sz w:val="20"/>
        </w:rPr>
      </w:pPr>
      <w:r>
        <w:rPr>
          <w:sz w:val="20"/>
          <w:vertAlign w:val="superscript"/>
        </w:rPr>
        <w:t>4</w:t>
      </w:r>
      <w:r>
        <w:rPr>
          <w:sz w:val="20"/>
        </w:rPr>
        <w:t xml:space="preserve"> Kusdiantoro, 2019, Perikanan Tangkap Di Indonesia: Potret dan Tantangan Keberlanjutannya, Jurnal Sosial Ekonomi Kelautan dan Perikanan Vol.14 No. 2, 14-15</w:t>
      </w:r>
    </w:p>
    <w:p w14:paraId="4F3999C2" w14:textId="77777777" w:rsidR="005710D2" w:rsidRDefault="005710D2">
      <w:pPr>
        <w:jc w:val="both"/>
        <w:rPr>
          <w:sz w:val="20"/>
        </w:rPr>
        <w:sectPr w:rsidR="005710D2">
          <w:pgSz w:w="11910" w:h="16840"/>
          <w:pgMar w:top="1920" w:right="708" w:bottom="1240" w:left="1559" w:header="0" w:footer="1054" w:gutter="0"/>
          <w:cols w:space="720"/>
        </w:sectPr>
      </w:pPr>
    </w:p>
    <w:p w14:paraId="6FCC8EF3" w14:textId="77777777" w:rsidR="005710D2" w:rsidRDefault="005710D2">
      <w:pPr>
        <w:pStyle w:val="BodyText"/>
        <w:spacing w:before="64"/>
      </w:pPr>
    </w:p>
    <w:p w14:paraId="1594FA90" w14:textId="77777777" w:rsidR="005710D2" w:rsidRDefault="00A04926">
      <w:pPr>
        <w:pStyle w:val="BodyText"/>
        <w:spacing w:line="480" w:lineRule="auto"/>
        <w:ind w:left="1077" w:right="988"/>
        <w:jc w:val="both"/>
      </w:pPr>
      <w:r>
        <w:t>memperkuat persatuan dan kesatuan bangsa.</w:t>
      </w:r>
      <w:r>
        <w:rPr>
          <w:vertAlign w:val="superscript"/>
        </w:rPr>
        <w:t>5</w:t>
      </w:r>
      <w:r>
        <w:rPr>
          <w:spacing w:val="-3"/>
        </w:rPr>
        <w:t xml:space="preserve"> </w:t>
      </w:r>
      <w:r>
        <w:t>Di dalamnya,</w:t>
      </w:r>
      <w:r>
        <w:rPr>
          <w:spacing w:val="-3"/>
        </w:rPr>
        <w:t xml:space="preserve"> </w:t>
      </w:r>
      <w:r>
        <w:t>Anak Buah Kapal (ABK)</w:t>
      </w:r>
      <w:r>
        <w:rPr>
          <w:spacing w:val="-12"/>
        </w:rPr>
        <w:t xml:space="preserve"> </w:t>
      </w:r>
      <w:r>
        <w:t>mem</w:t>
      </w:r>
      <w:r>
        <w:t>egang</w:t>
      </w:r>
      <w:r>
        <w:rPr>
          <w:spacing w:val="-12"/>
        </w:rPr>
        <w:t xml:space="preserve"> </w:t>
      </w:r>
      <w:r>
        <w:t>peranan</w:t>
      </w:r>
      <w:r>
        <w:rPr>
          <w:spacing w:val="-12"/>
        </w:rPr>
        <w:t xml:space="preserve"> </w:t>
      </w:r>
      <w:r>
        <w:t>penting</w:t>
      </w:r>
      <w:r>
        <w:rPr>
          <w:spacing w:val="-12"/>
        </w:rPr>
        <w:t xml:space="preserve"> </w:t>
      </w:r>
      <w:r>
        <w:t>yang</w:t>
      </w:r>
      <w:r>
        <w:rPr>
          <w:spacing w:val="-12"/>
        </w:rPr>
        <w:t xml:space="preserve"> </w:t>
      </w:r>
      <w:r>
        <w:t>tak</w:t>
      </w:r>
      <w:r>
        <w:rPr>
          <w:spacing w:val="-12"/>
        </w:rPr>
        <w:t xml:space="preserve"> </w:t>
      </w:r>
      <w:r>
        <w:t>terpisahkan,</w:t>
      </w:r>
      <w:r>
        <w:rPr>
          <w:spacing w:val="-12"/>
        </w:rPr>
        <w:t xml:space="preserve"> </w:t>
      </w:r>
      <w:r>
        <w:t>terutama</w:t>
      </w:r>
      <w:r>
        <w:rPr>
          <w:spacing w:val="-11"/>
        </w:rPr>
        <w:t xml:space="preserve"> </w:t>
      </w:r>
      <w:r>
        <w:t>dalam</w:t>
      </w:r>
      <w:r>
        <w:rPr>
          <w:spacing w:val="-11"/>
        </w:rPr>
        <w:t xml:space="preserve"> </w:t>
      </w:r>
      <w:r>
        <w:t>aspek operasional dan pemeliharaan kapal.</w:t>
      </w:r>
    </w:p>
    <w:p w14:paraId="0F5D2A93" w14:textId="77777777" w:rsidR="005710D2" w:rsidRDefault="00A04926">
      <w:pPr>
        <w:pStyle w:val="BodyText"/>
        <w:spacing w:before="1" w:line="480" w:lineRule="auto"/>
        <w:ind w:left="1077" w:right="985" w:firstLine="540"/>
        <w:jc w:val="right"/>
      </w:pPr>
      <w:r>
        <w:t>Sebagai</w:t>
      </w:r>
      <w:r>
        <w:rPr>
          <w:spacing w:val="80"/>
        </w:rPr>
        <w:t xml:space="preserve"> </w:t>
      </w:r>
      <w:r>
        <w:t>tenaga</w:t>
      </w:r>
      <w:r>
        <w:rPr>
          <w:spacing w:val="80"/>
        </w:rPr>
        <w:t xml:space="preserve"> </w:t>
      </w:r>
      <w:r>
        <w:t>profesional</w:t>
      </w:r>
      <w:r>
        <w:rPr>
          <w:spacing w:val="80"/>
        </w:rPr>
        <w:t xml:space="preserve"> </w:t>
      </w:r>
      <w:r>
        <w:t>yang</w:t>
      </w:r>
      <w:r>
        <w:rPr>
          <w:spacing w:val="80"/>
        </w:rPr>
        <w:t xml:space="preserve"> </w:t>
      </w:r>
      <w:r>
        <w:t>berkontribusi</w:t>
      </w:r>
      <w:r>
        <w:rPr>
          <w:spacing w:val="80"/>
        </w:rPr>
        <w:t xml:space="preserve"> </w:t>
      </w:r>
      <w:r>
        <w:t>langsung</w:t>
      </w:r>
      <w:r>
        <w:rPr>
          <w:spacing w:val="80"/>
        </w:rPr>
        <w:t xml:space="preserve"> </w:t>
      </w:r>
      <w:r>
        <w:t>terhadap</w:t>
      </w:r>
      <w:r>
        <w:rPr>
          <w:spacing w:val="80"/>
        </w:rPr>
        <w:t xml:space="preserve"> </w:t>
      </w:r>
      <w:r>
        <w:t>kelancaran</w:t>
      </w:r>
      <w:r>
        <w:rPr>
          <w:spacing w:val="-8"/>
        </w:rPr>
        <w:t xml:space="preserve"> </w:t>
      </w:r>
      <w:r>
        <w:t>pelayaran,</w:t>
      </w:r>
      <w:r>
        <w:rPr>
          <w:spacing w:val="-17"/>
        </w:rPr>
        <w:t xml:space="preserve"> </w:t>
      </w:r>
      <w:r>
        <w:t>ABK</w:t>
      </w:r>
      <w:r>
        <w:rPr>
          <w:spacing w:val="-9"/>
        </w:rPr>
        <w:t xml:space="preserve"> </w:t>
      </w:r>
      <w:r>
        <w:t>diatur</w:t>
      </w:r>
      <w:r>
        <w:rPr>
          <w:spacing w:val="-7"/>
        </w:rPr>
        <w:t xml:space="preserve"> </w:t>
      </w:r>
      <w:r>
        <w:t>dalam</w:t>
      </w:r>
      <w:r>
        <w:rPr>
          <w:spacing w:val="-7"/>
        </w:rPr>
        <w:t xml:space="preserve"> </w:t>
      </w:r>
      <w:r>
        <w:t>berbagai</w:t>
      </w:r>
      <w:r>
        <w:rPr>
          <w:spacing w:val="-7"/>
        </w:rPr>
        <w:t xml:space="preserve"> </w:t>
      </w:r>
      <w:r>
        <w:t>regulasi,</w:t>
      </w:r>
      <w:r>
        <w:rPr>
          <w:spacing w:val="-8"/>
        </w:rPr>
        <w:t xml:space="preserve"> </w:t>
      </w:r>
      <w:r>
        <w:t>termasuk</w:t>
      </w:r>
      <w:r>
        <w:rPr>
          <w:spacing w:val="-8"/>
        </w:rPr>
        <w:t xml:space="preserve"> </w:t>
      </w:r>
      <w:r>
        <w:t>Konvensi Internasional</w:t>
      </w:r>
      <w:r>
        <w:rPr>
          <w:spacing w:val="-8"/>
        </w:rPr>
        <w:t xml:space="preserve"> </w:t>
      </w:r>
      <w:r>
        <w:t>M</w:t>
      </w:r>
      <w:r>
        <w:t>aritime</w:t>
      </w:r>
      <w:r>
        <w:rPr>
          <w:spacing w:val="-7"/>
        </w:rPr>
        <w:t xml:space="preserve"> </w:t>
      </w:r>
      <w:r>
        <w:t>Organisation</w:t>
      </w:r>
      <w:r>
        <w:rPr>
          <w:spacing w:val="-9"/>
        </w:rPr>
        <w:t xml:space="preserve"> </w:t>
      </w:r>
      <w:r>
        <w:t>(IMO),</w:t>
      </w:r>
      <w:r>
        <w:rPr>
          <w:spacing w:val="-8"/>
        </w:rPr>
        <w:t xml:space="preserve"> </w:t>
      </w:r>
      <w:r>
        <w:t>yang</w:t>
      </w:r>
      <w:r>
        <w:rPr>
          <w:spacing w:val="-9"/>
        </w:rPr>
        <w:t xml:space="preserve"> </w:t>
      </w:r>
      <w:r>
        <w:t>berfokus</w:t>
      </w:r>
      <w:r>
        <w:rPr>
          <w:spacing w:val="-10"/>
        </w:rPr>
        <w:t xml:space="preserve"> </w:t>
      </w:r>
      <w:r>
        <w:t>pada</w:t>
      </w:r>
      <w:r>
        <w:rPr>
          <w:spacing w:val="-7"/>
        </w:rPr>
        <w:t xml:space="preserve"> </w:t>
      </w:r>
      <w:r>
        <w:t>standar</w:t>
      </w:r>
      <w:r>
        <w:rPr>
          <w:spacing w:val="-8"/>
        </w:rPr>
        <w:t xml:space="preserve"> </w:t>
      </w:r>
      <w:r>
        <w:t>global di</w:t>
      </w:r>
      <w:r>
        <w:rPr>
          <w:spacing w:val="-15"/>
        </w:rPr>
        <w:t xml:space="preserve"> </w:t>
      </w:r>
      <w:r>
        <w:t>bidang</w:t>
      </w:r>
      <w:r>
        <w:rPr>
          <w:spacing w:val="-15"/>
        </w:rPr>
        <w:t xml:space="preserve"> </w:t>
      </w:r>
      <w:r>
        <w:t>kemaritiman.</w:t>
      </w:r>
      <w:r>
        <w:rPr>
          <w:spacing w:val="-15"/>
        </w:rPr>
        <w:t xml:space="preserve"> </w:t>
      </w:r>
      <w:r>
        <w:t>Dengan</w:t>
      </w:r>
      <w:r>
        <w:rPr>
          <w:spacing w:val="-15"/>
        </w:rPr>
        <w:t xml:space="preserve"> </w:t>
      </w:r>
      <w:r>
        <w:t>regulasi</w:t>
      </w:r>
      <w:r>
        <w:rPr>
          <w:spacing w:val="-15"/>
        </w:rPr>
        <w:t xml:space="preserve"> </w:t>
      </w:r>
      <w:r>
        <w:t>ini,</w:t>
      </w:r>
      <w:r>
        <w:rPr>
          <w:spacing w:val="-15"/>
        </w:rPr>
        <w:t xml:space="preserve"> </w:t>
      </w:r>
      <w:r>
        <w:t>pembentukan</w:t>
      </w:r>
      <w:r>
        <w:rPr>
          <w:spacing w:val="-20"/>
        </w:rPr>
        <w:t xml:space="preserve"> </w:t>
      </w:r>
      <w:r>
        <w:t>ABK</w:t>
      </w:r>
      <w:r>
        <w:rPr>
          <w:spacing w:val="-15"/>
        </w:rPr>
        <w:t xml:space="preserve"> </w:t>
      </w:r>
      <w:r>
        <w:t>yang</w:t>
      </w:r>
      <w:r>
        <w:rPr>
          <w:spacing w:val="-15"/>
        </w:rPr>
        <w:t xml:space="preserve"> </w:t>
      </w:r>
      <w:r>
        <w:t>kompeten dan</w:t>
      </w:r>
      <w:r>
        <w:rPr>
          <w:spacing w:val="76"/>
        </w:rPr>
        <w:t xml:space="preserve"> </w:t>
      </w:r>
      <w:r>
        <w:t>berdaya</w:t>
      </w:r>
      <w:r>
        <w:rPr>
          <w:spacing w:val="77"/>
        </w:rPr>
        <w:t xml:space="preserve"> </w:t>
      </w:r>
      <w:r>
        <w:t>saing</w:t>
      </w:r>
      <w:r>
        <w:rPr>
          <w:spacing w:val="76"/>
        </w:rPr>
        <w:t xml:space="preserve"> </w:t>
      </w:r>
      <w:r>
        <w:t>global</w:t>
      </w:r>
      <w:r>
        <w:rPr>
          <w:spacing w:val="77"/>
        </w:rPr>
        <w:t xml:space="preserve"> </w:t>
      </w:r>
      <w:r>
        <w:t>menjadi</w:t>
      </w:r>
      <w:r>
        <w:rPr>
          <w:spacing w:val="73"/>
        </w:rPr>
        <w:t xml:space="preserve"> </w:t>
      </w:r>
      <w:r>
        <w:t>tujuan</w:t>
      </w:r>
      <w:r>
        <w:rPr>
          <w:spacing w:val="80"/>
        </w:rPr>
        <w:t xml:space="preserve"> </w:t>
      </w:r>
      <w:r>
        <w:t>utama,</w:t>
      </w:r>
      <w:r>
        <w:rPr>
          <w:spacing w:val="76"/>
        </w:rPr>
        <w:t xml:space="preserve"> </w:t>
      </w:r>
      <w:r>
        <w:t>sehingga</w:t>
      </w:r>
      <w:r>
        <w:rPr>
          <w:spacing w:val="74"/>
        </w:rPr>
        <w:t xml:space="preserve"> </w:t>
      </w:r>
      <w:r>
        <w:t>mereka</w:t>
      </w:r>
      <w:r>
        <w:rPr>
          <w:spacing w:val="77"/>
        </w:rPr>
        <w:t xml:space="preserve"> </w:t>
      </w:r>
      <w:r>
        <w:t>dapat beradaptasi</w:t>
      </w:r>
      <w:r>
        <w:rPr>
          <w:spacing w:val="40"/>
        </w:rPr>
        <w:t xml:space="preserve"> </w:t>
      </w:r>
      <w:r>
        <w:t>dengan</w:t>
      </w:r>
      <w:r>
        <w:rPr>
          <w:spacing w:val="40"/>
        </w:rPr>
        <w:t xml:space="preserve"> </w:t>
      </w:r>
      <w:r>
        <w:t>perkembangan</w:t>
      </w:r>
      <w:r>
        <w:rPr>
          <w:spacing w:val="40"/>
        </w:rPr>
        <w:t xml:space="preserve"> </w:t>
      </w:r>
      <w:r>
        <w:t>zaman</w:t>
      </w:r>
      <w:r>
        <w:rPr>
          <w:spacing w:val="40"/>
        </w:rPr>
        <w:t xml:space="preserve"> </w:t>
      </w:r>
      <w:r>
        <w:t>dan</w:t>
      </w:r>
      <w:r>
        <w:rPr>
          <w:spacing w:val="40"/>
        </w:rPr>
        <w:t xml:space="preserve"> </w:t>
      </w:r>
      <w:r>
        <w:t>memenuhi</w:t>
      </w:r>
      <w:r>
        <w:rPr>
          <w:spacing w:val="40"/>
        </w:rPr>
        <w:t xml:space="preserve"> </w:t>
      </w:r>
      <w:r>
        <w:t>tuntutan</w:t>
      </w:r>
      <w:r>
        <w:rPr>
          <w:spacing w:val="40"/>
        </w:rPr>
        <w:t xml:space="preserve"> </w:t>
      </w:r>
      <w:r>
        <w:t>industri pelayaran modern.</w:t>
      </w:r>
      <w:r>
        <w:rPr>
          <w:vertAlign w:val="superscript"/>
        </w:rPr>
        <w:t>6</w:t>
      </w:r>
      <w:r>
        <w:t xml:space="preserve"> Peran ini</w:t>
      </w:r>
      <w:r>
        <w:rPr>
          <w:spacing w:val="31"/>
        </w:rPr>
        <w:t xml:space="preserve"> </w:t>
      </w:r>
      <w:r>
        <w:t>menjadikan ABK</w:t>
      </w:r>
      <w:r>
        <w:rPr>
          <w:spacing w:val="33"/>
        </w:rPr>
        <w:t xml:space="preserve"> </w:t>
      </w:r>
      <w:r>
        <w:t>sebagai</w:t>
      </w:r>
      <w:r>
        <w:rPr>
          <w:spacing w:val="31"/>
        </w:rPr>
        <w:t xml:space="preserve"> </w:t>
      </w:r>
      <w:r>
        <w:t>elemen kunci</w:t>
      </w:r>
      <w:r>
        <w:rPr>
          <w:spacing w:val="32"/>
        </w:rPr>
        <w:t xml:space="preserve"> </w:t>
      </w:r>
      <w:r>
        <w:t>dalam keberlanjutan</w:t>
      </w:r>
      <w:r>
        <w:rPr>
          <w:spacing w:val="-19"/>
        </w:rPr>
        <w:t xml:space="preserve"> </w:t>
      </w:r>
      <w:r>
        <w:t>dan</w:t>
      </w:r>
      <w:r>
        <w:rPr>
          <w:spacing w:val="-17"/>
        </w:rPr>
        <w:t xml:space="preserve"> </w:t>
      </w:r>
      <w:r>
        <w:t>kemajuan</w:t>
      </w:r>
      <w:r>
        <w:rPr>
          <w:spacing w:val="-15"/>
        </w:rPr>
        <w:t xml:space="preserve"> </w:t>
      </w:r>
      <w:r>
        <w:t>sektor</w:t>
      </w:r>
      <w:r>
        <w:rPr>
          <w:spacing w:val="-16"/>
        </w:rPr>
        <w:t xml:space="preserve"> </w:t>
      </w:r>
      <w:r>
        <w:t>pelayaran</w:t>
      </w:r>
      <w:r>
        <w:rPr>
          <w:spacing w:val="-12"/>
        </w:rPr>
        <w:t xml:space="preserve"> </w:t>
      </w:r>
      <w:r>
        <w:t>Indonesia</w:t>
      </w:r>
      <w:r>
        <w:rPr>
          <w:spacing w:val="-11"/>
        </w:rPr>
        <w:t xml:space="preserve"> </w:t>
      </w:r>
      <w:r>
        <w:t>di</w:t>
      </w:r>
      <w:r>
        <w:rPr>
          <w:spacing w:val="-15"/>
        </w:rPr>
        <w:t xml:space="preserve"> </w:t>
      </w:r>
      <w:r>
        <w:t>kancah</w:t>
      </w:r>
      <w:r>
        <w:rPr>
          <w:spacing w:val="-17"/>
        </w:rPr>
        <w:t xml:space="preserve"> </w:t>
      </w:r>
      <w:r>
        <w:rPr>
          <w:spacing w:val="-2"/>
        </w:rPr>
        <w:t>internasional.</w:t>
      </w:r>
    </w:p>
    <w:p w14:paraId="04370F17" w14:textId="77777777" w:rsidR="005710D2" w:rsidRDefault="00A04926">
      <w:pPr>
        <w:pStyle w:val="BodyText"/>
        <w:spacing w:before="1" w:line="480" w:lineRule="auto"/>
        <w:ind w:left="1077" w:right="984" w:firstLine="540"/>
        <w:jc w:val="both"/>
      </w:pPr>
      <w:r>
        <w:t>Dunia usaha transportasi laut menghadapi tantangan baru terkait kebutuhan dan kapasitas sumber daya manusia yang semakin kompleks. Para pekerja</w:t>
      </w:r>
      <w:r>
        <w:rPr>
          <w:spacing w:val="-2"/>
        </w:rPr>
        <w:t xml:space="preserve"> </w:t>
      </w:r>
      <w:r>
        <w:t>di sektor ini, terutama</w:t>
      </w:r>
      <w:r>
        <w:rPr>
          <w:spacing w:val="-14"/>
        </w:rPr>
        <w:t xml:space="preserve"> </w:t>
      </w:r>
      <w:r>
        <w:t>Anak Buah</w:t>
      </w:r>
      <w:r>
        <w:rPr>
          <w:spacing w:val="-3"/>
        </w:rPr>
        <w:t xml:space="preserve"> </w:t>
      </w:r>
      <w:r>
        <w:t>Kapal (ABK), menghadapi</w:t>
      </w:r>
      <w:r>
        <w:rPr>
          <w:spacing w:val="-2"/>
        </w:rPr>
        <w:t xml:space="preserve"> </w:t>
      </w:r>
      <w:r>
        <w:t>berbagai tuntutan yang mencakup keselamatan kerja, kes</w:t>
      </w:r>
      <w:r>
        <w:t>ehatan, dan keamanan. Keselamatan</w:t>
      </w:r>
      <w:r>
        <w:rPr>
          <w:spacing w:val="-15"/>
        </w:rPr>
        <w:t xml:space="preserve"> </w:t>
      </w:r>
      <w:r>
        <w:t>kerja</w:t>
      </w:r>
      <w:r>
        <w:rPr>
          <w:spacing w:val="-14"/>
        </w:rPr>
        <w:t xml:space="preserve"> </w:t>
      </w:r>
      <w:r>
        <w:t>tidak</w:t>
      </w:r>
      <w:r>
        <w:rPr>
          <w:spacing w:val="-15"/>
        </w:rPr>
        <w:t xml:space="preserve"> </w:t>
      </w:r>
      <w:r>
        <w:t>lagi</w:t>
      </w:r>
      <w:r>
        <w:rPr>
          <w:spacing w:val="-14"/>
        </w:rPr>
        <w:t xml:space="preserve"> </w:t>
      </w:r>
      <w:r>
        <w:t>hanya</w:t>
      </w:r>
      <w:r>
        <w:rPr>
          <w:spacing w:val="-14"/>
        </w:rPr>
        <w:t xml:space="preserve"> </w:t>
      </w:r>
      <w:r>
        <w:t>menjadi</w:t>
      </w:r>
      <w:r>
        <w:rPr>
          <w:spacing w:val="-14"/>
        </w:rPr>
        <w:t xml:space="preserve"> </w:t>
      </w:r>
      <w:r>
        <w:t>tanggung</w:t>
      </w:r>
      <w:r>
        <w:rPr>
          <w:spacing w:val="-15"/>
        </w:rPr>
        <w:t xml:space="preserve"> </w:t>
      </w:r>
      <w:r>
        <w:t>jawab</w:t>
      </w:r>
      <w:r>
        <w:rPr>
          <w:spacing w:val="-15"/>
        </w:rPr>
        <w:t xml:space="preserve"> </w:t>
      </w:r>
      <w:r>
        <w:t>pekerja,</w:t>
      </w:r>
      <w:r>
        <w:rPr>
          <w:spacing w:val="-15"/>
        </w:rPr>
        <w:t xml:space="preserve"> </w:t>
      </w:r>
      <w:r>
        <w:t>tetapi</w:t>
      </w:r>
      <w:r>
        <w:rPr>
          <w:spacing w:val="-14"/>
        </w:rPr>
        <w:t xml:space="preserve"> </w:t>
      </w:r>
      <w:r>
        <w:t>juga merupakan kewajiban para pemilik usaha transportasi laut. Dalam hal ini, perusahaan harus memastikan bahwa pekerja mengikuti prosedur keamanan pribadi</w:t>
      </w:r>
      <w:r>
        <w:rPr>
          <w:spacing w:val="41"/>
        </w:rPr>
        <w:t xml:space="preserve"> </w:t>
      </w:r>
      <w:r>
        <w:t>dan</w:t>
      </w:r>
      <w:r>
        <w:rPr>
          <w:spacing w:val="41"/>
        </w:rPr>
        <w:t xml:space="preserve"> </w:t>
      </w:r>
      <w:r>
        <w:t>mematuhi</w:t>
      </w:r>
      <w:r>
        <w:rPr>
          <w:spacing w:val="42"/>
        </w:rPr>
        <w:t xml:space="preserve"> </w:t>
      </w:r>
      <w:r>
        <w:t>aturan</w:t>
      </w:r>
      <w:r>
        <w:rPr>
          <w:spacing w:val="40"/>
        </w:rPr>
        <w:t xml:space="preserve"> </w:t>
      </w:r>
      <w:r>
        <w:t>operasional</w:t>
      </w:r>
      <w:r>
        <w:rPr>
          <w:spacing w:val="42"/>
        </w:rPr>
        <w:t xml:space="preserve"> </w:t>
      </w:r>
      <w:r>
        <w:t>yang</w:t>
      </w:r>
      <w:r>
        <w:rPr>
          <w:spacing w:val="41"/>
        </w:rPr>
        <w:t xml:space="preserve"> </w:t>
      </w:r>
      <w:r>
        <w:t>berlaku.</w:t>
      </w:r>
      <w:r>
        <w:rPr>
          <w:vertAlign w:val="superscript"/>
        </w:rPr>
        <w:t>7</w:t>
      </w:r>
      <w:r>
        <w:rPr>
          <w:spacing w:val="13"/>
        </w:rPr>
        <w:t xml:space="preserve"> </w:t>
      </w:r>
      <w:r>
        <w:t>Peningkatan</w:t>
      </w:r>
      <w:r>
        <w:rPr>
          <w:spacing w:val="41"/>
        </w:rPr>
        <w:t xml:space="preserve"> </w:t>
      </w:r>
      <w:r>
        <w:rPr>
          <w:spacing w:val="-2"/>
        </w:rPr>
        <w:t>upaya</w:t>
      </w:r>
    </w:p>
    <w:p w14:paraId="4F4A95FC" w14:textId="77777777" w:rsidR="005710D2" w:rsidRDefault="00A04926">
      <w:pPr>
        <w:pStyle w:val="BodyText"/>
        <w:spacing w:before="7"/>
        <w:rPr>
          <w:sz w:val="12"/>
        </w:rPr>
      </w:pPr>
      <w:r>
        <w:rPr>
          <w:noProof/>
          <w:sz w:val="12"/>
        </w:rPr>
        <mc:AlternateContent>
          <mc:Choice Requires="wps">
            <w:drawing>
              <wp:anchor distT="0" distB="0" distL="0" distR="0" simplePos="0" relativeHeight="487591936" behindDoc="1" locked="0" layoutInCell="1" allowOverlap="1" wp14:anchorId="0EA33A0B" wp14:editId="26F67D02">
                <wp:simplePos x="0" y="0"/>
                <wp:positionH relativeFrom="page">
                  <wp:posOffset>1445641</wp:posOffset>
                </wp:positionH>
                <wp:positionV relativeFrom="paragraph">
                  <wp:posOffset>107894</wp:posOffset>
                </wp:positionV>
                <wp:extent cx="1829435" cy="762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8B1AFC" id="Graphic 17" o:spid="_x0000_s1026" style="position:absolute;margin-left:113.85pt;margin-top:8.5pt;width:144.05pt;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" path="m1829435,l,,,7620r1829435,l1829435,xe" fillcolor="black" stroked="f">
                <v:path arrowok="t"/>
                <w10:wrap type="topAndBottom" anchorx="page"/>
              </v:shape>
            </w:pict>
          </mc:Fallback>
        </mc:AlternateContent>
      </w:r>
    </w:p>
    <w:p w14:paraId="7B68B9F6" w14:textId="77777777" w:rsidR="005710D2" w:rsidRDefault="005710D2">
      <w:pPr>
        <w:pStyle w:val="BodyText"/>
        <w:rPr>
          <w:sz w:val="20"/>
        </w:rPr>
      </w:pPr>
    </w:p>
    <w:p w14:paraId="7BB31543" w14:textId="77777777" w:rsidR="005710D2" w:rsidRDefault="005710D2">
      <w:pPr>
        <w:pStyle w:val="BodyText"/>
        <w:rPr>
          <w:sz w:val="20"/>
        </w:rPr>
      </w:pPr>
    </w:p>
    <w:p w14:paraId="2043B822" w14:textId="77777777" w:rsidR="005710D2" w:rsidRDefault="005710D2">
      <w:pPr>
        <w:pStyle w:val="BodyText"/>
        <w:spacing w:before="123"/>
        <w:rPr>
          <w:sz w:val="20"/>
        </w:rPr>
      </w:pPr>
    </w:p>
    <w:p w14:paraId="60FBAF84" w14:textId="77777777" w:rsidR="005710D2" w:rsidRDefault="00A04926">
      <w:pPr>
        <w:ind w:left="1286" w:right="939" w:firstLine="568"/>
        <w:jc w:val="both"/>
        <w:rPr>
          <w:sz w:val="20"/>
        </w:rPr>
      </w:pPr>
      <w:r>
        <w:rPr>
          <w:sz w:val="20"/>
          <w:vertAlign w:val="superscript"/>
        </w:rPr>
        <w:t>5</w:t>
      </w:r>
      <w:r>
        <w:rPr>
          <w:sz w:val="20"/>
        </w:rPr>
        <w:t xml:space="preserve"> Bambang</w:t>
      </w:r>
      <w:r>
        <w:rPr>
          <w:spacing w:val="-5"/>
          <w:sz w:val="20"/>
        </w:rPr>
        <w:t xml:space="preserve"> </w:t>
      </w:r>
      <w:r>
        <w:rPr>
          <w:sz w:val="20"/>
        </w:rPr>
        <w:t>Prihartono,</w:t>
      </w:r>
      <w:r>
        <w:rPr>
          <w:spacing w:val="-3"/>
          <w:sz w:val="20"/>
        </w:rPr>
        <w:t xml:space="preserve"> </w:t>
      </w:r>
      <w:r>
        <w:rPr>
          <w:sz w:val="20"/>
        </w:rPr>
        <w:t>2015</w:t>
      </w:r>
      <w:r>
        <w:rPr>
          <w:i/>
          <w:sz w:val="20"/>
        </w:rPr>
        <w:t>,</w:t>
      </w:r>
      <w:r>
        <w:rPr>
          <w:i/>
          <w:spacing w:val="-7"/>
          <w:sz w:val="20"/>
        </w:rPr>
        <w:t xml:space="preserve"> </w:t>
      </w:r>
      <w:r>
        <w:rPr>
          <w:i/>
          <w:sz w:val="20"/>
        </w:rPr>
        <w:t>Pengembangan</w:t>
      </w:r>
      <w:r>
        <w:rPr>
          <w:i/>
          <w:spacing w:val="-5"/>
          <w:sz w:val="20"/>
        </w:rPr>
        <w:t xml:space="preserve"> </w:t>
      </w:r>
      <w:r>
        <w:rPr>
          <w:i/>
          <w:sz w:val="20"/>
        </w:rPr>
        <w:t>Tol</w:t>
      </w:r>
      <w:r>
        <w:rPr>
          <w:i/>
          <w:spacing w:val="-4"/>
          <w:sz w:val="20"/>
        </w:rPr>
        <w:t xml:space="preserve"> </w:t>
      </w:r>
      <w:r>
        <w:rPr>
          <w:i/>
          <w:sz w:val="20"/>
        </w:rPr>
        <w:t>Laut</w:t>
      </w:r>
      <w:r>
        <w:rPr>
          <w:i/>
          <w:spacing w:val="-4"/>
          <w:sz w:val="20"/>
        </w:rPr>
        <w:t xml:space="preserve"> </w:t>
      </w:r>
      <w:r>
        <w:rPr>
          <w:i/>
          <w:sz w:val="20"/>
        </w:rPr>
        <w:t>dalam</w:t>
      </w:r>
      <w:r>
        <w:rPr>
          <w:i/>
          <w:spacing w:val="-9"/>
          <w:sz w:val="20"/>
        </w:rPr>
        <w:t xml:space="preserve"> </w:t>
      </w:r>
      <w:r>
        <w:rPr>
          <w:i/>
          <w:sz w:val="20"/>
        </w:rPr>
        <w:t>RPJMN</w:t>
      </w:r>
      <w:r>
        <w:rPr>
          <w:i/>
          <w:spacing w:val="-6"/>
          <w:sz w:val="20"/>
        </w:rPr>
        <w:t xml:space="preserve"> </w:t>
      </w:r>
      <w:r>
        <w:rPr>
          <w:i/>
          <w:sz w:val="20"/>
        </w:rPr>
        <w:t>2015-2019</w:t>
      </w:r>
      <w:r>
        <w:rPr>
          <w:i/>
          <w:spacing w:val="-4"/>
          <w:sz w:val="20"/>
        </w:rPr>
        <w:t xml:space="preserve"> </w:t>
      </w:r>
      <w:r>
        <w:rPr>
          <w:i/>
          <w:sz w:val="20"/>
        </w:rPr>
        <w:t>dan Implementasi</w:t>
      </w:r>
      <w:r>
        <w:rPr>
          <w:i/>
          <w:spacing w:val="-13"/>
          <w:sz w:val="20"/>
        </w:rPr>
        <w:t xml:space="preserve"> </w:t>
      </w:r>
      <w:r>
        <w:rPr>
          <w:i/>
          <w:sz w:val="20"/>
        </w:rPr>
        <w:t>2015</w:t>
      </w:r>
      <w:r>
        <w:rPr>
          <w:sz w:val="20"/>
        </w:rPr>
        <w:t>.</w:t>
      </w:r>
      <w:r>
        <w:rPr>
          <w:spacing w:val="-11"/>
          <w:sz w:val="20"/>
        </w:rPr>
        <w:t xml:space="preserve"> </w:t>
      </w:r>
      <w:r>
        <w:rPr>
          <w:sz w:val="20"/>
        </w:rPr>
        <w:t>Jakarta:</w:t>
      </w:r>
      <w:r>
        <w:rPr>
          <w:spacing w:val="-13"/>
          <w:sz w:val="20"/>
        </w:rPr>
        <w:t xml:space="preserve"> </w:t>
      </w:r>
      <w:r>
        <w:rPr>
          <w:sz w:val="20"/>
        </w:rPr>
        <w:t>Badan</w:t>
      </w:r>
      <w:r>
        <w:rPr>
          <w:spacing w:val="-12"/>
          <w:sz w:val="20"/>
        </w:rPr>
        <w:t xml:space="preserve"> </w:t>
      </w:r>
      <w:r>
        <w:rPr>
          <w:sz w:val="20"/>
        </w:rPr>
        <w:t>Perencanaan</w:t>
      </w:r>
      <w:r>
        <w:rPr>
          <w:spacing w:val="-13"/>
          <w:sz w:val="20"/>
        </w:rPr>
        <w:t xml:space="preserve"> </w:t>
      </w:r>
      <w:r>
        <w:rPr>
          <w:sz w:val="20"/>
        </w:rPr>
        <w:t>Pembangunan</w:t>
      </w:r>
      <w:r>
        <w:rPr>
          <w:spacing w:val="-12"/>
          <w:sz w:val="20"/>
        </w:rPr>
        <w:t xml:space="preserve"> </w:t>
      </w:r>
      <w:r>
        <w:rPr>
          <w:sz w:val="20"/>
        </w:rPr>
        <w:t>Nasional</w:t>
      </w:r>
      <w:r>
        <w:rPr>
          <w:spacing w:val="-13"/>
          <w:sz w:val="20"/>
        </w:rPr>
        <w:t xml:space="preserve"> </w:t>
      </w:r>
      <w:r>
        <w:rPr>
          <w:sz w:val="20"/>
        </w:rPr>
        <w:t>Republik</w:t>
      </w:r>
      <w:r>
        <w:rPr>
          <w:spacing w:val="-12"/>
          <w:sz w:val="20"/>
        </w:rPr>
        <w:t xml:space="preserve"> </w:t>
      </w:r>
      <w:r>
        <w:rPr>
          <w:sz w:val="20"/>
        </w:rPr>
        <w:t>Indonesia, hlm. 43-44</w:t>
      </w:r>
    </w:p>
    <w:p w14:paraId="32893984" w14:textId="77777777" w:rsidR="005710D2" w:rsidRDefault="00A04926">
      <w:pPr>
        <w:spacing w:line="229" w:lineRule="exact"/>
        <w:ind w:left="1854"/>
        <w:jc w:val="both"/>
        <w:rPr>
          <w:sz w:val="20"/>
        </w:rPr>
      </w:pPr>
      <w:r>
        <w:rPr>
          <w:sz w:val="20"/>
          <w:vertAlign w:val="superscript"/>
        </w:rPr>
        <w:t>6</w:t>
      </w:r>
      <w:r>
        <w:rPr>
          <w:spacing w:val="-1"/>
          <w:sz w:val="20"/>
        </w:rPr>
        <w:t xml:space="preserve"> </w:t>
      </w:r>
      <w:r>
        <w:rPr>
          <w:sz w:val="20"/>
        </w:rPr>
        <w:t>Kartini,</w:t>
      </w:r>
      <w:r>
        <w:rPr>
          <w:spacing w:val="-4"/>
          <w:sz w:val="20"/>
        </w:rPr>
        <w:t xml:space="preserve"> </w:t>
      </w:r>
      <w:r>
        <w:rPr>
          <w:sz w:val="20"/>
        </w:rPr>
        <w:t>2013</w:t>
      </w:r>
      <w:r>
        <w:rPr>
          <w:i/>
          <w:sz w:val="20"/>
        </w:rPr>
        <w:t>,</w:t>
      </w:r>
      <w:r>
        <w:rPr>
          <w:i/>
          <w:spacing w:val="-6"/>
          <w:sz w:val="20"/>
        </w:rPr>
        <w:t xml:space="preserve"> </w:t>
      </w:r>
      <w:r>
        <w:rPr>
          <w:i/>
          <w:sz w:val="20"/>
        </w:rPr>
        <w:t>Hukum</w:t>
      </w:r>
      <w:r>
        <w:rPr>
          <w:i/>
          <w:spacing w:val="-3"/>
          <w:sz w:val="20"/>
        </w:rPr>
        <w:t xml:space="preserve"> </w:t>
      </w:r>
      <w:r>
        <w:rPr>
          <w:i/>
          <w:sz w:val="20"/>
        </w:rPr>
        <w:t>Maritim</w:t>
      </w:r>
      <w:r>
        <w:rPr>
          <w:sz w:val="20"/>
        </w:rPr>
        <w:t>,</w:t>
      </w:r>
      <w:r>
        <w:rPr>
          <w:spacing w:val="-9"/>
          <w:sz w:val="20"/>
        </w:rPr>
        <w:t xml:space="preserve"> </w:t>
      </w:r>
      <w:r>
        <w:rPr>
          <w:sz w:val="20"/>
        </w:rPr>
        <w:t>Yogyakarta,</w:t>
      </w:r>
      <w:r>
        <w:rPr>
          <w:spacing w:val="-5"/>
          <w:sz w:val="20"/>
        </w:rPr>
        <w:t xml:space="preserve"> </w:t>
      </w:r>
      <w:r>
        <w:rPr>
          <w:sz w:val="20"/>
        </w:rPr>
        <w:t>Deepublish,</w:t>
      </w:r>
      <w:r>
        <w:rPr>
          <w:spacing w:val="-1"/>
          <w:sz w:val="20"/>
        </w:rPr>
        <w:t xml:space="preserve"> </w:t>
      </w:r>
      <w:r>
        <w:rPr>
          <w:sz w:val="20"/>
        </w:rPr>
        <w:t>hlm.</w:t>
      </w:r>
      <w:r>
        <w:rPr>
          <w:spacing w:val="-6"/>
          <w:sz w:val="20"/>
        </w:rPr>
        <w:t xml:space="preserve"> </w:t>
      </w:r>
      <w:r>
        <w:rPr>
          <w:spacing w:val="-5"/>
          <w:sz w:val="20"/>
        </w:rPr>
        <w:t>80</w:t>
      </w:r>
    </w:p>
    <w:p w14:paraId="55703945" w14:textId="77777777" w:rsidR="005710D2" w:rsidRDefault="00A04926">
      <w:pPr>
        <w:spacing w:before="2"/>
        <w:ind w:left="1286" w:right="983" w:firstLine="568"/>
        <w:jc w:val="both"/>
        <w:rPr>
          <w:sz w:val="20"/>
        </w:rPr>
      </w:pPr>
      <w:r>
        <w:rPr>
          <w:sz w:val="20"/>
          <w:vertAlign w:val="superscript"/>
        </w:rPr>
        <w:t>7</w:t>
      </w:r>
      <w:r>
        <w:rPr>
          <w:sz w:val="20"/>
        </w:rPr>
        <w:t xml:space="preserve"> Soedjono, 2010, </w:t>
      </w:r>
      <w:r>
        <w:rPr>
          <w:i/>
          <w:sz w:val="20"/>
        </w:rPr>
        <w:t xml:space="preserve">Sarana-Sarana Penunjang Pengangkutan Laut, </w:t>
      </w:r>
      <w:r>
        <w:rPr>
          <w:sz w:val="20"/>
        </w:rPr>
        <w:t>Jakarta: PT Bina Aksara, hlm. 27</w:t>
      </w:r>
    </w:p>
    <w:p w14:paraId="4D51EE5F" w14:textId="77777777" w:rsidR="005710D2" w:rsidRDefault="005710D2">
      <w:pPr>
        <w:jc w:val="both"/>
        <w:rPr>
          <w:sz w:val="20"/>
        </w:rPr>
        <w:sectPr w:rsidR="005710D2">
          <w:pgSz w:w="11910" w:h="16840"/>
          <w:pgMar w:top="1920" w:right="708" w:bottom="1240" w:left="1559" w:header="0" w:footer="1054" w:gutter="0"/>
          <w:cols w:space="720"/>
        </w:sectPr>
      </w:pPr>
    </w:p>
    <w:p w14:paraId="5B329857" w14:textId="77777777" w:rsidR="005710D2" w:rsidRDefault="005710D2">
      <w:pPr>
        <w:pStyle w:val="BodyText"/>
        <w:spacing w:before="64"/>
      </w:pPr>
    </w:p>
    <w:p w14:paraId="3F0B15AD" w14:textId="77777777" w:rsidR="005710D2" w:rsidRDefault="00A04926">
      <w:pPr>
        <w:pStyle w:val="BodyText"/>
        <w:spacing w:line="480" w:lineRule="auto"/>
        <w:ind w:left="1077" w:right="985"/>
        <w:jc w:val="both"/>
      </w:pPr>
      <w:r>
        <w:t>untuk menciptakan lingkungan kerja yang aman dan sehat menjadi prioritas utama, seiring dengan berkembangnya sektor transportasi laut. Keselamatan dan kesehatan kerja (K3) menjadi aspek krusial yang harus diperhatikan, mengingat</w:t>
      </w:r>
      <w:r>
        <w:rPr>
          <w:spacing w:val="-11"/>
        </w:rPr>
        <w:t xml:space="preserve"> </w:t>
      </w:r>
      <w:r>
        <w:t>dampaknya</w:t>
      </w:r>
      <w:r>
        <w:rPr>
          <w:spacing w:val="-11"/>
        </w:rPr>
        <w:t xml:space="preserve"> </w:t>
      </w:r>
      <w:r>
        <w:t>tidak</w:t>
      </w:r>
      <w:r>
        <w:rPr>
          <w:spacing w:val="-12"/>
        </w:rPr>
        <w:t xml:space="preserve"> </w:t>
      </w:r>
      <w:r>
        <w:t>hanya</w:t>
      </w:r>
      <w:r>
        <w:rPr>
          <w:spacing w:val="-11"/>
        </w:rPr>
        <w:t xml:space="preserve"> </w:t>
      </w:r>
      <w:r>
        <w:t>pada</w:t>
      </w:r>
      <w:r>
        <w:rPr>
          <w:spacing w:val="-11"/>
        </w:rPr>
        <w:t xml:space="preserve"> </w:t>
      </w:r>
      <w:r>
        <w:t>kesejahteraan</w:t>
      </w:r>
      <w:r>
        <w:rPr>
          <w:spacing w:val="-12"/>
        </w:rPr>
        <w:t xml:space="preserve"> </w:t>
      </w:r>
      <w:r>
        <w:t>pekerja,</w:t>
      </w:r>
      <w:r>
        <w:rPr>
          <w:spacing w:val="-12"/>
        </w:rPr>
        <w:t xml:space="preserve"> </w:t>
      </w:r>
      <w:r>
        <w:t>tetapi</w:t>
      </w:r>
      <w:r>
        <w:rPr>
          <w:spacing w:val="-11"/>
        </w:rPr>
        <w:t xml:space="preserve"> </w:t>
      </w:r>
      <w:r>
        <w:t>juga</w:t>
      </w:r>
      <w:r>
        <w:rPr>
          <w:spacing w:val="-11"/>
        </w:rPr>
        <w:t xml:space="preserve"> </w:t>
      </w:r>
      <w:r>
        <w:t>pada keberlangsungan operasional perusahaan. Oleh karena itu, perusahaan jasa transportasi laut, sebagai salah satu industri yang rentan terhadap risiko kecelakaan, perlu memastikan penerapan standar keselamatan yang ting</w:t>
      </w:r>
      <w:r>
        <w:t>gi.</w:t>
      </w:r>
    </w:p>
    <w:p w14:paraId="274B600C" w14:textId="77777777" w:rsidR="005710D2" w:rsidRDefault="00A04926">
      <w:pPr>
        <w:pStyle w:val="BodyText"/>
        <w:spacing w:before="1" w:line="480" w:lineRule="auto"/>
        <w:ind w:left="1077" w:right="987" w:firstLine="540"/>
        <w:jc w:val="both"/>
      </w:pPr>
      <w:r>
        <w:t>Semua perlengkapan di kapal, terutama mesin-mesin uap dan instalasi listrik, memiliki peran vital dalam mendukung kelancaran pelayaran. Oleh karena itu, sebelum kapal berlayar, seluruh peralatan</w:t>
      </w:r>
      <w:r>
        <w:rPr>
          <w:spacing w:val="-1"/>
        </w:rPr>
        <w:t xml:space="preserve"> </w:t>
      </w:r>
      <w:r>
        <w:t>tersebut harus dipastikan berada dalam kondisi baik dan b</w:t>
      </w:r>
      <w:r>
        <w:t>erfungsi normal melalui pemeriksaan ketat. Dalam situasi di mana tenaga kerja di kapal mengalami kecelakaan yang menyebabkan cacat total, cacat sementara, atau bahkan kematian, pekerja atau ahli warisnya berhak mendapatkan ganti rugi atau jaminan sosial se</w:t>
      </w:r>
      <w:r>
        <w:t xml:space="preserve">bagaimana diatur dalam </w:t>
      </w:r>
      <w:r>
        <w:rPr>
          <w:i/>
        </w:rPr>
        <w:t xml:space="preserve">Standard of Rules (SOR) </w:t>
      </w:r>
      <w:r>
        <w:t>1940, asalkan tidak ditemukan unsur kesengajaan.</w:t>
      </w:r>
      <w:r>
        <w:rPr>
          <w:spacing w:val="-15"/>
        </w:rPr>
        <w:t xml:space="preserve"> </w:t>
      </w:r>
      <w:r>
        <w:rPr>
          <w:vertAlign w:val="superscript"/>
        </w:rPr>
        <w:t>8</w:t>
      </w:r>
      <w:r>
        <w:t xml:space="preserve"> Selain itu, dalam kasus kecelakaan kapal akibat kebakaran, tabrakan, atau bahaya laut lainnya yang mengakibatkan korban jiwa, seorang nahkoda atau penggantiny</w:t>
      </w:r>
      <w:r>
        <w:t>a dapat dimintai pertanggungjawaban di Mahkamah Pelayaran. Pertanggungjawaban ini mencakup evaluasi atas tindakan yang dilakukan</w:t>
      </w:r>
      <w:r>
        <w:rPr>
          <w:spacing w:val="32"/>
        </w:rPr>
        <w:t xml:space="preserve">  </w:t>
      </w:r>
      <w:r>
        <w:t>selama</w:t>
      </w:r>
      <w:r>
        <w:rPr>
          <w:spacing w:val="33"/>
        </w:rPr>
        <w:t xml:space="preserve">  </w:t>
      </w:r>
      <w:r>
        <w:t>pelayaran,</w:t>
      </w:r>
      <w:r>
        <w:rPr>
          <w:spacing w:val="33"/>
        </w:rPr>
        <w:t xml:space="preserve">  </w:t>
      </w:r>
      <w:r>
        <w:t>termasuk</w:t>
      </w:r>
      <w:r>
        <w:rPr>
          <w:spacing w:val="30"/>
        </w:rPr>
        <w:t xml:space="preserve">  </w:t>
      </w:r>
      <w:r>
        <w:t>upaya</w:t>
      </w:r>
      <w:r>
        <w:rPr>
          <w:spacing w:val="33"/>
        </w:rPr>
        <w:t xml:space="preserve">  </w:t>
      </w:r>
      <w:r>
        <w:t>penyelamatan</w:t>
      </w:r>
      <w:r>
        <w:rPr>
          <w:spacing w:val="33"/>
        </w:rPr>
        <w:t xml:space="preserve">  </w:t>
      </w:r>
      <w:r>
        <w:t>kapal</w:t>
      </w:r>
      <w:r>
        <w:rPr>
          <w:spacing w:val="33"/>
        </w:rPr>
        <w:t xml:space="preserve">  </w:t>
      </w:r>
      <w:r>
        <w:rPr>
          <w:spacing w:val="-5"/>
        </w:rPr>
        <w:t>dan</w:t>
      </w:r>
    </w:p>
    <w:p w14:paraId="11B069CE" w14:textId="77777777" w:rsidR="005710D2" w:rsidRDefault="00A04926">
      <w:pPr>
        <w:pStyle w:val="BodyText"/>
        <w:spacing w:before="52"/>
        <w:rPr>
          <w:sz w:val="20"/>
        </w:rPr>
      </w:pPr>
      <w:r>
        <w:rPr>
          <w:noProof/>
          <w:sz w:val="20"/>
        </w:rPr>
        <mc:AlternateContent>
          <mc:Choice Requires="wps">
            <w:drawing>
              <wp:anchor distT="0" distB="0" distL="0" distR="0" simplePos="0" relativeHeight="487592448" behindDoc="1" locked="0" layoutInCell="1" allowOverlap="1" wp14:anchorId="5926745E" wp14:editId="334B0E4B">
                <wp:simplePos x="0" y="0"/>
                <wp:positionH relativeFrom="page">
                  <wp:posOffset>1445641</wp:posOffset>
                </wp:positionH>
                <wp:positionV relativeFrom="paragraph">
                  <wp:posOffset>194920</wp:posOffset>
                </wp:positionV>
                <wp:extent cx="1829435" cy="762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2A20E0" id="Graphic 18" o:spid="_x0000_s1026" style="position:absolute;margin-left:113.85pt;margin-top:15.35pt;width:144.05pt;height:.6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" path="m1829435,l,,,7619r1829435,l1829435,xe" fillcolor="black" stroked="f">
                <v:path arrowok="t"/>
                <w10:wrap type="topAndBottom" anchorx="page"/>
              </v:shape>
            </w:pict>
          </mc:Fallback>
        </mc:AlternateContent>
      </w:r>
    </w:p>
    <w:p w14:paraId="37D7B537" w14:textId="77777777" w:rsidR="005710D2" w:rsidRDefault="005710D2">
      <w:pPr>
        <w:pStyle w:val="BodyText"/>
        <w:rPr>
          <w:sz w:val="20"/>
        </w:rPr>
      </w:pPr>
    </w:p>
    <w:p w14:paraId="694FCD5A" w14:textId="77777777" w:rsidR="005710D2" w:rsidRDefault="005710D2">
      <w:pPr>
        <w:pStyle w:val="BodyText"/>
        <w:rPr>
          <w:sz w:val="20"/>
        </w:rPr>
      </w:pPr>
    </w:p>
    <w:p w14:paraId="3585F5C0" w14:textId="77777777" w:rsidR="005710D2" w:rsidRDefault="005710D2">
      <w:pPr>
        <w:pStyle w:val="BodyText"/>
        <w:spacing w:before="123"/>
        <w:rPr>
          <w:sz w:val="20"/>
        </w:rPr>
      </w:pPr>
    </w:p>
    <w:p w14:paraId="6F318A7C" w14:textId="77777777" w:rsidR="005710D2" w:rsidRDefault="00A04926">
      <w:pPr>
        <w:spacing w:before="1"/>
        <w:ind w:left="1286" w:right="983" w:firstLine="568"/>
        <w:jc w:val="both"/>
        <w:rPr>
          <w:sz w:val="20"/>
        </w:rPr>
      </w:pPr>
      <w:r>
        <w:rPr>
          <w:sz w:val="20"/>
          <w:vertAlign w:val="superscript"/>
        </w:rPr>
        <w:t>8</w:t>
      </w:r>
      <w:r>
        <w:rPr>
          <w:sz w:val="20"/>
        </w:rPr>
        <w:t xml:space="preserve"> Nadia Rulin Mahdalena, 2020, Analisis Yuridis Perlindunga</w:t>
      </w:r>
      <w:r>
        <w:rPr>
          <w:sz w:val="20"/>
        </w:rPr>
        <w:t xml:space="preserve">n Hukum Bagi Awak Kapal Pada Pt. Batam Fast (Studi Penelitian Di Nongsa Pura Ferry Terminal), </w:t>
      </w:r>
      <w:r>
        <w:rPr>
          <w:i/>
          <w:sz w:val="20"/>
        </w:rPr>
        <w:t>Jurnal Zona Keadilan</w:t>
      </w:r>
      <w:r>
        <w:rPr>
          <w:sz w:val="20"/>
        </w:rPr>
        <w:t>, Vol 10 No 1, 80-92</w:t>
      </w:r>
    </w:p>
    <w:p w14:paraId="5A9A98AD" w14:textId="77777777" w:rsidR="005710D2" w:rsidRDefault="005710D2">
      <w:pPr>
        <w:jc w:val="both"/>
        <w:rPr>
          <w:sz w:val="20"/>
        </w:rPr>
        <w:sectPr w:rsidR="005710D2">
          <w:pgSz w:w="11910" w:h="16840"/>
          <w:pgMar w:top="1920" w:right="708" w:bottom="1240" w:left="1559" w:header="0" w:footer="1054" w:gutter="0"/>
          <w:cols w:space="720"/>
        </w:sectPr>
      </w:pPr>
    </w:p>
    <w:p w14:paraId="77E018C2" w14:textId="77777777" w:rsidR="005710D2" w:rsidRDefault="005710D2">
      <w:pPr>
        <w:pStyle w:val="BodyText"/>
        <w:spacing w:before="64"/>
      </w:pPr>
    </w:p>
    <w:p w14:paraId="6B22CA9A" w14:textId="77777777" w:rsidR="005710D2" w:rsidRDefault="00A04926">
      <w:pPr>
        <w:pStyle w:val="BodyText"/>
        <w:spacing w:line="480" w:lineRule="auto"/>
        <w:ind w:left="1077" w:right="994"/>
        <w:jc w:val="both"/>
      </w:pPr>
      <w:r>
        <w:t>muatannya. Langkah ini bertujuan memastikan bahwa keselamatan pelayaran dan tanggung jawab hukum di se</w:t>
      </w:r>
      <w:r>
        <w:t>ktor maritim dijalankan sesuai dengan aturan yang berlaku.</w:t>
      </w:r>
      <w:r>
        <w:rPr>
          <w:vertAlign w:val="superscript"/>
        </w:rPr>
        <w:t>9</w:t>
      </w:r>
    </w:p>
    <w:p w14:paraId="30C3672A" w14:textId="77777777" w:rsidR="005710D2" w:rsidRDefault="00A04926">
      <w:pPr>
        <w:pStyle w:val="BodyText"/>
        <w:spacing w:before="1" w:line="480" w:lineRule="auto"/>
        <w:ind w:left="1077" w:right="984" w:firstLine="540"/>
        <w:jc w:val="both"/>
      </w:pPr>
      <w:r>
        <w:t>Hukum ketenagakerjaan, keselamatan dan kesehatan kerja menjadi perhatian khusus karena berkaitan dengan perlindungan hukum bagi tenaga kerja dan lingkungan kerja mereka.</w:t>
      </w:r>
      <w:r>
        <w:rPr>
          <w:spacing w:val="-7"/>
        </w:rPr>
        <w:t xml:space="preserve"> </w:t>
      </w:r>
      <w:r>
        <w:t>ABK, sebagai tenaga kerja yang langsung bersinggungan dengan kondisi alam selama beker</w:t>
      </w:r>
      <w:r>
        <w:t>ja, menghadapi risiko kerja yang</w:t>
      </w:r>
      <w:r>
        <w:rPr>
          <w:spacing w:val="-2"/>
        </w:rPr>
        <w:t xml:space="preserve"> </w:t>
      </w:r>
      <w:r>
        <w:t>tinggi.</w:t>
      </w:r>
      <w:r>
        <w:rPr>
          <w:spacing w:val="-2"/>
        </w:rPr>
        <w:t xml:space="preserve"> </w:t>
      </w:r>
      <w:r>
        <w:t>Oleh</w:t>
      </w:r>
      <w:r>
        <w:rPr>
          <w:spacing w:val="-2"/>
        </w:rPr>
        <w:t xml:space="preserve"> </w:t>
      </w:r>
      <w:r>
        <w:t>karena</w:t>
      </w:r>
      <w:r>
        <w:rPr>
          <w:spacing w:val="-1"/>
        </w:rPr>
        <w:t xml:space="preserve"> </w:t>
      </w:r>
      <w:r>
        <w:t>itu,</w:t>
      </w:r>
      <w:r>
        <w:rPr>
          <w:spacing w:val="-2"/>
        </w:rPr>
        <w:t xml:space="preserve"> </w:t>
      </w:r>
      <w:r>
        <w:t>perlindungan</w:t>
      </w:r>
      <w:r>
        <w:rPr>
          <w:spacing w:val="-7"/>
        </w:rPr>
        <w:t xml:space="preserve"> </w:t>
      </w:r>
      <w:r>
        <w:t>hukum</w:t>
      </w:r>
      <w:r>
        <w:rPr>
          <w:spacing w:val="-1"/>
        </w:rPr>
        <w:t xml:space="preserve"> </w:t>
      </w:r>
      <w:r>
        <w:t>terhadap</w:t>
      </w:r>
      <w:r>
        <w:rPr>
          <w:spacing w:val="-14"/>
        </w:rPr>
        <w:t xml:space="preserve"> </w:t>
      </w:r>
      <w:r>
        <w:t>ABK</w:t>
      </w:r>
      <w:r>
        <w:rPr>
          <w:spacing w:val="-4"/>
        </w:rPr>
        <w:t xml:space="preserve"> </w:t>
      </w:r>
      <w:r>
        <w:t>adalah</w:t>
      </w:r>
      <w:r>
        <w:rPr>
          <w:spacing w:val="-2"/>
        </w:rPr>
        <w:t xml:space="preserve"> </w:t>
      </w:r>
      <w:r>
        <w:t>upaya penting untuk menjamin pemenuhan hak-hak mereka dan memberikan kepastian hukum bagi semua pihak terkait. Perlindungan ini diatur dalam undang-undang ketenagakerjaan, yang mewajibkan perusahaan untuk menciptakan lingkungan kerja yang aman dan menjamin</w:t>
      </w:r>
      <w:r>
        <w:t xml:space="preserve"> kesejahteraan pekerja.</w:t>
      </w:r>
      <w:r>
        <w:rPr>
          <w:spacing w:val="-15"/>
        </w:rPr>
        <w:t xml:space="preserve"> </w:t>
      </w:r>
      <w:r>
        <w:rPr>
          <w:vertAlign w:val="superscript"/>
        </w:rPr>
        <w:t>10</w:t>
      </w:r>
      <w:r>
        <w:t xml:space="preserve"> Dengan adanya perlindungan hukum yang memadai, perusahaan dapat mengurangi risiko kecelakaan kerja dan meningkatkan kesejahteraan ABK,</w:t>
      </w:r>
      <w:r>
        <w:rPr>
          <w:spacing w:val="-15"/>
        </w:rPr>
        <w:t xml:space="preserve"> </w:t>
      </w:r>
      <w:r>
        <w:t>sekaligus</w:t>
      </w:r>
      <w:r>
        <w:rPr>
          <w:spacing w:val="-15"/>
        </w:rPr>
        <w:t xml:space="preserve"> </w:t>
      </w:r>
      <w:r>
        <w:t>memperkuat</w:t>
      </w:r>
      <w:r>
        <w:rPr>
          <w:spacing w:val="-15"/>
        </w:rPr>
        <w:t xml:space="preserve"> </w:t>
      </w:r>
      <w:r>
        <w:t>komitmen</w:t>
      </w:r>
      <w:r>
        <w:rPr>
          <w:spacing w:val="-15"/>
        </w:rPr>
        <w:t xml:space="preserve"> </w:t>
      </w:r>
      <w:r>
        <w:t>mereka</w:t>
      </w:r>
      <w:r>
        <w:rPr>
          <w:spacing w:val="-14"/>
        </w:rPr>
        <w:t xml:space="preserve"> </w:t>
      </w:r>
      <w:r>
        <w:t>terhadap</w:t>
      </w:r>
      <w:r>
        <w:rPr>
          <w:spacing w:val="-15"/>
        </w:rPr>
        <w:t xml:space="preserve"> </w:t>
      </w:r>
      <w:r>
        <w:t>tanggung</w:t>
      </w:r>
      <w:r>
        <w:rPr>
          <w:spacing w:val="-15"/>
        </w:rPr>
        <w:t xml:space="preserve"> </w:t>
      </w:r>
      <w:r>
        <w:t>jawab</w:t>
      </w:r>
      <w:r>
        <w:rPr>
          <w:spacing w:val="-15"/>
        </w:rPr>
        <w:t xml:space="preserve"> </w:t>
      </w:r>
      <w:r>
        <w:t>sosial dan keberlanjutan usaha tr</w:t>
      </w:r>
      <w:r>
        <w:t>ansportasi laut.</w:t>
      </w:r>
    </w:p>
    <w:p w14:paraId="53597B6A" w14:textId="77777777" w:rsidR="005710D2" w:rsidRDefault="00A04926">
      <w:pPr>
        <w:pStyle w:val="BodyText"/>
        <w:spacing w:before="2" w:line="480" w:lineRule="auto"/>
        <w:ind w:left="1077" w:right="983" w:firstLine="540"/>
        <w:jc w:val="both"/>
      </w:pPr>
      <w:r>
        <w:t>Anak Buah Kapal (ABK) menghadapi berbagai tantangan dalam memperoleh perlindungan hukum yang memadai, salah satunya adalah kurangnya kejelasan dalam Perjanjian Kerja Laut (PKL) mengenai hak-hak mereka.</w:t>
      </w:r>
      <w:r>
        <w:rPr>
          <w:spacing w:val="-1"/>
        </w:rPr>
        <w:t xml:space="preserve"> </w:t>
      </w:r>
      <w:r>
        <w:t>Banyak</w:t>
      </w:r>
      <w:r>
        <w:rPr>
          <w:spacing w:val="3"/>
        </w:rPr>
        <w:t xml:space="preserve"> </w:t>
      </w:r>
      <w:r>
        <w:t>PKL</w:t>
      </w:r>
      <w:r>
        <w:rPr>
          <w:spacing w:val="-6"/>
        </w:rPr>
        <w:t xml:space="preserve"> </w:t>
      </w:r>
      <w:r>
        <w:t>hanya</w:t>
      </w:r>
      <w:r>
        <w:rPr>
          <w:spacing w:val="1"/>
        </w:rPr>
        <w:t xml:space="preserve"> </w:t>
      </w:r>
      <w:r>
        <w:t>mencakup</w:t>
      </w:r>
      <w:r>
        <w:rPr>
          <w:spacing w:val="4"/>
        </w:rPr>
        <w:t xml:space="preserve"> </w:t>
      </w:r>
      <w:r>
        <w:t>ketentuan</w:t>
      </w:r>
      <w:r>
        <w:rPr>
          <w:spacing w:val="-1"/>
        </w:rPr>
        <w:t xml:space="preserve"> </w:t>
      </w:r>
      <w:r>
        <w:t>u</w:t>
      </w:r>
      <w:r>
        <w:t>mum</w:t>
      </w:r>
      <w:r>
        <w:rPr>
          <w:spacing w:val="2"/>
        </w:rPr>
        <w:t xml:space="preserve"> </w:t>
      </w:r>
      <w:r>
        <w:t>tanpa</w:t>
      </w:r>
      <w:r>
        <w:rPr>
          <w:spacing w:val="1"/>
        </w:rPr>
        <w:t xml:space="preserve"> </w:t>
      </w:r>
      <w:r>
        <w:t>mengatur</w:t>
      </w:r>
      <w:r>
        <w:rPr>
          <w:spacing w:val="4"/>
        </w:rPr>
        <w:t xml:space="preserve"> </w:t>
      </w:r>
      <w:r>
        <w:rPr>
          <w:spacing w:val="-2"/>
        </w:rPr>
        <w:t>detail</w:t>
      </w:r>
    </w:p>
    <w:p w14:paraId="2AE08473" w14:textId="77777777" w:rsidR="005710D2" w:rsidRDefault="00A04926">
      <w:pPr>
        <w:pStyle w:val="BodyText"/>
        <w:spacing w:before="50"/>
        <w:rPr>
          <w:sz w:val="20"/>
        </w:rPr>
      </w:pPr>
      <w:r>
        <w:rPr>
          <w:noProof/>
          <w:sz w:val="20"/>
        </w:rPr>
        <mc:AlternateContent>
          <mc:Choice Requires="wps">
            <w:drawing>
              <wp:anchor distT="0" distB="0" distL="0" distR="0" simplePos="0" relativeHeight="487592960" behindDoc="1" locked="0" layoutInCell="1" allowOverlap="1" wp14:anchorId="61702C69" wp14:editId="276497D4">
                <wp:simplePos x="0" y="0"/>
                <wp:positionH relativeFrom="page">
                  <wp:posOffset>1445641</wp:posOffset>
                </wp:positionH>
                <wp:positionV relativeFrom="paragraph">
                  <wp:posOffset>193650</wp:posOffset>
                </wp:positionV>
                <wp:extent cx="1829435" cy="762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FA400F" id="Graphic 19" o:spid="_x0000_s1026" style="position:absolute;margin-left:113.85pt;margin-top:15.25pt;width:144.05pt;height:.6pt;z-index:-1572352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" path="m1829435,l,,,7619r1829435,l1829435,xe" fillcolor="black" stroked="f">
                <v:path arrowok="t"/>
                <w10:wrap type="topAndBottom" anchorx="page"/>
              </v:shape>
            </w:pict>
          </mc:Fallback>
        </mc:AlternateContent>
      </w:r>
    </w:p>
    <w:p w14:paraId="0245FBAF" w14:textId="77777777" w:rsidR="005710D2" w:rsidRDefault="005710D2">
      <w:pPr>
        <w:pStyle w:val="BodyText"/>
        <w:rPr>
          <w:sz w:val="20"/>
        </w:rPr>
      </w:pPr>
    </w:p>
    <w:p w14:paraId="51D51C20" w14:textId="77777777" w:rsidR="005710D2" w:rsidRDefault="005710D2">
      <w:pPr>
        <w:pStyle w:val="BodyText"/>
        <w:rPr>
          <w:sz w:val="20"/>
        </w:rPr>
      </w:pPr>
    </w:p>
    <w:p w14:paraId="77A4D044" w14:textId="77777777" w:rsidR="005710D2" w:rsidRDefault="005710D2">
      <w:pPr>
        <w:pStyle w:val="BodyText"/>
        <w:spacing w:before="123"/>
        <w:rPr>
          <w:sz w:val="20"/>
        </w:rPr>
      </w:pPr>
    </w:p>
    <w:p w14:paraId="731D9CE1" w14:textId="77777777" w:rsidR="00AD35FF" w:rsidRPr="00AD35FF" w:rsidRDefault="00A04926" w:rsidP="00AD35FF">
      <w:pPr>
        <w:jc w:val="both"/>
        <w:rPr>
          <w:sz w:val="20"/>
          <w:szCs w:val="20"/>
        </w:rPr>
      </w:pPr>
      <w:r w:rsidRPr="00AD35FF">
        <w:rPr>
          <w:sz w:val="20"/>
          <w:vertAlign w:val="superscript"/>
        </w:rPr>
        <w:t>9</w:t>
      </w:r>
      <w:r w:rsidRPr="00AD35FF">
        <w:rPr>
          <w:spacing w:val="1"/>
          <w:sz w:val="20"/>
        </w:rPr>
        <w:t xml:space="preserve"> </w:t>
      </w:r>
      <w:r w:rsidR="00AD35FF" w:rsidRPr="00AD35FF">
        <w:rPr>
          <w:sz w:val="20"/>
          <w:szCs w:val="20"/>
        </w:rPr>
        <w:t xml:space="preserve">Ridho Sadillah Ahmad, Nabitatus Sa'adah, Analisis Peranan Dan Strategi Dalam Melaksanakan Pengawasan Dan Penindakan Keimigrasian Terhadap Orang Asing, </w:t>
      </w:r>
      <w:hyperlink r:id="rId23" w:tgtFrame="_blank" w:history="1">
        <w:r w:rsidR="00AD35FF" w:rsidRPr="00AD35FF">
          <w:rPr>
            <w:rStyle w:val="Hyperlink"/>
            <w:color w:val="auto"/>
            <w:sz w:val="20"/>
            <w:szCs w:val="20"/>
            <w:u w:val="none"/>
          </w:rPr>
          <w:t>Jurnal Spektrum Hukum</w:t>
        </w:r>
      </w:hyperlink>
      <w:r w:rsidR="00AD35FF" w:rsidRPr="00AD35FF">
        <w:rPr>
          <w:sz w:val="20"/>
          <w:szCs w:val="20"/>
        </w:rPr>
        <w:t xml:space="preserve">, Vol 18, No 1 (2021), Doi: </w:t>
      </w:r>
      <w:hyperlink r:id="rId24" w:history="1">
        <w:r w:rsidR="00AD35FF" w:rsidRPr="00AD35FF">
          <w:rPr>
            <w:rStyle w:val="Hyperlink"/>
            <w:color w:val="auto"/>
            <w:sz w:val="20"/>
            <w:szCs w:val="20"/>
            <w:u w:val="none"/>
          </w:rPr>
          <w:t>Http://Dx.Doi.Org/10.35973/Sh.V18i1.1286</w:t>
        </w:r>
      </w:hyperlink>
    </w:p>
    <w:p w14:paraId="52185C72" w14:textId="77777777" w:rsidR="00AD35FF" w:rsidRPr="00CE48FE" w:rsidRDefault="00AD35FF" w:rsidP="00AD35FF">
      <w:pPr>
        <w:jc w:val="both"/>
        <w:rPr>
          <w:rFonts w:asciiTheme="minorHAnsi" w:hAnsiTheme="minorHAnsi" w:cstheme="minorHAnsi"/>
          <w:sz w:val="20"/>
          <w:szCs w:val="20"/>
        </w:rPr>
      </w:pPr>
    </w:p>
    <w:p w14:paraId="0B9F733C" w14:textId="77777777" w:rsidR="00AD35FF" w:rsidRPr="00CE48FE" w:rsidRDefault="00AD35FF" w:rsidP="00AD35FF">
      <w:pPr>
        <w:jc w:val="both"/>
        <w:rPr>
          <w:rFonts w:asciiTheme="minorHAnsi" w:hAnsiTheme="minorHAnsi" w:cstheme="minorHAnsi"/>
          <w:sz w:val="20"/>
          <w:szCs w:val="20"/>
        </w:rPr>
      </w:pPr>
    </w:p>
    <w:p w14:paraId="7F1474E6" w14:textId="77777777" w:rsidR="00AD35FF" w:rsidRPr="00CE48FE" w:rsidRDefault="00AD35FF" w:rsidP="00AD35FF">
      <w:pPr>
        <w:jc w:val="both"/>
        <w:rPr>
          <w:rFonts w:asciiTheme="minorHAnsi" w:hAnsiTheme="minorHAnsi" w:cstheme="minorHAnsi"/>
          <w:sz w:val="20"/>
          <w:szCs w:val="20"/>
        </w:rPr>
      </w:pPr>
    </w:p>
    <w:p w14:paraId="08D6ACFA" w14:textId="4ED58CEC" w:rsidR="005710D2" w:rsidRDefault="005710D2">
      <w:pPr>
        <w:spacing w:before="1"/>
        <w:ind w:left="1854"/>
        <w:rPr>
          <w:sz w:val="20"/>
        </w:rPr>
      </w:pPr>
    </w:p>
    <w:p w14:paraId="2EB6B86E" w14:textId="77777777" w:rsidR="005710D2" w:rsidRDefault="00A04926">
      <w:pPr>
        <w:spacing w:before="2"/>
        <w:ind w:left="1286" w:right="855" w:firstLine="568"/>
        <w:rPr>
          <w:sz w:val="20"/>
        </w:rPr>
      </w:pPr>
      <w:r>
        <w:rPr>
          <w:sz w:val="20"/>
          <w:vertAlign w:val="superscript"/>
        </w:rPr>
        <w:t>10</w:t>
      </w:r>
      <w:r>
        <w:rPr>
          <w:spacing w:val="-2"/>
          <w:sz w:val="20"/>
        </w:rPr>
        <w:t xml:space="preserve"> </w:t>
      </w:r>
      <w:r>
        <w:rPr>
          <w:sz w:val="20"/>
        </w:rPr>
        <w:t xml:space="preserve">R. Soedarmoko, </w:t>
      </w:r>
      <w:r>
        <w:rPr>
          <w:i/>
          <w:sz w:val="20"/>
        </w:rPr>
        <w:t>Perlindungan</w:t>
      </w:r>
      <w:r>
        <w:rPr>
          <w:i/>
          <w:spacing w:val="-5"/>
          <w:sz w:val="20"/>
        </w:rPr>
        <w:t xml:space="preserve"> </w:t>
      </w:r>
      <w:r>
        <w:rPr>
          <w:i/>
          <w:sz w:val="20"/>
        </w:rPr>
        <w:t>Pekerja/Buruh</w:t>
      </w:r>
      <w:r>
        <w:rPr>
          <w:i/>
          <w:spacing w:val="-1"/>
          <w:sz w:val="20"/>
        </w:rPr>
        <w:t xml:space="preserve"> </w:t>
      </w:r>
      <w:r>
        <w:rPr>
          <w:i/>
          <w:sz w:val="20"/>
        </w:rPr>
        <w:t>dalam</w:t>
      </w:r>
      <w:r>
        <w:rPr>
          <w:i/>
          <w:spacing w:val="-1"/>
          <w:sz w:val="20"/>
        </w:rPr>
        <w:t xml:space="preserve"> </w:t>
      </w:r>
      <w:r>
        <w:rPr>
          <w:i/>
          <w:sz w:val="20"/>
        </w:rPr>
        <w:t xml:space="preserve">Perjanjian Kerja, </w:t>
      </w:r>
      <w:r>
        <w:rPr>
          <w:sz w:val="20"/>
        </w:rPr>
        <w:t>Semarang, Tesis Universitas Diponegoro, hlm. 41</w:t>
      </w:r>
    </w:p>
    <w:p w14:paraId="32CE23FC" w14:textId="77777777" w:rsidR="005710D2" w:rsidRDefault="005710D2">
      <w:pPr>
        <w:rPr>
          <w:sz w:val="20"/>
        </w:rPr>
        <w:sectPr w:rsidR="005710D2">
          <w:pgSz w:w="11910" w:h="16840"/>
          <w:pgMar w:top="1920" w:right="708" w:bottom="1240" w:left="1559" w:header="0" w:footer="1054" w:gutter="0"/>
          <w:cols w:space="720"/>
        </w:sectPr>
      </w:pPr>
    </w:p>
    <w:p w14:paraId="29475417" w14:textId="77777777" w:rsidR="005710D2" w:rsidRDefault="005710D2">
      <w:pPr>
        <w:pStyle w:val="BodyText"/>
        <w:spacing w:before="64"/>
      </w:pPr>
    </w:p>
    <w:p w14:paraId="3071AC28" w14:textId="77777777" w:rsidR="005710D2" w:rsidRDefault="00A04926">
      <w:pPr>
        <w:pStyle w:val="BodyText"/>
        <w:spacing w:line="480" w:lineRule="auto"/>
        <w:ind w:left="1077" w:right="983"/>
        <w:jc w:val="both"/>
      </w:pPr>
      <w:r>
        <w:t>tentang perlindungan kesehatan, keselamatan kerja, dan jaminan sosial. Selain itu, keterbatasan pengawasan pemerintah dalam memastikan pelaksanaan perlindungan hukum di lapangan memperburuk</w:t>
      </w:r>
      <w:r>
        <w:t xml:space="preserve"> situasi, sehingga banyak pelanggaran</w:t>
      </w:r>
      <w:r>
        <w:rPr>
          <w:spacing w:val="-8"/>
        </w:rPr>
        <w:t xml:space="preserve"> </w:t>
      </w:r>
      <w:r>
        <w:t>tidak</w:t>
      </w:r>
      <w:r>
        <w:rPr>
          <w:spacing w:val="-8"/>
        </w:rPr>
        <w:t xml:space="preserve"> </w:t>
      </w:r>
      <w:r>
        <w:t>tertangani</w:t>
      </w:r>
      <w:r>
        <w:rPr>
          <w:spacing w:val="-7"/>
        </w:rPr>
        <w:t xml:space="preserve"> </w:t>
      </w:r>
      <w:r>
        <w:t>dengan</w:t>
      </w:r>
      <w:r>
        <w:rPr>
          <w:spacing w:val="-8"/>
        </w:rPr>
        <w:t xml:space="preserve"> </w:t>
      </w:r>
      <w:r>
        <w:t>baik.</w:t>
      </w:r>
      <w:r>
        <w:rPr>
          <w:spacing w:val="-11"/>
        </w:rPr>
        <w:t xml:space="preserve"> </w:t>
      </w:r>
      <w:r>
        <w:t>Ketidaksesuaian</w:t>
      </w:r>
      <w:r>
        <w:rPr>
          <w:spacing w:val="-8"/>
        </w:rPr>
        <w:t xml:space="preserve"> </w:t>
      </w:r>
      <w:r>
        <w:t>antara</w:t>
      </w:r>
      <w:r>
        <w:rPr>
          <w:spacing w:val="-6"/>
        </w:rPr>
        <w:t xml:space="preserve"> </w:t>
      </w:r>
      <w:r>
        <w:t>kondisi</w:t>
      </w:r>
      <w:r>
        <w:rPr>
          <w:spacing w:val="-7"/>
        </w:rPr>
        <w:t xml:space="preserve"> </w:t>
      </w:r>
      <w:r>
        <w:t>kerja di</w:t>
      </w:r>
      <w:r>
        <w:rPr>
          <w:spacing w:val="-4"/>
        </w:rPr>
        <w:t xml:space="preserve"> </w:t>
      </w:r>
      <w:r>
        <w:t>kapal</w:t>
      </w:r>
      <w:r>
        <w:rPr>
          <w:spacing w:val="-4"/>
        </w:rPr>
        <w:t xml:space="preserve"> </w:t>
      </w:r>
      <w:r>
        <w:t>dengan</w:t>
      </w:r>
      <w:r>
        <w:rPr>
          <w:spacing w:val="-5"/>
        </w:rPr>
        <w:t xml:space="preserve"> </w:t>
      </w:r>
      <w:r>
        <w:t>standar</w:t>
      </w:r>
      <w:r>
        <w:rPr>
          <w:spacing w:val="-5"/>
        </w:rPr>
        <w:t xml:space="preserve"> </w:t>
      </w:r>
      <w:r>
        <w:t>internasional,</w:t>
      </w:r>
      <w:r>
        <w:rPr>
          <w:spacing w:val="-5"/>
        </w:rPr>
        <w:t xml:space="preserve"> </w:t>
      </w:r>
      <w:r>
        <w:t>seperti</w:t>
      </w:r>
      <w:r>
        <w:rPr>
          <w:spacing w:val="-4"/>
        </w:rPr>
        <w:t xml:space="preserve"> </w:t>
      </w:r>
      <w:r>
        <w:t>Konvensi</w:t>
      </w:r>
      <w:r>
        <w:rPr>
          <w:spacing w:val="-4"/>
        </w:rPr>
        <w:t xml:space="preserve"> </w:t>
      </w:r>
      <w:r>
        <w:t xml:space="preserve">ILO </w:t>
      </w:r>
      <w:r>
        <w:rPr>
          <w:i/>
        </w:rPr>
        <w:t>(Maritime</w:t>
      </w:r>
      <w:r>
        <w:rPr>
          <w:i/>
          <w:spacing w:val="-4"/>
        </w:rPr>
        <w:t xml:space="preserve"> </w:t>
      </w:r>
      <w:r>
        <w:rPr>
          <w:i/>
        </w:rPr>
        <w:t>Labour Convention</w:t>
      </w:r>
      <w:r>
        <w:t>) dan peraturan hukum nasional, juga sering terjadi. Misalnya, l</w:t>
      </w:r>
      <w:r>
        <w:t>aporan</w:t>
      </w:r>
      <w:r>
        <w:rPr>
          <w:spacing w:val="-2"/>
        </w:rPr>
        <w:t xml:space="preserve"> </w:t>
      </w:r>
      <w:r>
        <w:t>dari Serikat</w:t>
      </w:r>
      <w:r>
        <w:rPr>
          <w:spacing w:val="-1"/>
        </w:rPr>
        <w:t xml:space="preserve"> </w:t>
      </w:r>
      <w:r>
        <w:t>Pekerja Maritim</w:t>
      </w:r>
      <w:r>
        <w:rPr>
          <w:spacing w:val="-1"/>
        </w:rPr>
        <w:t xml:space="preserve"> </w:t>
      </w:r>
      <w:r>
        <w:t>menunjukkan kasus</w:t>
      </w:r>
      <w:r>
        <w:rPr>
          <w:spacing w:val="-3"/>
        </w:rPr>
        <w:t xml:space="preserve"> </w:t>
      </w:r>
      <w:r>
        <w:t>pelanggaran</w:t>
      </w:r>
      <w:r>
        <w:rPr>
          <w:spacing w:val="-5"/>
        </w:rPr>
        <w:t xml:space="preserve"> </w:t>
      </w:r>
      <w:r>
        <w:t>hak-hak ABK, seperti jam kerja berlebih tanpa kompensasi yang layak atau kurangnya akses terhadap perlindungan kesehatan. Data ini menggarisbawahi pentingnya perbaikan sistem perlindungan hukum bagi ABK.</w:t>
      </w:r>
    </w:p>
    <w:p w14:paraId="13E63E0B" w14:textId="77777777" w:rsidR="005710D2" w:rsidRDefault="00A04926">
      <w:pPr>
        <w:pStyle w:val="BodyText"/>
        <w:spacing w:before="2" w:line="480" w:lineRule="auto"/>
        <w:ind w:left="1077" w:right="931" w:firstLine="540"/>
        <w:jc w:val="both"/>
      </w:pPr>
      <w:r>
        <w:t>Berdasarkan</w:t>
      </w:r>
      <w:r>
        <w:rPr>
          <w:spacing w:val="-14"/>
        </w:rPr>
        <w:t xml:space="preserve"> </w:t>
      </w:r>
      <w:r>
        <w:t>latar</w:t>
      </w:r>
      <w:r>
        <w:rPr>
          <w:spacing w:val="-13"/>
        </w:rPr>
        <w:t xml:space="preserve"> </w:t>
      </w:r>
      <w:r>
        <w:t>belakang</w:t>
      </w:r>
      <w:r>
        <w:rPr>
          <w:spacing w:val="-9"/>
        </w:rPr>
        <w:t xml:space="preserve"> </w:t>
      </w:r>
      <w:r>
        <w:t>di</w:t>
      </w:r>
      <w:r>
        <w:rPr>
          <w:spacing w:val="-13"/>
        </w:rPr>
        <w:t xml:space="preserve"> </w:t>
      </w:r>
      <w:r>
        <w:t>atas,</w:t>
      </w:r>
      <w:r>
        <w:rPr>
          <w:spacing w:val="-14"/>
        </w:rPr>
        <w:t xml:space="preserve"> </w:t>
      </w:r>
      <w:r>
        <w:t>maka</w:t>
      </w:r>
      <w:r>
        <w:rPr>
          <w:spacing w:val="-8"/>
        </w:rPr>
        <w:t xml:space="preserve"> </w:t>
      </w:r>
      <w:r>
        <w:t>penulis</w:t>
      </w:r>
      <w:r>
        <w:rPr>
          <w:spacing w:val="-11"/>
        </w:rPr>
        <w:t xml:space="preserve"> </w:t>
      </w:r>
      <w:r>
        <w:t>ter</w:t>
      </w:r>
      <w:r>
        <w:t>tarik</w:t>
      </w:r>
      <w:r>
        <w:rPr>
          <w:spacing w:val="-9"/>
        </w:rPr>
        <w:t xml:space="preserve"> </w:t>
      </w:r>
      <w:r>
        <w:t>untuk</w:t>
      </w:r>
      <w:r>
        <w:rPr>
          <w:spacing w:val="-14"/>
        </w:rPr>
        <w:t xml:space="preserve"> </w:t>
      </w:r>
      <w:r>
        <w:t xml:space="preserve">melakukan penelitian dengan judul </w:t>
      </w:r>
      <w:r>
        <w:rPr>
          <w:b/>
        </w:rPr>
        <w:t>“Perlindungan Hukum Bagi Pekerja</w:t>
      </w:r>
      <w:r>
        <w:rPr>
          <w:b/>
          <w:spacing w:val="40"/>
        </w:rPr>
        <w:t xml:space="preserve"> </w:t>
      </w:r>
      <w:r>
        <w:rPr>
          <w:b/>
        </w:rPr>
        <w:t xml:space="preserve">Anak Buah Kapal Berdasarkan Peraturan Perundang-Undangan dan Perjanjian Kerja” </w:t>
      </w:r>
      <w:r>
        <w:t xml:space="preserve">Meskipun Indonesia memiliki berbagai regulasi seperti UU No. 13 </w:t>
      </w:r>
      <w:r>
        <w:rPr>
          <w:spacing w:val="-2"/>
        </w:rPr>
        <w:t>Tahun</w:t>
      </w:r>
      <w:r>
        <w:rPr>
          <w:spacing w:val="-10"/>
        </w:rPr>
        <w:t xml:space="preserve"> </w:t>
      </w:r>
      <w:r>
        <w:rPr>
          <w:spacing w:val="-2"/>
        </w:rPr>
        <w:t>2003</w:t>
      </w:r>
      <w:r>
        <w:rPr>
          <w:spacing w:val="-10"/>
        </w:rPr>
        <w:t xml:space="preserve"> </w:t>
      </w:r>
      <w:r>
        <w:rPr>
          <w:spacing w:val="-2"/>
        </w:rPr>
        <w:t>tentang</w:t>
      </w:r>
      <w:r>
        <w:rPr>
          <w:spacing w:val="-10"/>
        </w:rPr>
        <w:t xml:space="preserve"> </w:t>
      </w:r>
      <w:r>
        <w:rPr>
          <w:spacing w:val="-2"/>
        </w:rPr>
        <w:t>Ketenagakerjaan</w:t>
      </w:r>
      <w:r>
        <w:rPr>
          <w:spacing w:val="-2"/>
        </w:rPr>
        <w:t>,</w:t>
      </w:r>
      <w:r>
        <w:rPr>
          <w:spacing w:val="-10"/>
        </w:rPr>
        <w:t xml:space="preserve"> </w:t>
      </w:r>
      <w:r>
        <w:rPr>
          <w:spacing w:val="-2"/>
        </w:rPr>
        <w:t>UU</w:t>
      </w:r>
      <w:r>
        <w:rPr>
          <w:spacing w:val="-11"/>
        </w:rPr>
        <w:t xml:space="preserve"> </w:t>
      </w:r>
      <w:r>
        <w:rPr>
          <w:spacing w:val="-2"/>
        </w:rPr>
        <w:t>No.</w:t>
      </w:r>
      <w:r>
        <w:rPr>
          <w:spacing w:val="-10"/>
        </w:rPr>
        <w:t xml:space="preserve"> </w:t>
      </w:r>
      <w:r>
        <w:rPr>
          <w:spacing w:val="-2"/>
        </w:rPr>
        <w:t>17</w:t>
      </w:r>
      <w:r>
        <w:rPr>
          <w:spacing w:val="-10"/>
        </w:rPr>
        <w:t xml:space="preserve"> </w:t>
      </w:r>
      <w:r>
        <w:rPr>
          <w:spacing w:val="-2"/>
        </w:rPr>
        <w:t>Tahun</w:t>
      </w:r>
      <w:r>
        <w:rPr>
          <w:spacing w:val="-10"/>
        </w:rPr>
        <w:t xml:space="preserve"> </w:t>
      </w:r>
      <w:r>
        <w:rPr>
          <w:spacing w:val="-2"/>
        </w:rPr>
        <w:t>2008</w:t>
      </w:r>
      <w:r>
        <w:rPr>
          <w:spacing w:val="-10"/>
        </w:rPr>
        <w:t xml:space="preserve"> </w:t>
      </w:r>
      <w:r>
        <w:rPr>
          <w:spacing w:val="-2"/>
        </w:rPr>
        <w:t>tentang</w:t>
      </w:r>
      <w:r>
        <w:rPr>
          <w:spacing w:val="-10"/>
        </w:rPr>
        <w:t xml:space="preserve"> </w:t>
      </w:r>
      <w:r>
        <w:rPr>
          <w:spacing w:val="-2"/>
        </w:rPr>
        <w:t xml:space="preserve">Pelayaran, </w:t>
      </w:r>
      <w:r>
        <w:t>dan aturan lain terkait sektor maritim, perlindungan hukum bagi ABK masih jauh</w:t>
      </w:r>
      <w:r>
        <w:rPr>
          <w:spacing w:val="-15"/>
        </w:rPr>
        <w:t xml:space="preserve"> </w:t>
      </w:r>
      <w:r>
        <w:t>dari</w:t>
      </w:r>
      <w:r>
        <w:rPr>
          <w:spacing w:val="-11"/>
        </w:rPr>
        <w:t xml:space="preserve"> </w:t>
      </w:r>
      <w:r>
        <w:t>optimal.</w:t>
      </w:r>
      <w:r>
        <w:rPr>
          <w:spacing w:val="-10"/>
        </w:rPr>
        <w:t xml:space="preserve"> </w:t>
      </w:r>
      <w:r>
        <w:t>Salah</w:t>
      </w:r>
      <w:r>
        <w:rPr>
          <w:spacing w:val="-10"/>
        </w:rPr>
        <w:t xml:space="preserve"> </w:t>
      </w:r>
      <w:r>
        <w:t>satu</w:t>
      </w:r>
      <w:r>
        <w:rPr>
          <w:spacing w:val="-10"/>
        </w:rPr>
        <w:t xml:space="preserve"> </w:t>
      </w:r>
      <w:r>
        <w:t>penyebabnya</w:t>
      </w:r>
      <w:r>
        <w:rPr>
          <w:spacing w:val="-8"/>
        </w:rPr>
        <w:t xml:space="preserve"> </w:t>
      </w:r>
      <w:r>
        <w:t>adalah</w:t>
      </w:r>
      <w:r>
        <w:rPr>
          <w:spacing w:val="-15"/>
        </w:rPr>
        <w:t xml:space="preserve"> </w:t>
      </w:r>
      <w:r>
        <w:t>kurang</w:t>
      </w:r>
      <w:r>
        <w:rPr>
          <w:spacing w:val="-10"/>
        </w:rPr>
        <w:t xml:space="preserve"> </w:t>
      </w:r>
      <w:r>
        <w:t>detailnya</w:t>
      </w:r>
      <w:r>
        <w:rPr>
          <w:spacing w:val="-14"/>
        </w:rPr>
        <w:t xml:space="preserve"> </w:t>
      </w:r>
      <w:r>
        <w:t>PKL</w:t>
      </w:r>
      <w:r>
        <w:rPr>
          <w:spacing w:val="-15"/>
        </w:rPr>
        <w:t xml:space="preserve"> </w:t>
      </w:r>
      <w:r>
        <w:t>sebagai dokumen kunci dalam hubungan kerja. PKL seringkali hanya memua</w:t>
      </w:r>
      <w:r>
        <w:t xml:space="preserve">t ketentuan umum yang tidak secara spesifik mengatur hak-hak ABK dalam aspek kesehatan, keselamatan, atau mekanisme penyelesaian sengketa. Lebih jauh, terdapat kesenjangan signifikan antara kebijakan di atas kertas dan implementasi di lapangan. Pengawasan </w:t>
      </w:r>
      <w:r>
        <w:t>dan penegakan hukum yang lemah menyebabkan</w:t>
      </w:r>
      <w:r>
        <w:rPr>
          <w:spacing w:val="-13"/>
        </w:rPr>
        <w:t xml:space="preserve"> </w:t>
      </w:r>
      <w:r>
        <w:t>banyak</w:t>
      </w:r>
      <w:r>
        <w:rPr>
          <w:spacing w:val="-11"/>
        </w:rPr>
        <w:t xml:space="preserve"> </w:t>
      </w:r>
      <w:r>
        <w:t>ketentuan</w:t>
      </w:r>
      <w:r>
        <w:rPr>
          <w:spacing w:val="-11"/>
        </w:rPr>
        <w:t xml:space="preserve"> </w:t>
      </w:r>
      <w:r>
        <w:t>hukum</w:t>
      </w:r>
      <w:r>
        <w:rPr>
          <w:spacing w:val="-10"/>
        </w:rPr>
        <w:t xml:space="preserve"> </w:t>
      </w:r>
      <w:r>
        <w:t>tidak</w:t>
      </w:r>
      <w:r>
        <w:rPr>
          <w:spacing w:val="-11"/>
        </w:rPr>
        <w:t xml:space="preserve"> </w:t>
      </w:r>
      <w:r>
        <w:t>dijalankan</w:t>
      </w:r>
      <w:r>
        <w:rPr>
          <w:spacing w:val="-11"/>
        </w:rPr>
        <w:t xml:space="preserve"> </w:t>
      </w:r>
      <w:r>
        <w:t>sebagaimana</w:t>
      </w:r>
      <w:r>
        <w:rPr>
          <w:spacing w:val="-10"/>
        </w:rPr>
        <w:t xml:space="preserve"> </w:t>
      </w:r>
      <w:r>
        <w:rPr>
          <w:spacing w:val="-2"/>
        </w:rPr>
        <w:t>mestinya,</w:t>
      </w:r>
    </w:p>
    <w:p w14:paraId="02E6F8BA" w14:textId="77777777" w:rsidR="005710D2" w:rsidRDefault="005710D2">
      <w:pPr>
        <w:pStyle w:val="BodyText"/>
        <w:spacing w:line="480" w:lineRule="auto"/>
        <w:jc w:val="both"/>
        <w:sectPr w:rsidR="005710D2">
          <w:pgSz w:w="11910" w:h="16840"/>
          <w:pgMar w:top="1920" w:right="708" w:bottom="1240" w:left="1559" w:header="0" w:footer="1054" w:gutter="0"/>
          <w:cols w:space="720"/>
        </w:sectPr>
      </w:pPr>
    </w:p>
    <w:p w14:paraId="71E0AB0B" w14:textId="77777777" w:rsidR="005710D2" w:rsidRDefault="005710D2">
      <w:pPr>
        <w:pStyle w:val="BodyText"/>
        <w:spacing w:before="64"/>
      </w:pPr>
    </w:p>
    <w:p w14:paraId="530EBD08" w14:textId="77777777" w:rsidR="005710D2" w:rsidRDefault="00A04926">
      <w:pPr>
        <w:pStyle w:val="BodyText"/>
        <w:spacing w:line="480" w:lineRule="auto"/>
        <w:ind w:left="1077"/>
      </w:pPr>
      <w:r>
        <w:t>sehingga</w:t>
      </w:r>
      <w:r>
        <w:rPr>
          <w:spacing w:val="40"/>
        </w:rPr>
        <w:t xml:space="preserve"> </w:t>
      </w:r>
      <w:r>
        <w:t>ABK</w:t>
      </w:r>
      <w:r>
        <w:rPr>
          <w:spacing w:val="76"/>
        </w:rPr>
        <w:t xml:space="preserve"> </w:t>
      </w:r>
      <w:r>
        <w:t>tetap</w:t>
      </w:r>
      <w:r>
        <w:rPr>
          <w:spacing w:val="77"/>
        </w:rPr>
        <w:t xml:space="preserve"> </w:t>
      </w:r>
      <w:r>
        <w:t>rentan</w:t>
      </w:r>
      <w:r>
        <w:rPr>
          <w:spacing w:val="77"/>
        </w:rPr>
        <w:t xml:space="preserve"> </w:t>
      </w:r>
      <w:r>
        <w:t>terhadap</w:t>
      </w:r>
      <w:r>
        <w:rPr>
          <w:spacing w:val="77"/>
        </w:rPr>
        <w:t xml:space="preserve"> </w:t>
      </w:r>
      <w:r>
        <w:t>pelanggaran</w:t>
      </w:r>
      <w:r>
        <w:rPr>
          <w:spacing w:val="77"/>
        </w:rPr>
        <w:t xml:space="preserve"> </w:t>
      </w:r>
      <w:r>
        <w:t>dan</w:t>
      </w:r>
      <w:r>
        <w:rPr>
          <w:spacing w:val="77"/>
        </w:rPr>
        <w:t xml:space="preserve"> </w:t>
      </w:r>
      <w:r>
        <w:t>risiko</w:t>
      </w:r>
      <w:r>
        <w:rPr>
          <w:spacing w:val="77"/>
        </w:rPr>
        <w:t xml:space="preserve"> </w:t>
      </w:r>
      <w:r>
        <w:t>kerja</w:t>
      </w:r>
      <w:r>
        <w:rPr>
          <w:spacing w:val="78"/>
        </w:rPr>
        <w:t xml:space="preserve"> </w:t>
      </w:r>
      <w:r>
        <w:t>tanpa perlindungan yang memadai.</w:t>
      </w:r>
    </w:p>
    <w:p w14:paraId="7776CC5F" w14:textId="77777777" w:rsidR="005710D2" w:rsidRDefault="00A04926">
      <w:pPr>
        <w:pStyle w:val="Heading3"/>
        <w:numPr>
          <w:ilvl w:val="0"/>
          <w:numId w:val="12"/>
        </w:numPr>
        <w:tabs>
          <w:tab w:val="left" w:pos="1076"/>
        </w:tabs>
        <w:spacing w:before="1"/>
        <w:ind w:left="1076" w:hanging="359"/>
      </w:pPr>
      <w:bookmarkStart w:id="8" w:name="_bookmark8"/>
      <w:bookmarkEnd w:id="8"/>
      <w:r>
        <w:t>Kebaharuan</w:t>
      </w:r>
      <w:r>
        <w:rPr>
          <w:spacing w:val="-7"/>
        </w:rPr>
        <w:t xml:space="preserve"> </w:t>
      </w:r>
      <w:r>
        <w:rPr>
          <w:spacing w:val="-2"/>
        </w:rPr>
        <w:t>Penelitian</w:t>
      </w:r>
    </w:p>
    <w:p w14:paraId="238B4B01" w14:textId="77777777" w:rsidR="005710D2" w:rsidRDefault="005710D2">
      <w:pPr>
        <w:pStyle w:val="BodyText"/>
        <w:rPr>
          <w:b/>
        </w:rPr>
      </w:pPr>
    </w:p>
    <w:p w14:paraId="31C92DD2" w14:textId="77777777" w:rsidR="005710D2" w:rsidRDefault="00A04926">
      <w:pPr>
        <w:pStyle w:val="BodyText"/>
        <w:spacing w:line="480" w:lineRule="auto"/>
        <w:ind w:left="1146" w:right="983" w:firstLine="564"/>
        <w:jc w:val="both"/>
      </w:pPr>
      <w:r>
        <w:t xml:space="preserve">Kebaharuan penelitian ini terletak pada analisis mendalam terhadap penerapan regulasi ketenagakerjaan di sektor maritim Indonesia, dengan </w:t>
      </w:r>
      <w:r>
        <w:rPr>
          <w:spacing w:val="-2"/>
        </w:rPr>
        <w:t xml:space="preserve">mengacu pada berbagai peraturan perundang-undangan yang relevan, termasuk </w:t>
      </w:r>
      <w:r>
        <w:t>Undang-Undang Dasar Negara Republik Indonesi</w:t>
      </w:r>
      <w:r>
        <w:t>a 1945, Undang-Undang Nomor</w:t>
      </w:r>
      <w:r>
        <w:rPr>
          <w:spacing w:val="-6"/>
        </w:rPr>
        <w:t xml:space="preserve"> </w:t>
      </w:r>
      <w:r>
        <w:t>12</w:t>
      </w:r>
      <w:r>
        <w:rPr>
          <w:spacing w:val="-9"/>
        </w:rPr>
        <w:t xml:space="preserve"> </w:t>
      </w:r>
      <w:r>
        <w:t>Tahun</w:t>
      </w:r>
      <w:r>
        <w:rPr>
          <w:spacing w:val="-6"/>
        </w:rPr>
        <w:t xml:space="preserve"> </w:t>
      </w:r>
      <w:r>
        <w:t>2011</w:t>
      </w:r>
      <w:r>
        <w:rPr>
          <w:spacing w:val="-9"/>
        </w:rPr>
        <w:t xml:space="preserve"> </w:t>
      </w:r>
      <w:r>
        <w:t>tentang</w:t>
      </w:r>
      <w:r>
        <w:rPr>
          <w:spacing w:val="-6"/>
        </w:rPr>
        <w:t xml:space="preserve"> </w:t>
      </w:r>
      <w:r>
        <w:t>Pembentukan</w:t>
      </w:r>
      <w:r>
        <w:rPr>
          <w:spacing w:val="-6"/>
        </w:rPr>
        <w:t xml:space="preserve"> </w:t>
      </w:r>
      <w:r>
        <w:t>Peraturan</w:t>
      </w:r>
      <w:r>
        <w:rPr>
          <w:spacing w:val="-6"/>
        </w:rPr>
        <w:t xml:space="preserve"> </w:t>
      </w:r>
      <w:r>
        <w:t>Perundang-Undangan, serta Kitab Undang-Undang Hukum Dagang yang menjadi dasar hukum hubungan</w:t>
      </w:r>
      <w:r>
        <w:rPr>
          <w:spacing w:val="-15"/>
        </w:rPr>
        <w:t xml:space="preserve"> </w:t>
      </w:r>
      <w:r>
        <w:t>kerja</w:t>
      </w:r>
      <w:r>
        <w:rPr>
          <w:spacing w:val="-13"/>
        </w:rPr>
        <w:t xml:space="preserve"> </w:t>
      </w:r>
      <w:r>
        <w:t>di</w:t>
      </w:r>
      <w:r>
        <w:rPr>
          <w:spacing w:val="-12"/>
        </w:rPr>
        <w:t xml:space="preserve"> </w:t>
      </w:r>
      <w:r>
        <w:t>sektor</w:t>
      </w:r>
      <w:r>
        <w:rPr>
          <w:spacing w:val="-12"/>
        </w:rPr>
        <w:t xml:space="preserve"> </w:t>
      </w:r>
      <w:r>
        <w:t>ini.</w:t>
      </w:r>
      <w:r>
        <w:rPr>
          <w:spacing w:val="-12"/>
        </w:rPr>
        <w:t xml:space="preserve"> </w:t>
      </w:r>
      <w:r>
        <w:t>Penelitian</w:t>
      </w:r>
      <w:r>
        <w:rPr>
          <w:spacing w:val="-15"/>
        </w:rPr>
        <w:t xml:space="preserve"> </w:t>
      </w:r>
      <w:r>
        <w:t>ini</w:t>
      </w:r>
      <w:r>
        <w:rPr>
          <w:spacing w:val="-15"/>
        </w:rPr>
        <w:t xml:space="preserve"> </w:t>
      </w:r>
      <w:r>
        <w:t>juga</w:t>
      </w:r>
      <w:r>
        <w:rPr>
          <w:spacing w:val="-12"/>
        </w:rPr>
        <w:t xml:space="preserve"> </w:t>
      </w:r>
      <w:r>
        <w:t>mencakup</w:t>
      </w:r>
      <w:r>
        <w:rPr>
          <w:spacing w:val="-12"/>
        </w:rPr>
        <w:t xml:space="preserve"> </w:t>
      </w:r>
      <w:r>
        <w:t>pengkajian</w:t>
      </w:r>
      <w:r>
        <w:rPr>
          <w:spacing w:val="-15"/>
        </w:rPr>
        <w:t xml:space="preserve"> </w:t>
      </w:r>
      <w:r>
        <w:t xml:space="preserve">terhadap </w:t>
      </w:r>
      <w:r>
        <w:rPr>
          <w:spacing w:val="-2"/>
        </w:rPr>
        <w:t>Peraturan</w:t>
      </w:r>
      <w:r>
        <w:rPr>
          <w:spacing w:val="-8"/>
        </w:rPr>
        <w:t xml:space="preserve"> </w:t>
      </w:r>
      <w:r>
        <w:rPr>
          <w:spacing w:val="-2"/>
        </w:rPr>
        <w:t>Menteri</w:t>
      </w:r>
      <w:r>
        <w:rPr>
          <w:spacing w:val="-5"/>
        </w:rPr>
        <w:t xml:space="preserve"> </w:t>
      </w:r>
      <w:r>
        <w:rPr>
          <w:spacing w:val="-2"/>
        </w:rPr>
        <w:t>Per</w:t>
      </w:r>
      <w:r>
        <w:rPr>
          <w:spacing w:val="-2"/>
        </w:rPr>
        <w:t>hubungan</w:t>
      </w:r>
      <w:r>
        <w:rPr>
          <w:spacing w:val="-8"/>
        </w:rPr>
        <w:t xml:space="preserve"> </w:t>
      </w:r>
      <w:r>
        <w:rPr>
          <w:spacing w:val="-2"/>
        </w:rPr>
        <w:t>Republik</w:t>
      </w:r>
      <w:r>
        <w:rPr>
          <w:spacing w:val="-8"/>
        </w:rPr>
        <w:t xml:space="preserve"> </w:t>
      </w:r>
      <w:r>
        <w:rPr>
          <w:spacing w:val="-2"/>
        </w:rPr>
        <w:t>Indonesia</w:t>
      </w:r>
      <w:r>
        <w:rPr>
          <w:spacing w:val="-5"/>
        </w:rPr>
        <w:t xml:space="preserve"> </w:t>
      </w:r>
      <w:r>
        <w:rPr>
          <w:spacing w:val="-2"/>
        </w:rPr>
        <w:t>Nomor</w:t>
      </w:r>
      <w:r>
        <w:rPr>
          <w:spacing w:val="-7"/>
        </w:rPr>
        <w:t xml:space="preserve"> </w:t>
      </w:r>
      <w:r>
        <w:rPr>
          <w:spacing w:val="-2"/>
        </w:rPr>
        <w:t>PM</w:t>
      </w:r>
      <w:r>
        <w:rPr>
          <w:spacing w:val="-9"/>
        </w:rPr>
        <w:t xml:space="preserve"> </w:t>
      </w:r>
      <w:r>
        <w:rPr>
          <w:spacing w:val="-2"/>
        </w:rPr>
        <w:t>59</w:t>
      </w:r>
      <w:r>
        <w:rPr>
          <w:spacing w:val="-8"/>
        </w:rPr>
        <w:t xml:space="preserve"> </w:t>
      </w:r>
      <w:r>
        <w:rPr>
          <w:spacing w:val="-2"/>
        </w:rPr>
        <w:t>Tahun</w:t>
      </w:r>
      <w:r>
        <w:rPr>
          <w:spacing w:val="-8"/>
        </w:rPr>
        <w:t xml:space="preserve"> </w:t>
      </w:r>
      <w:r>
        <w:rPr>
          <w:spacing w:val="-2"/>
        </w:rPr>
        <w:t xml:space="preserve">2021 </w:t>
      </w:r>
      <w:r>
        <w:t>tentang Penyelenggaraan Usaha Jasa Terkait Dengan Angkutan di Perairan, Undang-Undang Nomor 6 Tahun 2023 tentang Penetapan Peraturan Pemerintah Pengganti Undang-Undang Nomor 2 Tahun 2022 tentang Cipta Kerja yang mengesahkan perubahan Undang-Undang Cipta Ke</w:t>
      </w:r>
      <w:r>
        <w:t>rja, serta Undang-Undang Nomor 66 Tahun 2024 tentang Perubahan Ketiga atas Undang-Undang Nomor 17 Tahun 2008 tentang Pelayaran, yang mengatur aspek</w:t>
      </w:r>
      <w:r>
        <w:rPr>
          <w:spacing w:val="-12"/>
        </w:rPr>
        <w:t xml:space="preserve"> </w:t>
      </w:r>
      <w:r>
        <w:t>keselamatan</w:t>
      </w:r>
      <w:r>
        <w:rPr>
          <w:spacing w:val="-12"/>
        </w:rPr>
        <w:t xml:space="preserve"> </w:t>
      </w:r>
      <w:r>
        <w:t>dan</w:t>
      </w:r>
      <w:r>
        <w:rPr>
          <w:spacing w:val="-12"/>
        </w:rPr>
        <w:t xml:space="preserve"> </w:t>
      </w:r>
      <w:r>
        <w:t>kesejahteraan</w:t>
      </w:r>
      <w:r>
        <w:rPr>
          <w:spacing w:val="-12"/>
        </w:rPr>
        <w:t xml:space="preserve"> </w:t>
      </w:r>
      <w:r>
        <w:t>awak</w:t>
      </w:r>
      <w:r>
        <w:rPr>
          <w:spacing w:val="-12"/>
        </w:rPr>
        <w:t xml:space="preserve"> </w:t>
      </w:r>
      <w:r>
        <w:t>kapal.</w:t>
      </w:r>
      <w:r>
        <w:rPr>
          <w:spacing w:val="-15"/>
        </w:rPr>
        <w:t xml:space="preserve"> </w:t>
      </w:r>
      <w:r>
        <w:t>Selain</w:t>
      </w:r>
      <w:r>
        <w:rPr>
          <w:spacing w:val="-12"/>
        </w:rPr>
        <w:t xml:space="preserve"> </w:t>
      </w:r>
      <w:r>
        <w:t>itu,</w:t>
      </w:r>
      <w:r>
        <w:rPr>
          <w:spacing w:val="-12"/>
        </w:rPr>
        <w:t xml:space="preserve"> </w:t>
      </w:r>
      <w:r>
        <w:t>penelitian</w:t>
      </w:r>
      <w:r>
        <w:rPr>
          <w:spacing w:val="-15"/>
        </w:rPr>
        <w:t xml:space="preserve"> </w:t>
      </w:r>
      <w:r>
        <w:t>ini</w:t>
      </w:r>
      <w:r>
        <w:rPr>
          <w:spacing w:val="-15"/>
        </w:rPr>
        <w:t xml:space="preserve"> </w:t>
      </w:r>
      <w:r>
        <w:t>juga mengkaji Peraturan Pemerintah Nomo</w:t>
      </w:r>
      <w:r>
        <w:t>r 35 Tahun 2021 tentang Perjanjian Kerja, Alih Daya, Waktu Kerja, Waktu Istirahat, dan Pemutusan Hubungan Kerja, sebagai bagian dari upaya untuk memperkuat perlindungan hak-hak awak</w:t>
      </w:r>
      <w:r>
        <w:rPr>
          <w:spacing w:val="-14"/>
        </w:rPr>
        <w:t xml:space="preserve"> </w:t>
      </w:r>
      <w:r>
        <w:t>kapal,</w:t>
      </w:r>
      <w:r>
        <w:rPr>
          <w:spacing w:val="-14"/>
        </w:rPr>
        <w:t xml:space="preserve"> </w:t>
      </w:r>
      <w:r>
        <w:t>baik</w:t>
      </w:r>
      <w:r>
        <w:rPr>
          <w:spacing w:val="-14"/>
        </w:rPr>
        <w:t xml:space="preserve"> </w:t>
      </w:r>
      <w:r>
        <w:t>yang</w:t>
      </w:r>
      <w:r>
        <w:rPr>
          <w:spacing w:val="-14"/>
        </w:rPr>
        <w:t xml:space="preserve"> </w:t>
      </w:r>
      <w:r>
        <w:t>bekerja</w:t>
      </w:r>
      <w:r>
        <w:rPr>
          <w:spacing w:val="-13"/>
        </w:rPr>
        <w:t xml:space="preserve"> </w:t>
      </w:r>
      <w:r>
        <w:t>di</w:t>
      </w:r>
      <w:r>
        <w:rPr>
          <w:spacing w:val="-13"/>
        </w:rPr>
        <w:t xml:space="preserve"> </w:t>
      </w:r>
      <w:r>
        <w:t>dalam</w:t>
      </w:r>
      <w:r>
        <w:rPr>
          <w:spacing w:val="-13"/>
        </w:rPr>
        <w:t xml:space="preserve"> </w:t>
      </w:r>
      <w:r>
        <w:t>negeri</w:t>
      </w:r>
      <w:r>
        <w:rPr>
          <w:spacing w:val="-13"/>
        </w:rPr>
        <w:t xml:space="preserve"> </w:t>
      </w:r>
      <w:r>
        <w:t>maupun</w:t>
      </w:r>
      <w:r>
        <w:rPr>
          <w:spacing w:val="-14"/>
        </w:rPr>
        <w:t xml:space="preserve"> </w:t>
      </w:r>
      <w:r>
        <w:t>luar</w:t>
      </w:r>
      <w:r>
        <w:rPr>
          <w:spacing w:val="-14"/>
        </w:rPr>
        <w:t xml:space="preserve"> </w:t>
      </w:r>
      <w:r>
        <w:t>negeri.</w:t>
      </w:r>
      <w:r>
        <w:rPr>
          <w:spacing w:val="-14"/>
        </w:rPr>
        <w:t xml:space="preserve"> </w:t>
      </w:r>
      <w:r>
        <w:t>Pendekatan in</w:t>
      </w:r>
      <w:r>
        <w:t>i</w:t>
      </w:r>
      <w:r>
        <w:rPr>
          <w:spacing w:val="79"/>
        </w:rPr>
        <w:t xml:space="preserve">  </w:t>
      </w:r>
      <w:r>
        <w:t>diharapkan</w:t>
      </w:r>
      <w:r>
        <w:rPr>
          <w:spacing w:val="78"/>
        </w:rPr>
        <w:t xml:space="preserve">  </w:t>
      </w:r>
      <w:r>
        <w:t>memberikan</w:t>
      </w:r>
      <w:r>
        <w:rPr>
          <w:spacing w:val="79"/>
        </w:rPr>
        <w:t xml:space="preserve">  </w:t>
      </w:r>
      <w:r>
        <w:t>kontribusi</w:t>
      </w:r>
      <w:r>
        <w:rPr>
          <w:spacing w:val="79"/>
        </w:rPr>
        <w:t xml:space="preserve">  </w:t>
      </w:r>
      <w:r>
        <w:t>terhadap</w:t>
      </w:r>
      <w:r>
        <w:rPr>
          <w:spacing w:val="78"/>
        </w:rPr>
        <w:t xml:space="preserve">  </w:t>
      </w:r>
      <w:r>
        <w:t>pemahaman</w:t>
      </w:r>
      <w:r>
        <w:rPr>
          <w:spacing w:val="79"/>
        </w:rPr>
        <w:t xml:space="preserve">  </w:t>
      </w:r>
      <w:r>
        <w:rPr>
          <w:spacing w:val="-5"/>
        </w:rPr>
        <w:t>dan</w:t>
      </w:r>
    </w:p>
    <w:p w14:paraId="0DEF9D92" w14:textId="77777777" w:rsidR="005710D2" w:rsidRDefault="005710D2">
      <w:pPr>
        <w:pStyle w:val="BodyText"/>
        <w:spacing w:line="480" w:lineRule="auto"/>
        <w:jc w:val="both"/>
        <w:sectPr w:rsidR="005710D2">
          <w:pgSz w:w="11910" w:h="16840"/>
          <w:pgMar w:top="1920" w:right="708" w:bottom="1240" w:left="1559" w:header="0" w:footer="1054" w:gutter="0"/>
          <w:cols w:space="720"/>
        </w:sectPr>
      </w:pPr>
    </w:p>
    <w:p w14:paraId="3C7C9A12" w14:textId="77777777" w:rsidR="005710D2" w:rsidRDefault="005710D2">
      <w:pPr>
        <w:pStyle w:val="BodyText"/>
        <w:spacing w:before="64"/>
      </w:pPr>
    </w:p>
    <w:p w14:paraId="132F6894" w14:textId="77777777" w:rsidR="005710D2" w:rsidRDefault="00A04926">
      <w:pPr>
        <w:pStyle w:val="BodyText"/>
        <w:spacing w:line="480" w:lineRule="auto"/>
        <w:ind w:left="1146"/>
      </w:pPr>
      <w:r>
        <w:t>pengembangan</w:t>
      </w:r>
      <w:r>
        <w:rPr>
          <w:spacing w:val="-15"/>
        </w:rPr>
        <w:t xml:space="preserve"> </w:t>
      </w:r>
      <w:r>
        <w:t>kebijakan</w:t>
      </w:r>
      <w:r>
        <w:rPr>
          <w:spacing w:val="-14"/>
        </w:rPr>
        <w:t xml:space="preserve"> </w:t>
      </w:r>
      <w:r>
        <w:t>hukum</w:t>
      </w:r>
      <w:r>
        <w:rPr>
          <w:spacing w:val="-13"/>
        </w:rPr>
        <w:t xml:space="preserve"> </w:t>
      </w:r>
      <w:r>
        <w:t>ketenagakerjaan</w:t>
      </w:r>
      <w:r>
        <w:rPr>
          <w:spacing w:val="-14"/>
        </w:rPr>
        <w:t xml:space="preserve"> </w:t>
      </w:r>
      <w:r>
        <w:t>di</w:t>
      </w:r>
      <w:r>
        <w:rPr>
          <w:spacing w:val="-13"/>
        </w:rPr>
        <w:t xml:space="preserve"> </w:t>
      </w:r>
      <w:r>
        <w:t>sektor</w:t>
      </w:r>
      <w:r>
        <w:rPr>
          <w:spacing w:val="-15"/>
        </w:rPr>
        <w:t xml:space="preserve"> </w:t>
      </w:r>
      <w:r>
        <w:t>maritim</w:t>
      </w:r>
      <w:r>
        <w:rPr>
          <w:spacing w:val="-13"/>
        </w:rPr>
        <w:t xml:space="preserve"> </w:t>
      </w:r>
      <w:r>
        <w:t>yang</w:t>
      </w:r>
      <w:r>
        <w:rPr>
          <w:spacing w:val="-14"/>
        </w:rPr>
        <w:t xml:space="preserve"> </w:t>
      </w:r>
      <w:r>
        <w:t>lebih komprehensif dan sesuai dengan kebutuhan perlindungan pekerja.</w:t>
      </w:r>
    </w:p>
    <w:p w14:paraId="1CCBA68C" w14:textId="77777777" w:rsidR="005710D2" w:rsidRDefault="00A04926">
      <w:pPr>
        <w:pStyle w:val="Heading3"/>
        <w:numPr>
          <w:ilvl w:val="0"/>
          <w:numId w:val="12"/>
        </w:numPr>
        <w:tabs>
          <w:tab w:val="left" w:pos="1076"/>
        </w:tabs>
        <w:spacing w:before="161"/>
        <w:ind w:left="1076" w:hanging="359"/>
        <w:jc w:val="both"/>
      </w:pPr>
      <w:bookmarkStart w:id="9" w:name="_bookmark9"/>
      <w:bookmarkEnd w:id="9"/>
      <w:r>
        <w:t>Rumusan</w:t>
      </w:r>
      <w:r>
        <w:rPr>
          <w:spacing w:val="-8"/>
        </w:rPr>
        <w:t xml:space="preserve"> </w:t>
      </w:r>
      <w:r>
        <w:rPr>
          <w:spacing w:val="-2"/>
        </w:rPr>
        <w:t>Masalah</w:t>
      </w:r>
    </w:p>
    <w:p w14:paraId="4BC105DA" w14:textId="77777777" w:rsidR="005710D2" w:rsidRDefault="005710D2">
      <w:pPr>
        <w:pStyle w:val="BodyText"/>
        <w:rPr>
          <w:b/>
        </w:rPr>
      </w:pPr>
    </w:p>
    <w:p w14:paraId="470A507D" w14:textId="77777777" w:rsidR="005710D2" w:rsidRDefault="00A04926">
      <w:pPr>
        <w:pStyle w:val="ListParagraph"/>
        <w:numPr>
          <w:ilvl w:val="1"/>
          <w:numId w:val="12"/>
        </w:numPr>
        <w:tabs>
          <w:tab w:val="left" w:pos="1437"/>
        </w:tabs>
        <w:spacing w:line="480" w:lineRule="auto"/>
        <w:ind w:left="1437" w:right="987"/>
        <w:rPr>
          <w:sz w:val="24"/>
        </w:rPr>
      </w:pPr>
      <w:r>
        <w:rPr>
          <w:sz w:val="24"/>
        </w:rPr>
        <w:t>Bagaimana pengatura</w:t>
      </w:r>
      <w:r>
        <w:rPr>
          <w:sz w:val="24"/>
        </w:rPr>
        <w:t>n perlindungan hukum bagi anak buah kapal berdasarkan peraturan perundang-undangan dan perjanjian kerja?</w:t>
      </w:r>
    </w:p>
    <w:p w14:paraId="71BEB282" w14:textId="77777777" w:rsidR="005710D2" w:rsidRDefault="00A04926">
      <w:pPr>
        <w:pStyle w:val="ListParagraph"/>
        <w:numPr>
          <w:ilvl w:val="1"/>
          <w:numId w:val="12"/>
        </w:numPr>
        <w:tabs>
          <w:tab w:val="left" w:pos="1437"/>
        </w:tabs>
        <w:spacing w:line="480" w:lineRule="auto"/>
        <w:ind w:left="1437" w:right="984"/>
        <w:rPr>
          <w:sz w:val="24"/>
        </w:rPr>
      </w:pPr>
      <w:r>
        <w:rPr>
          <w:sz w:val="24"/>
        </w:rPr>
        <w:t>Bagaimana pelaksanaan perlindungan hukum bagi anak buah kapal berdasarkan peraturan perundang-undangan dan perjanjian kerja</w:t>
      </w:r>
    </w:p>
    <w:p w14:paraId="3BD32308" w14:textId="77777777" w:rsidR="005710D2" w:rsidRDefault="00A04926">
      <w:pPr>
        <w:pStyle w:val="ListParagraph"/>
        <w:numPr>
          <w:ilvl w:val="1"/>
          <w:numId w:val="12"/>
        </w:numPr>
        <w:tabs>
          <w:tab w:val="left" w:pos="1437"/>
        </w:tabs>
        <w:spacing w:line="480" w:lineRule="auto"/>
        <w:ind w:left="1437" w:right="985"/>
        <w:rPr>
          <w:sz w:val="24"/>
        </w:rPr>
      </w:pPr>
      <w:r>
        <w:rPr>
          <w:sz w:val="24"/>
        </w:rPr>
        <w:t>Bagaimana hambatan-hambatan yang dihadapi dalam menegakkan perlindungan hukum</w:t>
      </w:r>
      <w:r>
        <w:rPr>
          <w:spacing w:val="40"/>
          <w:sz w:val="24"/>
        </w:rPr>
        <w:t xml:space="preserve"> </w:t>
      </w:r>
      <w:r>
        <w:rPr>
          <w:sz w:val="24"/>
        </w:rPr>
        <w:t>bagi anak buah kapal berdasarkan dengan peraturan perundang-undangan dan perjanjian kerja?</w:t>
      </w:r>
    </w:p>
    <w:p w14:paraId="2DF3C2D9" w14:textId="77777777" w:rsidR="005710D2" w:rsidRDefault="00A04926">
      <w:pPr>
        <w:pStyle w:val="ListParagraph"/>
        <w:numPr>
          <w:ilvl w:val="1"/>
          <w:numId w:val="12"/>
        </w:numPr>
        <w:tabs>
          <w:tab w:val="left" w:pos="1437"/>
        </w:tabs>
        <w:spacing w:before="1" w:line="480" w:lineRule="auto"/>
        <w:ind w:left="1437" w:right="987"/>
        <w:rPr>
          <w:sz w:val="24"/>
        </w:rPr>
      </w:pPr>
      <w:r>
        <w:rPr>
          <w:sz w:val="24"/>
        </w:rPr>
        <w:t xml:space="preserve">Bagaimana upaya dalam optimalisasi perlindungan hokum bagi anak buah kapal berdasarkan </w:t>
      </w:r>
      <w:r>
        <w:rPr>
          <w:sz w:val="24"/>
        </w:rPr>
        <w:t>peraturan perundang-undangan dan perjanjian kerja?</w:t>
      </w:r>
    </w:p>
    <w:p w14:paraId="7B86C99B" w14:textId="77777777" w:rsidR="005710D2" w:rsidRDefault="00A04926">
      <w:pPr>
        <w:pStyle w:val="Heading3"/>
        <w:numPr>
          <w:ilvl w:val="0"/>
          <w:numId w:val="12"/>
        </w:numPr>
        <w:tabs>
          <w:tab w:val="left" w:pos="1076"/>
        </w:tabs>
        <w:ind w:left="1076" w:hanging="359"/>
        <w:jc w:val="both"/>
      </w:pPr>
      <w:bookmarkStart w:id="10" w:name="_bookmark10"/>
      <w:bookmarkEnd w:id="10"/>
      <w:r>
        <w:rPr>
          <w:spacing w:val="-4"/>
        </w:rPr>
        <w:t>Tujuan</w:t>
      </w:r>
      <w:r>
        <w:rPr>
          <w:spacing w:val="-5"/>
        </w:rPr>
        <w:t xml:space="preserve"> </w:t>
      </w:r>
      <w:r>
        <w:rPr>
          <w:spacing w:val="-2"/>
        </w:rPr>
        <w:t>Penelitian</w:t>
      </w:r>
    </w:p>
    <w:p w14:paraId="7CF14A26" w14:textId="77777777" w:rsidR="005710D2" w:rsidRDefault="005710D2">
      <w:pPr>
        <w:pStyle w:val="BodyText"/>
        <w:rPr>
          <w:b/>
        </w:rPr>
      </w:pPr>
    </w:p>
    <w:p w14:paraId="4FB683F9" w14:textId="77777777" w:rsidR="005710D2" w:rsidRDefault="00A04926">
      <w:pPr>
        <w:pStyle w:val="ListParagraph"/>
        <w:numPr>
          <w:ilvl w:val="1"/>
          <w:numId w:val="12"/>
        </w:numPr>
        <w:tabs>
          <w:tab w:val="left" w:pos="1437"/>
        </w:tabs>
        <w:spacing w:line="480" w:lineRule="auto"/>
        <w:ind w:left="1437" w:right="984"/>
        <w:rPr>
          <w:sz w:val="24"/>
        </w:rPr>
      </w:pPr>
      <w:r>
        <w:rPr>
          <w:sz w:val="24"/>
        </w:rPr>
        <w:t>Menganalisis pengaturan hukum yang mengatur perlindungan hukum bagi Anak Buah Kapal (ABK) berdasarkan hukum ketenagakerjaan, guna memahami norma dan regulasi yang berlaku serta prinsip-p</w:t>
      </w:r>
      <w:r>
        <w:rPr>
          <w:sz w:val="24"/>
        </w:rPr>
        <w:t>rinsip hukum yang mendasarinya.</w:t>
      </w:r>
    </w:p>
    <w:p w14:paraId="27F1BE27" w14:textId="77777777" w:rsidR="005710D2" w:rsidRDefault="00A04926">
      <w:pPr>
        <w:pStyle w:val="ListParagraph"/>
        <w:numPr>
          <w:ilvl w:val="1"/>
          <w:numId w:val="12"/>
        </w:numPr>
        <w:tabs>
          <w:tab w:val="left" w:pos="1437"/>
        </w:tabs>
        <w:spacing w:before="1" w:line="480" w:lineRule="auto"/>
        <w:ind w:left="1437" w:right="991"/>
        <w:rPr>
          <w:sz w:val="24"/>
        </w:rPr>
      </w:pPr>
      <w:r>
        <w:rPr>
          <w:sz w:val="24"/>
        </w:rPr>
        <w:t>Menjelaskan pelaksanaan perlindungan hukum bagi ABK berdasarkan hukum ketenagakerjaan, dengan mengidentifikasi sejauh mana ketentuan hukum telah diterapkan dalam praktik serta efektivitas perlindungan yang diberikan kepada A</w:t>
      </w:r>
      <w:r>
        <w:rPr>
          <w:sz w:val="24"/>
        </w:rPr>
        <w:t>BK.</w:t>
      </w:r>
    </w:p>
    <w:p w14:paraId="001897B8" w14:textId="77777777" w:rsidR="005710D2" w:rsidRDefault="00A04926">
      <w:pPr>
        <w:pStyle w:val="ListParagraph"/>
        <w:numPr>
          <w:ilvl w:val="1"/>
          <w:numId w:val="12"/>
        </w:numPr>
        <w:tabs>
          <w:tab w:val="left" w:pos="1437"/>
        </w:tabs>
        <w:spacing w:before="1" w:line="477" w:lineRule="auto"/>
        <w:ind w:left="1437" w:right="989"/>
        <w:rPr>
          <w:sz w:val="24"/>
        </w:rPr>
      </w:pPr>
      <w:r>
        <w:rPr>
          <w:sz w:val="24"/>
        </w:rPr>
        <w:t>Mengidentifikasi hambatan-hambatan yang dihadapi dalam menegakkan perlindungan hukum bagi</w:t>
      </w:r>
      <w:r>
        <w:rPr>
          <w:spacing w:val="-6"/>
          <w:sz w:val="24"/>
        </w:rPr>
        <w:t xml:space="preserve"> </w:t>
      </w:r>
      <w:r>
        <w:rPr>
          <w:sz w:val="24"/>
        </w:rPr>
        <w:t>ABK, baik yang bersumber dari aspek regulasi,</w:t>
      </w:r>
    </w:p>
    <w:p w14:paraId="4A810E23" w14:textId="77777777" w:rsidR="005710D2" w:rsidRDefault="005710D2">
      <w:pPr>
        <w:pStyle w:val="ListParagraph"/>
        <w:spacing w:line="477" w:lineRule="auto"/>
        <w:rPr>
          <w:sz w:val="24"/>
        </w:rPr>
        <w:sectPr w:rsidR="005710D2">
          <w:pgSz w:w="11910" w:h="16840"/>
          <w:pgMar w:top="1920" w:right="708" w:bottom="1240" w:left="1559" w:header="0" w:footer="1054" w:gutter="0"/>
          <w:cols w:space="720"/>
        </w:sectPr>
      </w:pPr>
    </w:p>
    <w:p w14:paraId="54083992" w14:textId="77777777" w:rsidR="005710D2" w:rsidRDefault="005710D2">
      <w:pPr>
        <w:pStyle w:val="BodyText"/>
        <w:spacing w:before="64"/>
      </w:pPr>
    </w:p>
    <w:p w14:paraId="5A9569E2" w14:textId="77777777" w:rsidR="005710D2" w:rsidRDefault="00A04926">
      <w:pPr>
        <w:pStyle w:val="BodyText"/>
        <w:spacing w:line="480" w:lineRule="auto"/>
        <w:ind w:left="1437" w:right="987"/>
        <w:jc w:val="both"/>
      </w:pPr>
      <w:r>
        <w:t>kelembagaan, maupun faktor lainnya yang berpengaruh terhadap implementasi perlindungan hukum.</w:t>
      </w:r>
    </w:p>
    <w:p w14:paraId="310BE6C2" w14:textId="77777777" w:rsidR="005710D2" w:rsidRDefault="00A04926">
      <w:pPr>
        <w:pStyle w:val="ListParagraph"/>
        <w:numPr>
          <w:ilvl w:val="1"/>
          <w:numId w:val="12"/>
        </w:numPr>
        <w:tabs>
          <w:tab w:val="left" w:pos="1437"/>
        </w:tabs>
        <w:spacing w:before="1" w:line="480" w:lineRule="auto"/>
        <w:ind w:left="1437" w:right="983"/>
        <w:rPr>
          <w:sz w:val="24"/>
        </w:rPr>
      </w:pPr>
      <w:r>
        <w:rPr>
          <w:sz w:val="24"/>
        </w:rPr>
        <w:t xml:space="preserve">Merumuskan strategi optimalisasi perlindungan hukum bagi ABK berdasarkan hukum ketenagakerjaan, dengan menawarkan solusi yang dapat meningkatkan efektivitas perlindungan hukum serta menjamin kesejahteraan dan hak-hak ABK sesuai dengan standar hukum yang </w:t>
      </w:r>
      <w:r>
        <w:rPr>
          <w:spacing w:val="-2"/>
          <w:sz w:val="24"/>
        </w:rPr>
        <w:t>be</w:t>
      </w:r>
      <w:r>
        <w:rPr>
          <w:spacing w:val="-2"/>
          <w:sz w:val="24"/>
        </w:rPr>
        <w:t>rlaku.</w:t>
      </w:r>
    </w:p>
    <w:p w14:paraId="30A06A48" w14:textId="77777777" w:rsidR="005710D2" w:rsidRDefault="00A04926">
      <w:pPr>
        <w:pStyle w:val="Heading3"/>
        <w:numPr>
          <w:ilvl w:val="0"/>
          <w:numId w:val="12"/>
        </w:numPr>
        <w:tabs>
          <w:tab w:val="left" w:pos="1076"/>
        </w:tabs>
        <w:ind w:left="1076" w:hanging="359"/>
        <w:jc w:val="both"/>
      </w:pPr>
      <w:bookmarkStart w:id="11" w:name="_bookmark11"/>
      <w:bookmarkEnd w:id="11"/>
      <w:r>
        <w:t>Manfaat</w:t>
      </w:r>
      <w:r>
        <w:rPr>
          <w:spacing w:val="-2"/>
        </w:rPr>
        <w:t xml:space="preserve"> Penelitian</w:t>
      </w:r>
    </w:p>
    <w:p w14:paraId="151A22C7" w14:textId="77777777" w:rsidR="005710D2" w:rsidRDefault="005710D2">
      <w:pPr>
        <w:pStyle w:val="BodyText"/>
        <w:rPr>
          <w:b/>
        </w:rPr>
      </w:pPr>
    </w:p>
    <w:p w14:paraId="26B4DEDF" w14:textId="77777777" w:rsidR="005710D2" w:rsidRDefault="00A04926">
      <w:pPr>
        <w:pStyle w:val="ListParagraph"/>
        <w:numPr>
          <w:ilvl w:val="1"/>
          <w:numId w:val="12"/>
        </w:numPr>
        <w:tabs>
          <w:tab w:val="left" w:pos="1437"/>
        </w:tabs>
        <w:spacing w:before="1"/>
        <w:ind w:left="1437"/>
        <w:rPr>
          <w:sz w:val="24"/>
        </w:rPr>
      </w:pPr>
      <w:r>
        <w:rPr>
          <w:sz w:val="24"/>
        </w:rPr>
        <w:t>Manfaat</w:t>
      </w:r>
      <w:r>
        <w:rPr>
          <w:spacing w:val="-5"/>
          <w:sz w:val="24"/>
        </w:rPr>
        <w:t xml:space="preserve"> </w:t>
      </w:r>
      <w:r>
        <w:rPr>
          <w:spacing w:val="-2"/>
          <w:sz w:val="24"/>
        </w:rPr>
        <w:t>Teoritis</w:t>
      </w:r>
    </w:p>
    <w:p w14:paraId="03D6DBCB" w14:textId="77777777" w:rsidR="005710D2" w:rsidRDefault="00A04926">
      <w:pPr>
        <w:pStyle w:val="BodyText"/>
        <w:spacing w:before="276" w:line="480" w:lineRule="auto"/>
        <w:ind w:left="1437" w:right="987"/>
        <w:jc w:val="both"/>
      </w:pPr>
      <w:r>
        <w:t>Penelitian ini diharapkan dapat memberikan kontribusi terhadap pengembangan ilmu hukum, khususnya dalam bidang hukum ketenagakerjaan maritim, dengan menganalisis secara mendalam pengaturan</w:t>
      </w:r>
      <w:r>
        <w:rPr>
          <w:spacing w:val="-15"/>
        </w:rPr>
        <w:t xml:space="preserve"> </w:t>
      </w:r>
      <w:r>
        <w:t>perlindungan</w:t>
      </w:r>
      <w:r>
        <w:rPr>
          <w:spacing w:val="-15"/>
        </w:rPr>
        <w:t xml:space="preserve"> </w:t>
      </w:r>
      <w:r>
        <w:t>hukum</w:t>
      </w:r>
      <w:r>
        <w:rPr>
          <w:spacing w:val="-15"/>
        </w:rPr>
        <w:t xml:space="preserve"> </w:t>
      </w:r>
      <w:r>
        <w:t>bagi</w:t>
      </w:r>
      <w:r>
        <w:rPr>
          <w:spacing w:val="-15"/>
        </w:rPr>
        <w:t xml:space="preserve"> </w:t>
      </w:r>
      <w:r>
        <w:t>Anak</w:t>
      </w:r>
      <w:r>
        <w:rPr>
          <w:spacing w:val="-15"/>
        </w:rPr>
        <w:t xml:space="preserve"> </w:t>
      </w:r>
      <w:r>
        <w:t>Buah</w:t>
      </w:r>
      <w:r>
        <w:rPr>
          <w:spacing w:val="-15"/>
        </w:rPr>
        <w:t xml:space="preserve"> </w:t>
      </w:r>
      <w:r>
        <w:t>Kapal</w:t>
      </w:r>
      <w:r>
        <w:rPr>
          <w:spacing w:val="-15"/>
        </w:rPr>
        <w:t xml:space="preserve"> </w:t>
      </w:r>
      <w:r>
        <w:t>(ABK)</w:t>
      </w:r>
      <w:r>
        <w:rPr>
          <w:spacing w:val="-15"/>
        </w:rPr>
        <w:t xml:space="preserve"> </w:t>
      </w:r>
      <w:r>
        <w:t>berdasarkan peraturan perundang-undangan dan perjanjian kerja. Selain itu, penelitian ini dapat menjadi referensi akademik bagi studi-studi selanjutnya dalam mengkaji isu-isu hukum ketenagakerjaan di sektor pelayaran, terutama dalam</w:t>
      </w:r>
      <w:r>
        <w:rPr>
          <w:spacing w:val="-15"/>
        </w:rPr>
        <w:t xml:space="preserve"> </w:t>
      </w:r>
      <w:r>
        <w:t>mengidentifikasi</w:t>
      </w:r>
      <w:r>
        <w:rPr>
          <w:spacing w:val="-15"/>
        </w:rPr>
        <w:t xml:space="preserve"> </w:t>
      </w:r>
      <w:r>
        <w:t>kelemahan</w:t>
      </w:r>
      <w:r>
        <w:rPr>
          <w:spacing w:val="-15"/>
        </w:rPr>
        <w:t xml:space="preserve"> </w:t>
      </w:r>
      <w:r>
        <w:t>regulasi</w:t>
      </w:r>
      <w:r>
        <w:rPr>
          <w:spacing w:val="-14"/>
        </w:rPr>
        <w:t xml:space="preserve"> </w:t>
      </w:r>
      <w:r>
        <w:t>dan</w:t>
      </w:r>
      <w:r>
        <w:rPr>
          <w:spacing w:val="-15"/>
        </w:rPr>
        <w:t xml:space="preserve"> </w:t>
      </w:r>
      <w:r>
        <w:t>mencari</w:t>
      </w:r>
      <w:r>
        <w:rPr>
          <w:spacing w:val="-15"/>
        </w:rPr>
        <w:t xml:space="preserve"> </w:t>
      </w:r>
      <w:r>
        <w:t>solusi</w:t>
      </w:r>
      <w:r>
        <w:rPr>
          <w:spacing w:val="-12"/>
        </w:rPr>
        <w:t xml:space="preserve"> </w:t>
      </w:r>
      <w:r>
        <w:t>hukum</w:t>
      </w:r>
      <w:r>
        <w:rPr>
          <w:spacing w:val="-13"/>
        </w:rPr>
        <w:t xml:space="preserve"> </w:t>
      </w:r>
      <w:r>
        <w:t>yang lebih efektif dalam memberikan perlindungan bagi ABK.</w:t>
      </w:r>
    </w:p>
    <w:p w14:paraId="64BAB8DC" w14:textId="77777777" w:rsidR="005710D2" w:rsidRDefault="00A04926">
      <w:pPr>
        <w:pStyle w:val="ListParagraph"/>
        <w:numPr>
          <w:ilvl w:val="1"/>
          <w:numId w:val="12"/>
        </w:numPr>
        <w:tabs>
          <w:tab w:val="left" w:pos="1437"/>
        </w:tabs>
        <w:spacing w:before="1"/>
        <w:ind w:left="1437"/>
        <w:rPr>
          <w:sz w:val="24"/>
        </w:rPr>
      </w:pPr>
      <w:r>
        <w:rPr>
          <w:sz w:val="24"/>
        </w:rPr>
        <w:t>Manfaat</w:t>
      </w:r>
      <w:r>
        <w:rPr>
          <w:spacing w:val="2"/>
          <w:sz w:val="24"/>
        </w:rPr>
        <w:t xml:space="preserve"> </w:t>
      </w:r>
      <w:r>
        <w:rPr>
          <w:spacing w:val="-2"/>
          <w:sz w:val="24"/>
        </w:rPr>
        <w:t>Praktis</w:t>
      </w:r>
    </w:p>
    <w:p w14:paraId="6A52C003" w14:textId="77777777" w:rsidR="005710D2" w:rsidRDefault="005710D2">
      <w:pPr>
        <w:pStyle w:val="BodyText"/>
      </w:pPr>
    </w:p>
    <w:p w14:paraId="039D291B" w14:textId="77777777" w:rsidR="005710D2" w:rsidRDefault="00A04926">
      <w:pPr>
        <w:pStyle w:val="BodyText"/>
        <w:spacing w:before="1" w:line="480" w:lineRule="auto"/>
        <w:ind w:left="1437" w:right="986"/>
        <w:jc w:val="both"/>
      </w:pPr>
      <w:r>
        <w:t>Penelitian</w:t>
      </w:r>
      <w:r>
        <w:rPr>
          <w:spacing w:val="-1"/>
        </w:rPr>
        <w:t xml:space="preserve"> </w:t>
      </w:r>
      <w:r>
        <w:t>ini diharapkan memberikan</w:t>
      </w:r>
      <w:r>
        <w:rPr>
          <w:spacing w:val="-1"/>
        </w:rPr>
        <w:t xml:space="preserve"> </w:t>
      </w:r>
      <w:r>
        <w:t>manfaat praktis bagi berbagai pihak terkait dalam meningkatkan perlindungan hukum bagi Anak Buah Kapal (ABK). Bagi Direktorat Perhubungan Laut, hasil penelitian ini dapat menjadi</w:t>
      </w:r>
      <w:r>
        <w:rPr>
          <w:spacing w:val="52"/>
        </w:rPr>
        <w:t xml:space="preserve"> </w:t>
      </w:r>
      <w:r>
        <w:t>bahan</w:t>
      </w:r>
      <w:r>
        <w:rPr>
          <w:spacing w:val="53"/>
        </w:rPr>
        <w:t xml:space="preserve"> </w:t>
      </w:r>
      <w:r>
        <w:t>pertimbangan</w:t>
      </w:r>
      <w:r>
        <w:rPr>
          <w:spacing w:val="53"/>
        </w:rPr>
        <w:t xml:space="preserve"> </w:t>
      </w:r>
      <w:r>
        <w:t>dalam</w:t>
      </w:r>
      <w:r>
        <w:rPr>
          <w:spacing w:val="54"/>
        </w:rPr>
        <w:t xml:space="preserve"> </w:t>
      </w:r>
      <w:r>
        <w:t>menyusun</w:t>
      </w:r>
      <w:r>
        <w:rPr>
          <w:spacing w:val="53"/>
        </w:rPr>
        <w:t xml:space="preserve"> </w:t>
      </w:r>
      <w:r>
        <w:t>atau</w:t>
      </w:r>
      <w:r>
        <w:rPr>
          <w:spacing w:val="53"/>
        </w:rPr>
        <w:t xml:space="preserve"> </w:t>
      </w:r>
      <w:r>
        <w:t>merevisi</w:t>
      </w:r>
      <w:r>
        <w:rPr>
          <w:spacing w:val="54"/>
        </w:rPr>
        <w:t xml:space="preserve"> </w:t>
      </w:r>
      <w:r>
        <w:rPr>
          <w:spacing w:val="-2"/>
        </w:rPr>
        <w:t>kebijakan</w:t>
      </w:r>
    </w:p>
    <w:p w14:paraId="3F3EA782" w14:textId="77777777" w:rsidR="005710D2" w:rsidRDefault="005710D2">
      <w:pPr>
        <w:pStyle w:val="BodyText"/>
        <w:spacing w:line="480" w:lineRule="auto"/>
        <w:jc w:val="both"/>
        <w:sectPr w:rsidR="005710D2">
          <w:pgSz w:w="11910" w:h="16840"/>
          <w:pgMar w:top="1920" w:right="708" w:bottom="1240" w:left="1559" w:header="0" w:footer="1054" w:gutter="0"/>
          <w:cols w:space="720"/>
        </w:sectPr>
      </w:pPr>
    </w:p>
    <w:p w14:paraId="61ACF0A1" w14:textId="77777777" w:rsidR="005710D2" w:rsidRDefault="005710D2">
      <w:pPr>
        <w:pStyle w:val="BodyText"/>
        <w:spacing w:before="64"/>
      </w:pPr>
    </w:p>
    <w:p w14:paraId="4298387D" w14:textId="77777777" w:rsidR="005710D2" w:rsidRDefault="00A04926">
      <w:pPr>
        <w:pStyle w:val="BodyText"/>
        <w:spacing w:line="480" w:lineRule="auto"/>
        <w:ind w:left="1437" w:right="986"/>
        <w:jc w:val="both"/>
      </w:pPr>
      <w:r>
        <w:t>yang lebih komprehensif terkait perlindungan hukum ABK. Bagi Ikatan Nahkoda, penelitian ini dapat memberikan wawasan mengenai peran dan tanggung jawab nahkoda dalam memastikan hak-hak ABK terlindungi sesuai dengan ketentuan hukum yang berlaku. Bagi Perusah</w:t>
      </w:r>
      <w:r>
        <w:t>aan Pertamina Internasional Shipping, penelitian ini dapat menjadi referensi dalam merancang kebijakan ketenagakerjaan yang lebih baik, sehingga menciptakan hubungan kerja yang lebih adil dan harmonis antara perusahaan dan ABK. Bagi Anak Buah Kapal, peneli</w:t>
      </w:r>
      <w:r>
        <w:t>tian ini dapat meningkatkan pemahaman mereka mengenai hak dan kewajiban yang dilindungi oleh hukum, serta langkah-langkah yang dapat diambil untuk memperoleh perlindungan hukum yang optimal dalam menjalankan tugas mereka di kapal.</w:t>
      </w:r>
    </w:p>
    <w:p w14:paraId="64BBF1BE" w14:textId="77777777" w:rsidR="005710D2" w:rsidRDefault="00A04926">
      <w:pPr>
        <w:pStyle w:val="Heading3"/>
        <w:numPr>
          <w:ilvl w:val="0"/>
          <w:numId w:val="12"/>
        </w:numPr>
        <w:tabs>
          <w:tab w:val="left" w:pos="1076"/>
        </w:tabs>
        <w:spacing w:before="162"/>
        <w:ind w:left="1076" w:hanging="359"/>
        <w:jc w:val="both"/>
      </w:pPr>
      <w:bookmarkStart w:id="12" w:name="_bookmark12"/>
      <w:bookmarkEnd w:id="12"/>
      <w:r>
        <w:t>Sistematika</w:t>
      </w:r>
      <w:r>
        <w:rPr>
          <w:spacing w:val="-3"/>
        </w:rPr>
        <w:t xml:space="preserve"> </w:t>
      </w:r>
      <w:r>
        <w:rPr>
          <w:spacing w:val="-2"/>
        </w:rPr>
        <w:t>Penelitian</w:t>
      </w:r>
    </w:p>
    <w:p w14:paraId="1935FA2A" w14:textId="77777777" w:rsidR="005710D2" w:rsidRDefault="005710D2">
      <w:pPr>
        <w:pStyle w:val="BodyText"/>
        <w:rPr>
          <w:b/>
        </w:rPr>
      </w:pPr>
    </w:p>
    <w:p w14:paraId="46CAE590" w14:textId="77777777" w:rsidR="005710D2" w:rsidRDefault="00A04926">
      <w:pPr>
        <w:pStyle w:val="BodyText"/>
        <w:ind w:left="1617"/>
      </w:pPr>
      <w:r>
        <w:t>Sistematika</w:t>
      </w:r>
      <w:r>
        <w:rPr>
          <w:spacing w:val="-2"/>
        </w:rPr>
        <w:t xml:space="preserve"> </w:t>
      </w:r>
      <w:r>
        <w:t>tesis</w:t>
      </w:r>
      <w:r>
        <w:rPr>
          <w:spacing w:val="-4"/>
        </w:rPr>
        <w:t xml:space="preserve"> </w:t>
      </w:r>
      <w:r>
        <w:t>ini</w:t>
      </w:r>
      <w:r>
        <w:rPr>
          <w:spacing w:val="-1"/>
        </w:rPr>
        <w:t xml:space="preserve"> </w:t>
      </w:r>
      <w:r>
        <w:t>disusun</w:t>
      </w:r>
      <w:r>
        <w:rPr>
          <w:spacing w:val="-2"/>
        </w:rPr>
        <w:t xml:space="preserve"> </w:t>
      </w:r>
      <w:r>
        <w:t>sebagai</w:t>
      </w:r>
      <w:r>
        <w:rPr>
          <w:spacing w:val="4"/>
        </w:rPr>
        <w:t xml:space="preserve"> </w:t>
      </w:r>
      <w:r>
        <w:t>berikut</w:t>
      </w:r>
      <w:r>
        <w:rPr>
          <w:spacing w:val="-1"/>
        </w:rPr>
        <w:t xml:space="preserve"> </w:t>
      </w:r>
      <w:r>
        <w:rPr>
          <w:spacing w:val="-10"/>
        </w:rPr>
        <w:t>:</w:t>
      </w:r>
    </w:p>
    <w:p w14:paraId="70D5AA03" w14:textId="77777777" w:rsidR="005710D2" w:rsidRDefault="005710D2">
      <w:pPr>
        <w:pStyle w:val="BodyText"/>
        <w:spacing w:before="1"/>
      </w:pPr>
    </w:p>
    <w:p w14:paraId="4FE83A16" w14:textId="77777777" w:rsidR="005710D2" w:rsidRDefault="00A04926">
      <w:pPr>
        <w:pStyle w:val="BodyText"/>
        <w:spacing w:line="480" w:lineRule="auto"/>
        <w:ind w:left="1077" w:right="992" w:firstLine="540"/>
        <w:jc w:val="both"/>
      </w:pPr>
      <w:r>
        <w:t>Bab I Pendahuluan berisi tentang latar belakang masalah, kebaharuan penelitian, rumusan masalah, tujuan penelitian, manfaat penelitian dan sistematika tesis.</w:t>
      </w:r>
    </w:p>
    <w:p w14:paraId="1B0947B8" w14:textId="77777777" w:rsidR="005710D2" w:rsidRDefault="00A04926">
      <w:pPr>
        <w:pStyle w:val="BodyText"/>
        <w:spacing w:line="480" w:lineRule="auto"/>
        <w:ind w:left="1077" w:right="991" w:firstLine="540"/>
        <w:jc w:val="both"/>
      </w:pPr>
      <w:r>
        <w:t>Bab II Tinjauan Pustaka berisi tentang landasan k</w:t>
      </w:r>
      <w:r>
        <w:t>onseptual, landasan teori, orisinalitas penelitian, kerangka pemikiran.</w:t>
      </w:r>
    </w:p>
    <w:p w14:paraId="4E111CA2" w14:textId="77777777" w:rsidR="005710D2" w:rsidRDefault="00A04926">
      <w:pPr>
        <w:pStyle w:val="BodyText"/>
        <w:spacing w:before="1" w:line="480" w:lineRule="auto"/>
        <w:ind w:left="1077" w:right="995" w:firstLine="540"/>
        <w:jc w:val="both"/>
      </w:pPr>
      <w:r>
        <w:t>Bab III Metode Penelitian berisi tentang jenis penelitian, metode pendekatan, sumber data, teknik pengumpulan data dan teknik analisis data.</w:t>
      </w:r>
    </w:p>
    <w:p w14:paraId="018454F0" w14:textId="77777777" w:rsidR="005710D2" w:rsidRDefault="00A04926">
      <w:pPr>
        <w:pStyle w:val="BodyText"/>
        <w:spacing w:line="477" w:lineRule="auto"/>
        <w:ind w:left="1077" w:right="983" w:firstLine="540"/>
        <w:jc w:val="both"/>
      </w:pPr>
      <w:r>
        <w:t>Bab</w:t>
      </w:r>
      <w:r>
        <w:rPr>
          <w:spacing w:val="-15"/>
        </w:rPr>
        <w:t xml:space="preserve"> </w:t>
      </w:r>
      <w:r>
        <w:t>IV</w:t>
      </w:r>
      <w:r>
        <w:rPr>
          <w:spacing w:val="-15"/>
        </w:rPr>
        <w:t xml:space="preserve"> </w:t>
      </w:r>
      <w:r>
        <w:t>Hasil</w:t>
      </w:r>
      <w:r>
        <w:rPr>
          <w:spacing w:val="-15"/>
        </w:rPr>
        <w:t xml:space="preserve"> </w:t>
      </w:r>
      <w:r>
        <w:t>Penelitian</w:t>
      </w:r>
      <w:r>
        <w:rPr>
          <w:spacing w:val="-15"/>
        </w:rPr>
        <w:t xml:space="preserve"> </w:t>
      </w:r>
      <w:r>
        <w:t>dan</w:t>
      </w:r>
      <w:r>
        <w:rPr>
          <w:spacing w:val="-15"/>
        </w:rPr>
        <w:t xml:space="preserve"> </w:t>
      </w:r>
      <w:r>
        <w:t>Pembahasan</w:t>
      </w:r>
      <w:r>
        <w:rPr>
          <w:spacing w:val="-15"/>
        </w:rPr>
        <w:t xml:space="preserve"> </w:t>
      </w:r>
      <w:r>
        <w:t>meli</w:t>
      </w:r>
      <w:r>
        <w:t>puti</w:t>
      </w:r>
      <w:r>
        <w:rPr>
          <w:spacing w:val="-15"/>
        </w:rPr>
        <w:t xml:space="preserve"> </w:t>
      </w:r>
      <w:r>
        <w:t>analisis</w:t>
      </w:r>
      <w:r>
        <w:rPr>
          <w:spacing w:val="-15"/>
        </w:rPr>
        <w:t xml:space="preserve"> </w:t>
      </w:r>
      <w:r>
        <w:t>dari</w:t>
      </w:r>
      <w:r>
        <w:rPr>
          <w:spacing w:val="-15"/>
        </w:rPr>
        <w:t xml:space="preserve"> </w:t>
      </w:r>
      <w:r>
        <w:t>pengaturan perlindungan</w:t>
      </w:r>
      <w:r>
        <w:rPr>
          <w:spacing w:val="14"/>
        </w:rPr>
        <w:t xml:space="preserve"> </w:t>
      </w:r>
      <w:r>
        <w:t>hukum</w:t>
      </w:r>
      <w:r>
        <w:rPr>
          <w:spacing w:val="19"/>
        </w:rPr>
        <w:t xml:space="preserve"> </w:t>
      </w:r>
      <w:r>
        <w:t>bagi</w:t>
      </w:r>
      <w:r>
        <w:rPr>
          <w:spacing w:val="16"/>
        </w:rPr>
        <w:t xml:space="preserve"> </w:t>
      </w:r>
      <w:r>
        <w:t>anak</w:t>
      </w:r>
      <w:r>
        <w:rPr>
          <w:spacing w:val="14"/>
        </w:rPr>
        <w:t xml:space="preserve"> </w:t>
      </w:r>
      <w:r>
        <w:t>buah</w:t>
      </w:r>
      <w:r>
        <w:rPr>
          <w:spacing w:val="18"/>
        </w:rPr>
        <w:t xml:space="preserve"> </w:t>
      </w:r>
      <w:r>
        <w:t>kapal</w:t>
      </w:r>
      <w:r>
        <w:rPr>
          <w:spacing w:val="19"/>
        </w:rPr>
        <w:t xml:space="preserve"> </w:t>
      </w:r>
      <w:r>
        <w:t>berdasarkan</w:t>
      </w:r>
      <w:r>
        <w:rPr>
          <w:spacing w:val="14"/>
        </w:rPr>
        <w:t xml:space="preserve"> </w:t>
      </w:r>
      <w:r>
        <w:t>peraturan</w:t>
      </w:r>
      <w:r>
        <w:rPr>
          <w:spacing w:val="19"/>
        </w:rPr>
        <w:t xml:space="preserve"> </w:t>
      </w:r>
      <w:r>
        <w:rPr>
          <w:spacing w:val="-2"/>
        </w:rPr>
        <w:t>perundang-</w:t>
      </w:r>
    </w:p>
    <w:p w14:paraId="4CBB25BF" w14:textId="77777777" w:rsidR="005710D2" w:rsidRDefault="005710D2">
      <w:pPr>
        <w:pStyle w:val="BodyText"/>
        <w:spacing w:line="477" w:lineRule="auto"/>
        <w:jc w:val="both"/>
        <w:sectPr w:rsidR="005710D2">
          <w:pgSz w:w="11910" w:h="16840"/>
          <w:pgMar w:top="1920" w:right="708" w:bottom="1240" w:left="1559" w:header="0" w:footer="1054" w:gutter="0"/>
          <w:cols w:space="720"/>
        </w:sectPr>
      </w:pPr>
    </w:p>
    <w:p w14:paraId="42A3F0D2" w14:textId="77777777" w:rsidR="005710D2" w:rsidRDefault="005710D2">
      <w:pPr>
        <w:pStyle w:val="BodyText"/>
        <w:spacing w:before="64"/>
      </w:pPr>
    </w:p>
    <w:p w14:paraId="265A84D4" w14:textId="77777777" w:rsidR="005710D2" w:rsidRDefault="00A04926">
      <w:pPr>
        <w:pStyle w:val="BodyText"/>
        <w:spacing w:line="480" w:lineRule="auto"/>
        <w:ind w:left="1077" w:right="983"/>
        <w:jc w:val="both"/>
      </w:pPr>
      <w:r>
        <w:t>undangan dan perjanjian kerja. Pelaksanaan perlindungan hukum bagi anak buah kapal berdasarkan peraturan perundang-undangan dan perjanjian kerja. hambatan-hambatan yang dihadapi dalam menegakkan perlindungan hukum bagi anak buah kapal berdasarkan dengan pe</w:t>
      </w:r>
      <w:r>
        <w:t>raturan perundang-undangan dan perjanjian kerja. Merumuskan upaya dalam optimalisasi perlindungan hokum bagi anak buah kapal berdasarkan peraturan perundang-undangan dan perjanjian kerja.</w:t>
      </w:r>
    </w:p>
    <w:p w14:paraId="79A67900" w14:textId="77777777" w:rsidR="005710D2" w:rsidRDefault="00A04926">
      <w:pPr>
        <w:pStyle w:val="BodyText"/>
        <w:spacing w:before="1" w:line="480" w:lineRule="auto"/>
        <w:ind w:left="1077" w:right="992" w:firstLine="540"/>
        <w:jc w:val="both"/>
      </w:pPr>
      <w:r>
        <w:t xml:space="preserve">Bab V Penutup, bab ini merupakan bab penutup yang berisikan tentang </w:t>
      </w:r>
      <w:r>
        <w:t>kesimpulan dan saran dari penulis yang mungkin berguna sebagai salah satu upaya dalam menjawab permasalahan yang ada.</w:t>
      </w:r>
    </w:p>
    <w:p w14:paraId="027CF9DA" w14:textId="77777777" w:rsidR="005710D2" w:rsidRDefault="00A04926">
      <w:pPr>
        <w:pStyle w:val="BodyText"/>
        <w:spacing w:before="1" w:line="480" w:lineRule="auto"/>
        <w:ind w:left="1077" w:right="991" w:firstLine="540"/>
        <w:jc w:val="both"/>
      </w:pPr>
      <w:r>
        <w:t xml:space="preserve">Daftar Pustaka, memuat referensi dari buku, jurnal dan peraturan </w:t>
      </w:r>
      <w:r>
        <w:rPr>
          <w:spacing w:val="-2"/>
        </w:rPr>
        <w:t>perundang-undangan.</w:t>
      </w:r>
    </w:p>
    <w:p w14:paraId="0F89D59F" w14:textId="77777777" w:rsidR="005710D2" w:rsidRDefault="005710D2">
      <w:pPr>
        <w:pStyle w:val="BodyText"/>
        <w:spacing w:line="480" w:lineRule="auto"/>
        <w:jc w:val="both"/>
        <w:sectPr w:rsidR="005710D2">
          <w:pgSz w:w="11910" w:h="16840"/>
          <w:pgMar w:top="1920" w:right="708" w:bottom="1240" w:left="1559" w:header="0" w:footer="1054" w:gutter="0"/>
          <w:cols w:space="720"/>
        </w:sectPr>
      </w:pPr>
    </w:p>
    <w:p w14:paraId="35D4FBCC" w14:textId="77777777" w:rsidR="005710D2" w:rsidRDefault="005710D2">
      <w:pPr>
        <w:pStyle w:val="BodyText"/>
      </w:pPr>
    </w:p>
    <w:p w14:paraId="46CC9315" w14:textId="77777777" w:rsidR="005710D2" w:rsidRDefault="005710D2">
      <w:pPr>
        <w:pStyle w:val="BodyText"/>
        <w:spacing w:before="28"/>
      </w:pPr>
    </w:p>
    <w:p w14:paraId="31335B88" w14:textId="77777777" w:rsidR="005710D2" w:rsidRDefault="00A04926">
      <w:pPr>
        <w:pStyle w:val="Heading2"/>
        <w:spacing w:line="480" w:lineRule="auto"/>
        <w:ind w:left="3470" w:right="3384" w:firstLine="844"/>
        <w:jc w:val="left"/>
      </w:pPr>
      <w:bookmarkStart w:id="13" w:name="_bookmark13"/>
      <w:bookmarkEnd w:id="13"/>
      <w:r>
        <w:t xml:space="preserve">BAB II </w:t>
      </w:r>
      <w:bookmarkStart w:id="14" w:name="_bookmark14"/>
      <w:bookmarkEnd w:id="14"/>
      <w:r>
        <w:rPr>
          <w:spacing w:val="-2"/>
        </w:rPr>
        <w:t>TINJAUAN</w:t>
      </w:r>
      <w:r>
        <w:rPr>
          <w:spacing w:val="-13"/>
        </w:rPr>
        <w:t xml:space="preserve"> </w:t>
      </w:r>
      <w:r>
        <w:rPr>
          <w:spacing w:val="-2"/>
        </w:rPr>
        <w:t>PUSTAKA</w:t>
      </w:r>
    </w:p>
    <w:p w14:paraId="1A4B2E26" w14:textId="77777777" w:rsidR="005710D2" w:rsidRDefault="00A04926">
      <w:pPr>
        <w:pStyle w:val="Heading3"/>
        <w:numPr>
          <w:ilvl w:val="0"/>
          <w:numId w:val="11"/>
        </w:numPr>
        <w:tabs>
          <w:tab w:val="left" w:pos="1076"/>
        </w:tabs>
        <w:spacing w:before="241"/>
        <w:ind w:left="1076" w:hanging="359"/>
      </w:pPr>
      <w:bookmarkStart w:id="15" w:name="_bookmark15"/>
      <w:bookmarkEnd w:id="15"/>
      <w:r>
        <w:t>Landasan</w:t>
      </w:r>
      <w:r>
        <w:rPr>
          <w:spacing w:val="-12"/>
        </w:rPr>
        <w:t xml:space="preserve"> </w:t>
      </w:r>
      <w:r>
        <w:rPr>
          <w:spacing w:val="-2"/>
        </w:rPr>
        <w:t>Konseptual</w:t>
      </w:r>
    </w:p>
    <w:p w14:paraId="5136350E" w14:textId="77777777" w:rsidR="005710D2" w:rsidRDefault="005710D2">
      <w:pPr>
        <w:pStyle w:val="BodyText"/>
        <w:rPr>
          <w:b/>
        </w:rPr>
      </w:pPr>
    </w:p>
    <w:p w14:paraId="279E3E58" w14:textId="77777777" w:rsidR="005710D2" w:rsidRDefault="00A04926">
      <w:pPr>
        <w:pStyle w:val="Heading3"/>
        <w:numPr>
          <w:ilvl w:val="1"/>
          <w:numId w:val="11"/>
        </w:numPr>
        <w:tabs>
          <w:tab w:val="left" w:pos="1437"/>
        </w:tabs>
        <w:ind w:left="1437"/>
      </w:pPr>
      <w:bookmarkStart w:id="16" w:name="_bookmark16"/>
      <w:bookmarkEnd w:id="16"/>
      <w:r>
        <w:t>Konsep</w:t>
      </w:r>
      <w:r>
        <w:rPr>
          <w:spacing w:val="-6"/>
        </w:rPr>
        <w:t xml:space="preserve"> </w:t>
      </w:r>
      <w:r>
        <w:t>Perlindungan</w:t>
      </w:r>
      <w:r>
        <w:rPr>
          <w:spacing w:val="-5"/>
        </w:rPr>
        <w:t xml:space="preserve"> </w:t>
      </w:r>
      <w:r>
        <w:rPr>
          <w:spacing w:val="-4"/>
        </w:rPr>
        <w:t>Hukum</w:t>
      </w:r>
    </w:p>
    <w:p w14:paraId="7CCA6ACA" w14:textId="77777777" w:rsidR="005710D2" w:rsidRDefault="005710D2">
      <w:pPr>
        <w:pStyle w:val="BodyText"/>
        <w:rPr>
          <w:b/>
        </w:rPr>
      </w:pPr>
    </w:p>
    <w:p w14:paraId="7C6FC9C1" w14:textId="77777777" w:rsidR="005710D2" w:rsidRDefault="00A04926">
      <w:pPr>
        <w:pStyle w:val="BodyText"/>
        <w:spacing w:line="480" w:lineRule="auto"/>
        <w:ind w:left="1437" w:right="855" w:firstLine="540"/>
      </w:pPr>
      <w:r>
        <w:t>Perlindungan</w:t>
      </w:r>
      <w:r>
        <w:rPr>
          <w:spacing w:val="39"/>
        </w:rPr>
        <w:t xml:space="preserve"> </w:t>
      </w:r>
      <w:r>
        <w:t>hukum</w:t>
      </w:r>
      <w:r>
        <w:rPr>
          <w:spacing w:val="40"/>
        </w:rPr>
        <w:t xml:space="preserve"> </w:t>
      </w:r>
      <w:r>
        <w:t>merupakan</w:t>
      </w:r>
      <w:r>
        <w:rPr>
          <w:spacing w:val="39"/>
        </w:rPr>
        <w:t xml:space="preserve"> </w:t>
      </w:r>
      <w:r>
        <w:t>upaya</w:t>
      </w:r>
      <w:r>
        <w:rPr>
          <w:spacing w:val="40"/>
        </w:rPr>
        <w:t xml:space="preserve"> </w:t>
      </w:r>
      <w:r>
        <w:t>untuk</w:t>
      </w:r>
      <w:r>
        <w:rPr>
          <w:spacing w:val="39"/>
        </w:rPr>
        <w:t xml:space="preserve"> </w:t>
      </w:r>
      <w:r>
        <w:t>memberikan jaminan dan</w:t>
      </w:r>
      <w:r>
        <w:rPr>
          <w:spacing w:val="-13"/>
        </w:rPr>
        <w:t xml:space="preserve"> </w:t>
      </w:r>
      <w:r>
        <w:t>pengayoman</w:t>
      </w:r>
      <w:r>
        <w:rPr>
          <w:spacing w:val="-15"/>
        </w:rPr>
        <w:t xml:space="preserve"> </w:t>
      </w:r>
      <w:r>
        <w:t>terhadap</w:t>
      </w:r>
      <w:r>
        <w:rPr>
          <w:spacing w:val="-12"/>
        </w:rPr>
        <w:t xml:space="preserve"> </w:t>
      </w:r>
      <w:r>
        <w:t>hak</w:t>
      </w:r>
      <w:r>
        <w:rPr>
          <w:spacing w:val="-12"/>
        </w:rPr>
        <w:t xml:space="preserve"> </w:t>
      </w:r>
      <w:r>
        <w:t>asasi</w:t>
      </w:r>
      <w:r>
        <w:rPr>
          <w:spacing w:val="-15"/>
        </w:rPr>
        <w:t xml:space="preserve"> </w:t>
      </w:r>
      <w:r>
        <w:t>manusia</w:t>
      </w:r>
      <w:r>
        <w:rPr>
          <w:spacing w:val="-12"/>
        </w:rPr>
        <w:t xml:space="preserve"> </w:t>
      </w:r>
      <w:r>
        <w:t>yang</w:t>
      </w:r>
      <w:r>
        <w:rPr>
          <w:spacing w:val="-12"/>
        </w:rPr>
        <w:t xml:space="preserve"> </w:t>
      </w:r>
      <w:r>
        <w:t>dirugikan</w:t>
      </w:r>
      <w:r>
        <w:rPr>
          <w:spacing w:val="-12"/>
        </w:rPr>
        <w:t xml:space="preserve"> </w:t>
      </w:r>
      <w:r>
        <w:t>oleh</w:t>
      </w:r>
      <w:r>
        <w:rPr>
          <w:spacing w:val="-12"/>
        </w:rPr>
        <w:t xml:space="preserve"> </w:t>
      </w:r>
      <w:r>
        <w:t>pihak</w:t>
      </w:r>
      <w:r>
        <w:rPr>
          <w:spacing w:val="-12"/>
        </w:rPr>
        <w:t xml:space="preserve"> </w:t>
      </w:r>
      <w:r>
        <w:t>lain. Perlindungan</w:t>
      </w:r>
      <w:r>
        <w:rPr>
          <w:spacing w:val="40"/>
        </w:rPr>
        <w:t xml:space="preserve"> </w:t>
      </w:r>
      <w:r>
        <w:t>ini</w:t>
      </w:r>
      <w:r>
        <w:rPr>
          <w:spacing w:val="40"/>
        </w:rPr>
        <w:t xml:space="preserve"> </w:t>
      </w:r>
      <w:r>
        <w:t>bertujuan</w:t>
      </w:r>
      <w:r>
        <w:rPr>
          <w:spacing w:val="40"/>
        </w:rPr>
        <w:t xml:space="preserve"> </w:t>
      </w:r>
      <w:r>
        <w:t>agar</w:t>
      </w:r>
      <w:r>
        <w:rPr>
          <w:spacing w:val="40"/>
        </w:rPr>
        <w:t xml:space="preserve"> </w:t>
      </w:r>
      <w:r>
        <w:t>masyarakat</w:t>
      </w:r>
      <w:r>
        <w:rPr>
          <w:spacing w:val="40"/>
        </w:rPr>
        <w:t xml:space="preserve"> </w:t>
      </w:r>
      <w:r>
        <w:t>dapat</w:t>
      </w:r>
      <w:r>
        <w:rPr>
          <w:spacing w:val="40"/>
        </w:rPr>
        <w:t xml:space="preserve"> </w:t>
      </w:r>
      <w:r>
        <w:t>menikmati</w:t>
      </w:r>
      <w:r>
        <w:rPr>
          <w:spacing w:val="40"/>
        </w:rPr>
        <w:t xml:space="preserve"> </w:t>
      </w:r>
      <w:r>
        <w:t>hak-hak</w:t>
      </w:r>
      <w:r>
        <w:rPr>
          <w:spacing w:val="40"/>
        </w:rPr>
        <w:t xml:space="preserve"> </w:t>
      </w:r>
      <w:r>
        <w:t>mereka</w:t>
      </w:r>
      <w:r>
        <w:rPr>
          <w:spacing w:val="-3"/>
        </w:rPr>
        <w:t xml:space="preserve"> </w:t>
      </w:r>
      <w:r>
        <w:t>secara</w:t>
      </w:r>
      <w:r>
        <w:rPr>
          <w:spacing w:val="-3"/>
        </w:rPr>
        <w:t xml:space="preserve"> </w:t>
      </w:r>
      <w:r>
        <w:t>penuh</w:t>
      </w:r>
      <w:r>
        <w:rPr>
          <w:spacing w:val="-4"/>
        </w:rPr>
        <w:t xml:space="preserve"> </w:t>
      </w:r>
      <w:r>
        <w:t>berdasarkan</w:t>
      </w:r>
      <w:r>
        <w:rPr>
          <w:spacing w:val="-4"/>
        </w:rPr>
        <w:t xml:space="preserve"> </w:t>
      </w:r>
      <w:r>
        <w:t>hukum</w:t>
      </w:r>
      <w:r>
        <w:rPr>
          <w:spacing w:val="-8"/>
        </w:rPr>
        <w:t xml:space="preserve"> </w:t>
      </w:r>
      <w:r>
        <w:t>yang</w:t>
      </w:r>
      <w:r>
        <w:rPr>
          <w:spacing w:val="-4"/>
        </w:rPr>
        <w:t xml:space="preserve"> </w:t>
      </w:r>
      <w:r>
        <w:t>berlaku.</w:t>
      </w:r>
      <w:r>
        <w:rPr>
          <w:vertAlign w:val="superscript"/>
        </w:rPr>
        <w:t>11</w:t>
      </w:r>
      <w:r>
        <w:t xml:space="preserve"> Secara</w:t>
      </w:r>
      <w:r>
        <w:rPr>
          <w:spacing w:val="-3"/>
        </w:rPr>
        <w:t xml:space="preserve"> </w:t>
      </w:r>
      <w:r>
        <w:t>sederhana, perlindungan hukum adalah langkah yang dilakukan oleh aparat penegak hukum</w:t>
      </w:r>
      <w:r>
        <w:rPr>
          <w:spacing w:val="-3"/>
        </w:rPr>
        <w:t xml:space="preserve"> </w:t>
      </w:r>
      <w:r>
        <w:t>untuk</w:t>
      </w:r>
      <w:r>
        <w:rPr>
          <w:spacing w:val="-4"/>
        </w:rPr>
        <w:t xml:space="preserve"> </w:t>
      </w:r>
      <w:r>
        <w:t>memberikan</w:t>
      </w:r>
      <w:r>
        <w:rPr>
          <w:spacing w:val="-4"/>
        </w:rPr>
        <w:t xml:space="preserve"> </w:t>
      </w:r>
      <w:r>
        <w:t>rasa</w:t>
      </w:r>
      <w:r>
        <w:rPr>
          <w:spacing w:val="-3"/>
        </w:rPr>
        <w:t xml:space="preserve"> </w:t>
      </w:r>
      <w:r>
        <w:t>aman,</w:t>
      </w:r>
      <w:r>
        <w:rPr>
          <w:spacing w:val="-4"/>
        </w:rPr>
        <w:t xml:space="preserve"> </w:t>
      </w:r>
      <w:r>
        <w:t>baik</w:t>
      </w:r>
      <w:r>
        <w:rPr>
          <w:spacing w:val="-9"/>
        </w:rPr>
        <w:t xml:space="preserve"> </w:t>
      </w:r>
      <w:r>
        <w:t>secara</w:t>
      </w:r>
      <w:r>
        <w:rPr>
          <w:spacing w:val="-3"/>
        </w:rPr>
        <w:t xml:space="preserve"> </w:t>
      </w:r>
      <w:r>
        <w:t>fisik</w:t>
      </w:r>
      <w:r>
        <w:rPr>
          <w:spacing w:val="-4"/>
        </w:rPr>
        <w:t xml:space="preserve"> </w:t>
      </w:r>
      <w:r>
        <w:t>maupun</w:t>
      </w:r>
      <w:r>
        <w:rPr>
          <w:spacing w:val="-4"/>
        </w:rPr>
        <w:t xml:space="preserve"> </w:t>
      </w:r>
      <w:r>
        <w:t>mental,</w:t>
      </w:r>
      <w:r>
        <w:rPr>
          <w:spacing w:val="-4"/>
        </w:rPr>
        <w:t xml:space="preserve"> </w:t>
      </w:r>
      <w:r>
        <w:t>dari berbagai</w:t>
      </w:r>
      <w:r>
        <w:rPr>
          <w:spacing w:val="-2"/>
        </w:rPr>
        <w:t xml:space="preserve"> </w:t>
      </w:r>
      <w:r>
        <w:t>ancaman atau gangguan yang datang dari pihak manapun. Konsep ini</w:t>
      </w:r>
      <w:r>
        <w:rPr>
          <w:spacing w:val="80"/>
          <w:w w:val="150"/>
        </w:rPr>
        <w:t xml:space="preserve"> </w:t>
      </w:r>
      <w:r>
        <w:t>juga</w:t>
      </w:r>
      <w:r>
        <w:rPr>
          <w:spacing w:val="80"/>
          <w:w w:val="150"/>
        </w:rPr>
        <w:t xml:space="preserve"> </w:t>
      </w:r>
      <w:r>
        <w:t>mencakup</w:t>
      </w:r>
      <w:r>
        <w:rPr>
          <w:spacing w:val="80"/>
          <w:w w:val="150"/>
        </w:rPr>
        <w:t xml:space="preserve"> </w:t>
      </w:r>
      <w:r>
        <w:t>penghormatan</w:t>
      </w:r>
      <w:r>
        <w:rPr>
          <w:spacing w:val="80"/>
          <w:w w:val="150"/>
        </w:rPr>
        <w:t xml:space="preserve"> </w:t>
      </w:r>
      <w:r>
        <w:t>terhadap</w:t>
      </w:r>
      <w:r>
        <w:rPr>
          <w:spacing w:val="80"/>
          <w:w w:val="150"/>
        </w:rPr>
        <w:t xml:space="preserve"> </w:t>
      </w:r>
      <w:r>
        <w:t>harkat,</w:t>
      </w:r>
      <w:r>
        <w:rPr>
          <w:spacing w:val="80"/>
          <w:w w:val="150"/>
        </w:rPr>
        <w:t xml:space="preserve"> </w:t>
      </w:r>
      <w:r>
        <w:t>martabat,</w:t>
      </w:r>
      <w:r>
        <w:rPr>
          <w:spacing w:val="80"/>
          <w:w w:val="150"/>
        </w:rPr>
        <w:t xml:space="preserve"> </w:t>
      </w:r>
      <w:r>
        <w:t>serta pengakuan hak-hak asasi manusia sebagai subjek hukum, yang bertujuan untuk melindungi individu dari tindakan sewenang-wenang.</w:t>
      </w:r>
      <w:r>
        <w:rPr>
          <w:vertAlign w:val="superscript"/>
        </w:rPr>
        <w:t>12</w:t>
      </w:r>
    </w:p>
    <w:p w14:paraId="679BF369" w14:textId="77777777" w:rsidR="005710D2" w:rsidRDefault="00A04926">
      <w:pPr>
        <w:pStyle w:val="BodyText"/>
        <w:spacing w:before="2" w:line="480" w:lineRule="auto"/>
        <w:ind w:left="1437" w:right="983" w:firstLine="540"/>
        <w:jc w:val="both"/>
      </w:pPr>
      <w:r>
        <w:t>Dal</w:t>
      </w:r>
      <w:r>
        <w:t>am pengertian yang lebih sempit, perlindungan hukum mengacu pada perlindungan yang diberikan oleh peraturan perundang-undangan, yang</w:t>
      </w:r>
      <w:r>
        <w:rPr>
          <w:spacing w:val="63"/>
        </w:rPr>
        <w:t xml:space="preserve"> </w:t>
      </w:r>
      <w:r>
        <w:t>berhubungan</w:t>
      </w:r>
      <w:r>
        <w:rPr>
          <w:spacing w:val="63"/>
        </w:rPr>
        <w:t xml:space="preserve"> </w:t>
      </w:r>
      <w:r>
        <w:t>erat</w:t>
      </w:r>
      <w:r>
        <w:rPr>
          <w:spacing w:val="64"/>
        </w:rPr>
        <w:t xml:space="preserve"> </w:t>
      </w:r>
      <w:r>
        <w:t>dengan</w:t>
      </w:r>
      <w:r>
        <w:rPr>
          <w:spacing w:val="63"/>
        </w:rPr>
        <w:t xml:space="preserve"> </w:t>
      </w:r>
      <w:r>
        <w:t>hak</w:t>
      </w:r>
      <w:r>
        <w:rPr>
          <w:spacing w:val="63"/>
        </w:rPr>
        <w:t xml:space="preserve"> </w:t>
      </w:r>
      <w:r>
        <w:t>dan</w:t>
      </w:r>
      <w:r>
        <w:rPr>
          <w:spacing w:val="59"/>
        </w:rPr>
        <w:t xml:space="preserve"> </w:t>
      </w:r>
      <w:r>
        <w:t>kewajiban</w:t>
      </w:r>
      <w:r>
        <w:rPr>
          <w:spacing w:val="63"/>
        </w:rPr>
        <w:t xml:space="preserve"> </w:t>
      </w:r>
      <w:r>
        <w:t>yang</w:t>
      </w:r>
      <w:r>
        <w:rPr>
          <w:spacing w:val="63"/>
        </w:rPr>
        <w:t xml:space="preserve"> </w:t>
      </w:r>
      <w:r>
        <w:t>dimiliki</w:t>
      </w:r>
      <w:r>
        <w:rPr>
          <w:spacing w:val="64"/>
        </w:rPr>
        <w:t xml:space="preserve"> </w:t>
      </w:r>
      <w:r>
        <w:rPr>
          <w:spacing w:val="-4"/>
        </w:rPr>
        <w:t>oleh</w:t>
      </w:r>
    </w:p>
    <w:p w14:paraId="64D5FE8D" w14:textId="77777777" w:rsidR="005710D2" w:rsidRDefault="005710D2">
      <w:pPr>
        <w:pStyle w:val="BodyText"/>
        <w:rPr>
          <w:sz w:val="20"/>
        </w:rPr>
      </w:pPr>
    </w:p>
    <w:p w14:paraId="00934749" w14:textId="77777777" w:rsidR="005710D2" w:rsidRDefault="005710D2">
      <w:pPr>
        <w:pStyle w:val="BodyText"/>
        <w:rPr>
          <w:sz w:val="20"/>
        </w:rPr>
      </w:pPr>
    </w:p>
    <w:p w14:paraId="2D2269C0" w14:textId="77777777" w:rsidR="005710D2" w:rsidRDefault="005710D2">
      <w:pPr>
        <w:pStyle w:val="BodyText"/>
        <w:rPr>
          <w:sz w:val="20"/>
        </w:rPr>
      </w:pPr>
    </w:p>
    <w:p w14:paraId="1C3FC75D" w14:textId="77777777" w:rsidR="005710D2" w:rsidRDefault="005710D2">
      <w:pPr>
        <w:pStyle w:val="BodyText"/>
        <w:rPr>
          <w:sz w:val="20"/>
        </w:rPr>
      </w:pPr>
    </w:p>
    <w:p w14:paraId="55D00D3E" w14:textId="77777777" w:rsidR="005710D2" w:rsidRDefault="00A04926">
      <w:pPr>
        <w:pStyle w:val="BodyText"/>
        <w:spacing w:before="78"/>
        <w:rPr>
          <w:sz w:val="20"/>
        </w:rPr>
      </w:pPr>
      <w:r>
        <w:rPr>
          <w:noProof/>
          <w:sz w:val="20"/>
        </w:rPr>
        <mc:AlternateContent>
          <mc:Choice Requires="wps">
            <w:drawing>
              <wp:anchor distT="0" distB="0" distL="0" distR="0" simplePos="0" relativeHeight="487593472" behindDoc="1" locked="0" layoutInCell="1" allowOverlap="1" wp14:anchorId="59217821" wp14:editId="740A7B34">
                <wp:simplePos x="0" y="0"/>
                <wp:positionH relativeFrom="page">
                  <wp:posOffset>1445641</wp:posOffset>
                </wp:positionH>
                <wp:positionV relativeFrom="paragraph">
                  <wp:posOffset>211404</wp:posOffset>
                </wp:positionV>
                <wp:extent cx="1829435" cy="762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0BC157" id="Graphic 20" o:spid="_x0000_s1026" style="position:absolute;margin-left:113.85pt;margin-top:16.65pt;width:144.05pt;height:.6pt;z-index:-1572300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" path="m1829435,l,,,7620r1829435,l1829435,xe" fillcolor="black" stroked="f">
                <v:path arrowok="t"/>
                <w10:wrap type="topAndBottom" anchorx="page"/>
              </v:shape>
            </w:pict>
          </mc:Fallback>
        </mc:AlternateContent>
      </w:r>
    </w:p>
    <w:p w14:paraId="2998EC8A" w14:textId="77777777" w:rsidR="005710D2" w:rsidRDefault="005710D2">
      <w:pPr>
        <w:pStyle w:val="BodyText"/>
        <w:rPr>
          <w:sz w:val="20"/>
        </w:rPr>
      </w:pPr>
    </w:p>
    <w:p w14:paraId="6AB7203B" w14:textId="77777777" w:rsidR="005710D2" w:rsidRDefault="005710D2">
      <w:pPr>
        <w:pStyle w:val="BodyText"/>
        <w:rPr>
          <w:sz w:val="20"/>
        </w:rPr>
      </w:pPr>
    </w:p>
    <w:p w14:paraId="0E5C56D2" w14:textId="77777777" w:rsidR="005710D2" w:rsidRDefault="005710D2">
      <w:pPr>
        <w:pStyle w:val="BodyText"/>
        <w:spacing w:before="123"/>
        <w:rPr>
          <w:sz w:val="20"/>
        </w:rPr>
      </w:pPr>
    </w:p>
    <w:p w14:paraId="077B7289" w14:textId="77777777" w:rsidR="005710D2" w:rsidRDefault="00A04926">
      <w:pPr>
        <w:ind w:left="1286" w:right="983" w:firstLine="568"/>
        <w:jc w:val="both"/>
        <w:rPr>
          <w:sz w:val="20"/>
        </w:rPr>
      </w:pPr>
      <w:r>
        <w:rPr>
          <w:sz w:val="20"/>
          <w:vertAlign w:val="superscript"/>
        </w:rPr>
        <w:t>11</w:t>
      </w:r>
      <w:r>
        <w:rPr>
          <w:sz w:val="20"/>
        </w:rPr>
        <w:t xml:space="preserve"> Leni Dwi Nurmala, and Yayan Hanapi. "Kajian Perlindungan Hukum Terhadap Anak</w:t>
      </w:r>
      <w:r>
        <w:rPr>
          <w:spacing w:val="-13"/>
          <w:sz w:val="20"/>
        </w:rPr>
        <w:t xml:space="preserve"> </w:t>
      </w:r>
      <w:r>
        <w:rPr>
          <w:sz w:val="20"/>
        </w:rPr>
        <w:t>Yang</w:t>
      </w:r>
      <w:r>
        <w:rPr>
          <w:spacing w:val="-12"/>
          <w:sz w:val="20"/>
        </w:rPr>
        <w:t xml:space="preserve"> </w:t>
      </w:r>
      <w:r>
        <w:rPr>
          <w:sz w:val="20"/>
        </w:rPr>
        <w:t>Berkonflik</w:t>
      </w:r>
      <w:r>
        <w:rPr>
          <w:spacing w:val="-13"/>
          <w:sz w:val="20"/>
        </w:rPr>
        <w:t xml:space="preserve"> </w:t>
      </w:r>
      <w:r>
        <w:rPr>
          <w:sz w:val="20"/>
        </w:rPr>
        <w:t>Dengan</w:t>
      </w:r>
      <w:r>
        <w:rPr>
          <w:spacing w:val="-12"/>
          <w:sz w:val="20"/>
        </w:rPr>
        <w:t xml:space="preserve"> </w:t>
      </w:r>
      <w:r>
        <w:rPr>
          <w:sz w:val="20"/>
        </w:rPr>
        <w:t>Hukum</w:t>
      </w:r>
      <w:r>
        <w:rPr>
          <w:spacing w:val="-13"/>
          <w:sz w:val="20"/>
        </w:rPr>
        <w:t xml:space="preserve"> </w:t>
      </w:r>
      <w:r>
        <w:rPr>
          <w:sz w:val="20"/>
        </w:rPr>
        <w:t>Dalam</w:t>
      </w:r>
      <w:r>
        <w:rPr>
          <w:spacing w:val="-12"/>
          <w:sz w:val="20"/>
        </w:rPr>
        <w:t xml:space="preserve"> </w:t>
      </w:r>
      <w:r>
        <w:rPr>
          <w:sz w:val="20"/>
        </w:rPr>
        <w:t>Sistem</w:t>
      </w:r>
      <w:r>
        <w:rPr>
          <w:spacing w:val="-13"/>
          <w:sz w:val="20"/>
        </w:rPr>
        <w:t xml:space="preserve"> </w:t>
      </w:r>
      <w:r>
        <w:rPr>
          <w:sz w:val="20"/>
        </w:rPr>
        <w:t>Peradilan</w:t>
      </w:r>
      <w:r>
        <w:rPr>
          <w:spacing w:val="-12"/>
          <w:sz w:val="20"/>
        </w:rPr>
        <w:t xml:space="preserve"> </w:t>
      </w:r>
      <w:r>
        <w:rPr>
          <w:sz w:val="20"/>
        </w:rPr>
        <w:t>Pidana</w:t>
      </w:r>
      <w:r>
        <w:rPr>
          <w:spacing w:val="-13"/>
          <w:sz w:val="20"/>
        </w:rPr>
        <w:t xml:space="preserve"> </w:t>
      </w:r>
      <w:r>
        <w:rPr>
          <w:sz w:val="20"/>
        </w:rPr>
        <w:t>Anak."</w:t>
      </w:r>
      <w:r>
        <w:rPr>
          <w:spacing w:val="-12"/>
          <w:sz w:val="20"/>
        </w:rPr>
        <w:t xml:space="preserve"> </w:t>
      </w:r>
      <w:r>
        <w:rPr>
          <w:i/>
          <w:sz w:val="20"/>
        </w:rPr>
        <w:t>Jurnal</w:t>
      </w:r>
      <w:r>
        <w:rPr>
          <w:i/>
          <w:spacing w:val="-13"/>
          <w:sz w:val="20"/>
        </w:rPr>
        <w:t xml:space="preserve"> </w:t>
      </w:r>
      <w:r>
        <w:rPr>
          <w:i/>
          <w:sz w:val="20"/>
        </w:rPr>
        <w:t xml:space="preserve">Ilmiah Hukum Dan Hak Asasi Manusia </w:t>
      </w:r>
      <w:r>
        <w:rPr>
          <w:sz w:val="20"/>
        </w:rPr>
        <w:t>(3) No. 1, 2023, hlm. 1-7.</w:t>
      </w:r>
    </w:p>
    <w:p w14:paraId="25E5A6BF" w14:textId="77777777" w:rsidR="005710D2" w:rsidRDefault="00A04926">
      <w:pPr>
        <w:spacing w:line="229" w:lineRule="exact"/>
        <w:ind w:left="1854"/>
        <w:jc w:val="both"/>
        <w:rPr>
          <w:sz w:val="20"/>
        </w:rPr>
      </w:pPr>
      <w:r>
        <w:rPr>
          <w:sz w:val="20"/>
          <w:vertAlign w:val="superscript"/>
        </w:rPr>
        <w:t>12</w:t>
      </w:r>
      <w:r>
        <w:rPr>
          <w:spacing w:val="-1"/>
          <w:sz w:val="20"/>
        </w:rPr>
        <w:t xml:space="preserve"> </w:t>
      </w:r>
      <w:r>
        <w:rPr>
          <w:sz w:val="20"/>
        </w:rPr>
        <w:t>Satjipto</w:t>
      </w:r>
      <w:r>
        <w:rPr>
          <w:spacing w:val="-2"/>
          <w:sz w:val="20"/>
        </w:rPr>
        <w:t xml:space="preserve"> </w:t>
      </w:r>
      <w:r>
        <w:rPr>
          <w:sz w:val="20"/>
        </w:rPr>
        <w:t>Raharjo,</w:t>
      </w:r>
      <w:r>
        <w:rPr>
          <w:spacing w:val="-3"/>
          <w:sz w:val="20"/>
        </w:rPr>
        <w:t xml:space="preserve"> </w:t>
      </w:r>
      <w:r>
        <w:rPr>
          <w:i/>
          <w:sz w:val="20"/>
        </w:rPr>
        <w:t>Ilmu</w:t>
      </w:r>
      <w:r>
        <w:rPr>
          <w:i/>
          <w:spacing w:val="-2"/>
          <w:sz w:val="20"/>
        </w:rPr>
        <w:t xml:space="preserve"> </w:t>
      </w:r>
      <w:r>
        <w:rPr>
          <w:i/>
          <w:sz w:val="20"/>
        </w:rPr>
        <w:t>Hukum</w:t>
      </w:r>
      <w:r>
        <w:rPr>
          <w:sz w:val="20"/>
        </w:rPr>
        <w:t>,</w:t>
      </w:r>
      <w:r>
        <w:rPr>
          <w:spacing w:val="-4"/>
          <w:sz w:val="20"/>
        </w:rPr>
        <w:t xml:space="preserve"> </w:t>
      </w:r>
      <w:r>
        <w:rPr>
          <w:sz w:val="20"/>
        </w:rPr>
        <w:t>Bandung,</w:t>
      </w:r>
      <w:r>
        <w:rPr>
          <w:spacing w:val="-1"/>
          <w:sz w:val="20"/>
        </w:rPr>
        <w:t xml:space="preserve"> </w:t>
      </w:r>
      <w:r>
        <w:rPr>
          <w:sz w:val="20"/>
        </w:rPr>
        <w:t>PT.</w:t>
      </w:r>
      <w:r>
        <w:rPr>
          <w:spacing w:val="2"/>
          <w:sz w:val="20"/>
        </w:rPr>
        <w:t xml:space="preserve"> </w:t>
      </w:r>
      <w:r>
        <w:rPr>
          <w:sz w:val="20"/>
        </w:rPr>
        <w:t>Citra</w:t>
      </w:r>
      <w:r>
        <w:rPr>
          <w:spacing w:val="-13"/>
          <w:sz w:val="20"/>
        </w:rPr>
        <w:t xml:space="preserve"> </w:t>
      </w:r>
      <w:r>
        <w:rPr>
          <w:sz w:val="20"/>
        </w:rPr>
        <w:t>Aditya</w:t>
      </w:r>
      <w:r>
        <w:rPr>
          <w:spacing w:val="-2"/>
          <w:sz w:val="20"/>
        </w:rPr>
        <w:t xml:space="preserve"> </w:t>
      </w:r>
      <w:r>
        <w:rPr>
          <w:sz w:val="20"/>
        </w:rPr>
        <w:t>Bakti,</w:t>
      </w:r>
      <w:r>
        <w:rPr>
          <w:spacing w:val="-1"/>
          <w:sz w:val="20"/>
        </w:rPr>
        <w:t xml:space="preserve"> </w:t>
      </w:r>
      <w:r>
        <w:rPr>
          <w:sz w:val="20"/>
        </w:rPr>
        <w:t>2000, hlm.</w:t>
      </w:r>
      <w:r>
        <w:rPr>
          <w:spacing w:val="-4"/>
          <w:sz w:val="20"/>
        </w:rPr>
        <w:t xml:space="preserve"> </w:t>
      </w:r>
      <w:r>
        <w:rPr>
          <w:sz w:val="20"/>
        </w:rPr>
        <w:t>53-</w:t>
      </w:r>
      <w:r>
        <w:rPr>
          <w:spacing w:val="-5"/>
          <w:sz w:val="20"/>
        </w:rPr>
        <w:t>54</w:t>
      </w:r>
    </w:p>
    <w:p w14:paraId="763AB0F8" w14:textId="77777777" w:rsidR="005710D2" w:rsidRDefault="005710D2">
      <w:pPr>
        <w:spacing w:line="229" w:lineRule="exact"/>
        <w:jc w:val="both"/>
        <w:rPr>
          <w:sz w:val="20"/>
        </w:rPr>
        <w:sectPr w:rsidR="005710D2">
          <w:pgSz w:w="11910" w:h="16840"/>
          <w:pgMar w:top="1920" w:right="708" w:bottom="1240" w:left="1559" w:header="0" w:footer="1054" w:gutter="0"/>
          <w:cols w:space="720"/>
        </w:sectPr>
      </w:pPr>
    </w:p>
    <w:p w14:paraId="44A41427" w14:textId="77777777" w:rsidR="005710D2" w:rsidRDefault="005710D2">
      <w:pPr>
        <w:pStyle w:val="BodyText"/>
        <w:spacing w:before="64"/>
      </w:pPr>
    </w:p>
    <w:p w14:paraId="65A5F1F5" w14:textId="77777777" w:rsidR="005710D2" w:rsidRDefault="00A04926">
      <w:pPr>
        <w:pStyle w:val="BodyText"/>
        <w:spacing w:line="480" w:lineRule="auto"/>
        <w:ind w:left="1437" w:right="983"/>
        <w:jc w:val="both"/>
      </w:pPr>
      <w:r>
        <w:t>manusia sebagai subjek hukum.</w:t>
      </w:r>
      <w:r>
        <w:rPr>
          <w:vertAlign w:val="superscript"/>
        </w:rPr>
        <w:t>13</w:t>
      </w:r>
      <w:r>
        <w:rPr>
          <w:spacing w:val="-3"/>
        </w:rPr>
        <w:t xml:space="preserve"> </w:t>
      </w:r>
      <w:r>
        <w:t>Perlindungan ini muncul dalam berbagai interaksi sosial dan lingkungan, memastikan setiap individu dapat menjalankan haknya dan memenuhi kewajibannya tanpa</w:t>
      </w:r>
      <w:r>
        <w:t xml:space="preserve"> adanya pelanggaran atau ancaman. Dengan demikian, hukum menjadi instrumen utama yang melindungi hak individu, termasuk dalam situasi di mana hak- hak konsumen perlu dijaga agar terpenuhi secara adil dan sesuai dengan peraturan yang berlaku.</w:t>
      </w:r>
      <w:r>
        <w:rPr>
          <w:vertAlign w:val="superscript"/>
        </w:rPr>
        <w:t>14</w:t>
      </w:r>
    </w:p>
    <w:p w14:paraId="2A404362" w14:textId="77777777" w:rsidR="005710D2" w:rsidRDefault="00A04926">
      <w:pPr>
        <w:pStyle w:val="BodyText"/>
        <w:spacing w:before="1" w:line="480" w:lineRule="auto"/>
        <w:ind w:left="1437" w:right="984" w:firstLine="540"/>
        <w:jc w:val="both"/>
      </w:pPr>
      <w:r>
        <w:t>Menurut Fitz</w:t>
      </w:r>
      <w:r>
        <w:t>gerald, yang dikutip oleh Satjipto Raharjo, teori perlindungan</w:t>
      </w:r>
      <w:r>
        <w:rPr>
          <w:spacing w:val="-4"/>
        </w:rPr>
        <w:t xml:space="preserve"> </w:t>
      </w:r>
      <w:r>
        <w:t>hukum</w:t>
      </w:r>
      <w:r>
        <w:rPr>
          <w:spacing w:val="-3"/>
        </w:rPr>
        <w:t xml:space="preserve"> </w:t>
      </w:r>
      <w:r>
        <w:t>berakar</w:t>
      </w:r>
      <w:r>
        <w:rPr>
          <w:spacing w:val="-1"/>
        </w:rPr>
        <w:t xml:space="preserve"> </w:t>
      </w:r>
      <w:r>
        <w:t>pada</w:t>
      </w:r>
      <w:r>
        <w:rPr>
          <w:spacing w:val="-3"/>
        </w:rPr>
        <w:t xml:space="preserve"> </w:t>
      </w:r>
      <w:r>
        <w:t>aliran</w:t>
      </w:r>
      <w:r>
        <w:rPr>
          <w:spacing w:val="-1"/>
        </w:rPr>
        <w:t xml:space="preserve"> </w:t>
      </w:r>
      <w:r>
        <w:t>hukum alam</w:t>
      </w:r>
      <w:r>
        <w:rPr>
          <w:spacing w:val="-3"/>
        </w:rPr>
        <w:t xml:space="preserve"> </w:t>
      </w:r>
      <w:r>
        <w:t>yang</w:t>
      </w:r>
      <w:r>
        <w:rPr>
          <w:spacing w:val="-1"/>
        </w:rPr>
        <w:t xml:space="preserve"> </w:t>
      </w:r>
      <w:r>
        <w:t>dipelopori oleh pemikir seperti Plato,</w:t>
      </w:r>
      <w:r>
        <w:rPr>
          <w:spacing w:val="-7"/>
        </w:rPr>
        <w:t xml:space="preserve"> </w:t>
      </w:r>
      <w:r>
        <w:t>Aristoteles, dan Zeno.</w:t>
      </w:r>
      <w:r>
        <w:rPr>
          <w:spacing w:val="-7"/>
        </w:rPr>
        <w:t xml:space="preserve"> </w:t>
      </w:r>
      <w:r>
        <w:t>Aliran ini menyatakan bahwa hukum bersumber dari Tuhan dan bersifat universal serta abadi.</w:t>
      </w:r>
      <w:r>
        <w:rPr>
          <w:vertAlign w:val="superscript"/>
        </w:rPr>
        <w:t>15</w:t>
      </w:r>
      <w:r>
        <w:rPr>
          <w:spacing w:val="-4"/>
        </w:rPr>
        <w:t xml:space="preserve"> </w:t>
      </w:r>
      <w:r>
        <w:t>Dalam pandangan aliran ini, hukum dan moral tidak bisa dipisahkan, karena keduanya merupakan cerminan dari aturan yang mengatur kehidupan manusia, baik secara inte</w:t>
      </w:r>
      <w:r>
        <w:t>rnal maupun eksternal.</w:t>
      </w:r>
      <w:r>
        <w:rPr>
          <w:spacing w:val="-15"/>
        </w:rPr>
        <w:t xml:space="preserve"> </w:t>
      </w:r>
      <w:r>
        <w:rPr>
          <w:vertAlign w:val="superscript"/>
        </w:rPr>
        <w:t>16</w:t>
      </w:r>
      <w:r>
        <w:t xml:space="preserve"> Para penganut aliran hukum alam meyakini bahwa hukum dan moral saling terkait dalam menciptakan tatanan kehidupan yang adil.</w:t>
      </w:r>
    </w:p>
    <w:p w14:paraId="7E65D858" w14:textId="77777777" w:rsidR="005710D2" w:rsidRDefault="005710D2">
      <w:pPr>
        <w:pStyle w:val="BodyText"/>
        <w:rPr>
          <w:sz w:val="20"/>
        </w:rPr>
      </w:pPr>
    </w:p>
    <w:p w14:paraId="2429AEB1" w14:textId="77777777" w:rsidR="005710D2" w:rsidRDefault="005710D2">
      <w:pPr>
        <w:pStyle w:val="BodyText"/>
        <w:rPr>
          <w:sz w:val="20"/>
        </w:rPr>
      </w:pPr>
    </w:p>
    <w:p w14:paraId="6E1F868D" w14:textId="77777777" w:rsidR="005710D2" w:rsidRDefault="005710D2">
      <w:pPr>
        <w:pStyle w:val="BodyText"/>
        <w:rPr>
          <w:sz w:val="20"/>
        </w:rPr>
      </w:pPr>
    </w:p>
    <w:p w14:paraId="4A79CFA6" w14:textId="77777777" w:rsidR="005710D2" w:rsidRDefault="00A04926">
      <w:pPr>
        <w:pStyle w:val="BodyText"/>
        <w:spacing w:before="190"/>
        <w:rPr>
          <w:sz w:val="20"/>
        </w:rPr>
      </w:pPr>
      <w:r>
        <w:rPr>
          <w:noProof/>
          <w:sz w:val="20"/>
        </w:rPr>
        <mc:AlternateContent>
          <mc:Choice Requires="wps">
            <w:drawing>
              <wp:anchor distT="0" distB="0" distL="0" distR="0" simplePos="0" relativeHeight="487593984" behindDoc="1" locked="0" layoutInCell="1" allowOverlap="1" wp14:anchorId="51256556" wp14:editId="22AD805E">
                <wp:simplePos x="0" y="0"/>
                <wp:positionH relativeFrom="page">
                  <wp:posOffset>1445641</wp:posOffset>
                </wp:positionH>
                <wp:positionV relativeFrom="paragraph">
                  <wp:posOffset>282213</wp:posOffset>
                </wp:positionV>
                <wp:extent cx="1829435"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F85DED" id="Graphic 21" o:spid="_x0000_s1026" style="position:absolute;margin-left:113.85pt;margin-top:22.2pt;width:144.05pt;height:.6pt;z-index:-1572249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" path="m1829435,l,,,7620r1829435,l1829435,xe" fillcolor="black" stroked="f">
                <v:path arrowok="t"/>
                <w10:wrap type="topAndBottom" anchorx="page"/>
              </v:shape>
            </w:pict>
          </mc:Fallback>
        </mc:AlternateContent>
      </w:r>
    </w:p>
    <w:p w14:paraId="3E1FFA08" w14:textId="77777777" w:rsidR="005710D2" w:rsidRDefault="005710D2">
      <w:pPr>
        <w:pStyle w:val="BodyText"/>
        <w:rPr>
          <w:sz w:val="20"/>
        </w:rPr>
      </w:pPr>
    </w:p>
    <w:p w14:paraId="6BC7DFDE" w14:textId="77777777" w:rsidR="005710D2" w:rsidRDefault="005710D2">
      <w:pPr>
        <w:pStyle w:val="BodyText"/>
        <w:rPr>
          <w:sz w:val="20"/>
        </w:rPr>
      </w:pPr>
    </w:p>
    <w:p w14:paraId="6DE4351E" w14:textId="77777777" w:rsidR="005710D2" w:rsidRDefault="005710D2">
      <w:pPr>
        <w:pStyle w:val="BodyText"/>
        <w:spacing w:before="123"/>
        <w:rPr>
          <w:sz w:val="20"/>
        </w:rPr>
      </w:pPr>
    </w:p>
    <w:p w14:paraId="66D6A846" w14:textId="77777777" w:rsidR="005710D2" w:rsidRDefault="00A04926">
      <w:pPr>
        <w:ind w:left="1286" w:right="984" w:firstLine="568"/>
        <w:jc w:val="both"/>
        <w:rPr>
          <w:sz w:val="20"/>
        </w:rPr>
      </w:pPr>
      <w:r>
        <w:rPr>
          <w:sz w:val="20"/>
          <w:vertAlign w:val="superscript"/>
        </w:rPr>
        <w:t>13</w:t>
      </w:r>
      <w:r>
        <w:rPr>
          <w:spacing w:val="-13"/>
          <w:sz w:val="20"/>
        </w:rPr>
        <w:t xml:space="preserve"> </w:t>
      </w:r>
      <w:r>
        <w:rPr>
          <w:sz w:val="20"/>
        </w:rPr>
        <w:t>Eka Nanda Ravizki, and Lintang Yudhantaka. "Artificial Intelligence Sebagai Subjek Hukum: Tinjauan Konseptual dan Tantangan Pengaturan di Indonesia."</w:t>
      </w:r>
      <w:r>
        <w:rPr>
          <w:spacing w:val="-2"/>
          <w:sz w:val="20"/>
        </w:rPr>
        <w:t xml:space="preserve"> </w:t>
      </w:r>
      <w:r>
        <w:rPr>
          <w:i/>
          <w:sz w:val="20"/>
        </w:rPr>
        <w:t>Notaire</w:t>
      </w:r>
      <w:r>
        <w:rPr>
          <w:i/>
          <w:spacing w:val="-8"/>
          <w:sz w:val="20"/>
        </w:rPr>
        <w:t xml:space="preserve"> </w:t>
      </w:r>
      <w:r>
        <w:rPr>
          <w:sz w:val="20"/>
        </w:rPr>
        <w:t>(5) No .3, 2022.</w:t>
      </w:r>
    </w:p>
    <w:p w14:paraId="54026051" w14:textId="77777777" w:rsidR="005710D2" w:rsidRDefault="00A04926">
      <w:pPr>
        <w:spacing w:before="2" w:line="229" w:lineRule="exact"/>
        <w:ind w:left="1854"/>
        <w:jc w:val="both"/>
        <w:rPr>
          <w:sz w:val="20"/>
        </w:rPr>
      </w:pPr>
      <w:r>
        <w:rPr>
          <w:sz w:val="20"/>
          <w:vertAlign w:val="superscript"/>
        </w:rPr>
        <w:t>14</w:t>
      </w:r>
      <w:r>
        <w:rPr>
          <w:spacing w:val="4"/>
          <w:sz w:val="20"/>
        </w:rPr>
        <w:t xml:space="preserve"> </w:t>
      </w:r>
      <w:r>
        <w:rPr>
          <w:i/>
          <w:sz w:val="20"/>
        </w:rPr>
        <w:t>Ibid.,</w:t>
      </w:r>
      <w:r>
        <w:rPr>
          <w:i/>
          <w:spacing w:val="4"/>
          <w:sz w:val="20"/>
        </w:rPr>
        <w:t xml:space="preserve"> </w:t>
      </w:r>
      <w:r>
        <w:rPr>
          <w:sz w:val="20"/>
        </w:rPr>
        <w:t>hlm.</w:t>
      </w:r>
      <w:r>
        <w:rPr>
          <w:spacing w:val="-1"/>
          <w:sz w:val="20"/>
        </w:rPr>
        <w:t xml:space="preserve"> </w:t>
      </w:r>
      <w:r>
        <w:rPr>
          <w:spacing w:val="-7"/>
          <w:sz w:val="20"/>
        </w:rPr>
        <w:t>52</w:t>
      </w:r>
    </w:p>
    <w:p w14:paraId="7A35E9ED" w14:textId="77777777" w:rsidR="005710D2" w:rsidRDefault="00A04926">
      <w:pPr>
        <w:ind w:left="1286" w:right="986" w:firstLine="568"/>
        <w:jc w:val="both"/>
        <w:rPr>
          <w:sz w:val="20"/>
        </w:rPr>
      </w:pPr>
      <w:r>
        <w:rPr>
          <w:sz w:val="20"/>
          <w:vertAlign w:val="superscript"/>
        </w:rPr>
        <w:t>15</w:t>
      </w:r>
      <w:r>
        <w:rPr>
          <w:sz w:val="20"/>
        </w:rPr>
        <w:t xml:space="preserve"> Aprita Serlika, </w:t>
      </w:r>
      <w:r>
        <w:rPr>
          <w:i/>
          <w:sz w:val="20"/>
        </w:rPr>
        <w:t>Penerapan Asas Kelangsungan Usaha Menggunaka</w:t>
      </w:r>
      <w:r>
        <w:rPr>
          <w:i/>
          <w:sz w:val="20"/>
        </w:rPr>
        <w:t>n Uji Insolvensi: Upaya Mewujudkan Perlindungan Hukum Berbasis Keadilan Restrukturitatif Bagi</w:t>
      </w:r>
      <w:r>
        <w:rPr>
          <w:i/>
          <w:spacing w:val="-5"/>
          <w:sz w:val="20"/>
        </w:rPr>
        <w:t xml:space="preserve"> </w:t>
      </w:r>
      <w:r>
        <w:rPr>
          <w:i/>
          <w:sz w:val="20"/>
        </w:rPr>
        <w:t>Debitor</w:t>
      </w:r>
      <w:r>
        <w:rPr>
          <w:i/>
          <w:spacing w:val="-5"/>
          <w:sz w:val="20"/>
        </w:rPr>
        <w:t xml:space="preserve"> </w:t>
      </w:r>
      <w:r>
        <w:rPr>
          <w:i/>
          <w:sz w:val="20"/>
        </w:rPr>
        <w:t>Pailit</w:t>
      </w:r>
      <w:r>
        <w:rPr>
          <w:i/>
          <w:spacing w:val="-3"/>
          <w:sz w:val="20"/>
        </w:rPr>
        <w:t xml:space="preserve"> </w:t>
      </w:r>
      <w:r>
        <w:rPr>
          <w:i/>
          <w:sz w:val="20"/>
        </w:rPr>
        <w:t>dalam</w:t>
      </w:r>
      <w:r>
        <w:rPr>
          <w:i/>
          <w:spacing w:val="-4"/>
          <w:sz w:val="20"/>
        </w:rPr>
        <w:t xml:space="preserve"> </w:t>
      </w:r>
      <w:r>
        <w:rPr>
          <w:i/>
          <w:sz w:val="20"/>
        </w:rPr>
        <w:t>Penyelesaian</w:t>
      </w:r>
      <w:r>
        <w:rPr>
          <w:i/>
          <w:spacing w:val="-3"/>
          <w:sz w:val="20"/>
        </w:rPr>
        <w:t xml:space="preserve"> </w:t>
      </w:r>
      <w:r>
        <w:rPr>
          <w:i/>
          <w:sz w:val="20"/>
        </w:rPr>
        <w:t>Sengketa</w:t>
      </w:r>
      <w:r>
        <w:rPr>
          <w:i/>
          <w:spacing w:val="-3"/>
          <w:sz w:val="20"/>
        </w:rPr>
        <w:t xml:space="preserve"> </w:t>
      </w:r>
      <w:r>
        <w:rPr>
          <w:i/>
          <w:sz w:val="20"/>
        </w:rPr>
        <w:t>Kepailitan</w:t>
      </w:r>
      <w:r>
        <w:rPr>
          <w:sz w:val="20"/>
        </w:rPr>
        <w:t>.</w:t>
      </w:r>
      <w:r>
        <w:rPr>
          <w:spacing w:val="-2"/>
          <w:sz w:val="20"/>
        </w:rPr>
        <w:t xml:space="preserve"> </w:t>
      </w:r>
      <w:r>
        <w:rPr>
          <w:sz w:val="20"/>
        </w:rPr>
        <w:t>Pustaka</w:t>
      </w:r>
      <w:r>
        <w:rPr>
          <w:spacing w:val="-13"/>
          <w:sz w:val="20"/>
        </w:rPr>
        <w:t xml:space="preserve"> </w:t>
      </w:r>
      <w:r>
        <w:rPr>
          <w:sz w:val="20"/>
        </w:rPr>
        <w:t>Abadi, Jember,</w:t>
      </w:r>
      <w:r>
        <w:rPr>
          <w:spacing w:val="-2"/>
          <w:sz w:val="20"/>
        </w:rPr>
        <w:t xml:space="preserve"> </w:t>
      </w:r>
      <w:r>
        <w:rPr>
          <w:sz w:val="20"/>
        </w:rPr>
        <w:t>2019, hlm. 39-40</w:t>
      </w:r>
    </w:p>
    <w:p w14:paraId="015C1586" w14:textId="77777777" w:rsidR="005710D2" w:rsidRDefault="00A04926">
      <w:pPr>
        <w:ind w:left="1854"/>
        <w:jc w:val="both"/>
        <w:rPr>
          <w:sz w:val="20"/>
        </w:rPr>
      </w:pPr>
      <w:r>
        <w:rPr>
          <w:sz w:val="20"/>
          <w:vertAlign w:val="superscript"/>
        </w:rPr>
        <w:t>16</w:t>
      </w:r>
      <w:r>
        <w:rPr>
          <w:spacing w:val="3"/>
          <w:sz w:val="20"/>
        </w:rPr>
        <w:t xml:space="preserve"> </w:t>
      </w:r>
      <w:r>
        <w:rPr>
          <w:i/>
          <w:sz w:val="20"/>
        </w:rPr>
        <w:t>Ibid.</w:t>
      </w:r>
      <w:r>
        <w:rPr>
          <w:i/>
          <w:spacing w:val="1"/>
          <w:sz w:val="20"/>
        </w:rPr>
        <w:t xml:space="preserve"> </w:t>
      </w:r>
      <w:r>
        <w:rPr>
          <w:sz w:val="20"/>
        </w:rPr>
        <w:t>hlm.</w:t>
      </w:r>
      <w:r>
        <w:rPr>
          <w:spacing w:val="3"/>
          <w:sz w:val="20"/>
        </w:rPr>
        <w:t xml:space="preserve"> </w:t>
      </w:r>
      <w:r>
        <w:rPr>
          <w:sz w:val="20"/>
        </w:rPr>
        <w:t>53-</w:t>
      </w:r>
      <w:r>
        <w:rPr>
          <w:spacing w:val="-5"/>
          <w:sz w:val="20"/>
        </w:rPr>
        <w:t>54</w:t>
      </w:r>
    </w:p>
    <w:p w14:paraId="44B262DD" w14:textId="77777777" w:rsidR="005710D2" w:rsidRDefault="005710D2">
      <w:pPr>
        <w:jc w:val="both"/>
        <w:rPr>
          <w:sz w:val="20"/>
        </w:rPr>
        <w:sectPr w:rsidR="005710D2">
          <w:pgSz w:w="11910" w:h="16840"/>
          <w:pgMar w:top="1920" w:right="708" w:bottom="1240" w:left="1559" w:header="0" w:footer="1054" w:gutter="0"/>
          <w:cols w:space="720"/>
        </w:sectPr>
      </w:pPr>
    </w:p>
    <w:p w14:paraId="0A878012" w14:textId="77777777" w:rsidR="005710D2" w:rsidRDefault="005710D2">
      <w:pPr>
        <w:pStyle w:val="BodyText"/>
        <w:spacing w:before="64"/>
      </w:pPr>
    </w:p>
    <w:p w14:paraId="0B48F1EF" w14:textId="77777777" w:rsidR="005710D2" w:rsidRDefault="00A04926">
      <w:pPr>
        <w:pStyle w:val="BodyText"/>
        <w:spacing w:line="480" w:lineRule="auto"/>
        <w:ind w:left="1437" w:right="984" w:firstLine="540"/>
        <w:jc w:val="both"/>
      </w:pPr>
      <w:r>
        <w:t>Fitzgerald juga merujuk pada pandangan Salmond yang menyatakan bahwa hukum berfungsi untuk mengintegrasikan dan mengkoordinasikan kepentingan-kepentingan yang ada dalam masyarakat.</w:t>
      </w:r>
      <w:r>
        <w:rPr>
          <w:spacing w:val="-4"/>
        </w:rPr>
        <w:t xml:space="preserve"> </w:t>
      </w:r>
      <w:r>
        <w:rPr>
          <w:vertAlign w:val="superscript"/>
        </w:rPr>
        <w:t>17</w:t>
      </w:r>
      <w:r>
        <w:t xml:space="preserve"> Dalam setiap interaksi kepentingan, perlindungan terhadap satu kepenting</w:t>
      </w:r>
      <w:r>
        <w:t>an hanya bisa tercapai dengan</w:t>
      </w:r>
      <w:r>
        <w:rPr>
          <w:spacing w:val="-1"/>
        </w:rPr>
        <w:t xml:space="preserve"> </w:t>
      </w:r>
      <w:r>
        <w:t>cara membatasi kepentingan lain. Hukum, dengan otoritas tertingginya, bertugas untuk mengatur dan melindungi hak serta kepentingan</w:t>
      </w:r>
      <w:r>
        <w:rPr>
          <w:spacing w:val="-12"/>
        </w:rPr>
        <w:t xml:space="preserve"> </w:t>
      </w:r>
      <w:r>
        <w:t>manusia.</w:t>
      </w:r>
      <w:r>
        <w:rPr>
          <w:vertAlign w:val="superscript"/>
        </w:rPr>
        <w:t>18</w:t>
      </w:r>
      <w:r>
        <w:rPr>
          <w:spacing w:val="-4"/>
        </w:rPr>
        <w:t xml:space="preserve"> </w:t>
      </w:r>
      <w:r>
        <w:t>Perlindungan</w:t>
      </w:r>
      <w:r>
        <w:rPr>
          <w:spacing w:val="-12"/>
        </w:rPr>
        <w:t xml:space="preserve"> </w:t>
      </w:r>
      <w:r>
        <w:t>hukum</w:t>
      </w:r>
      <w:r>
        <w:rPr>
          <w:spacing w:val="-11"/>
        </w:rPr>
        <w:t xml:space="preserve"> </w:t>
      </w:r>
      <w:r>
        <w:t>muncul</w:t>
      </w:r>
      <w:r>
        <w:rPr>
          <w:spacing w:val="-11"/>
        </w:rPr>
        <w:t xml:space="preserve"> </w:t>
      </w:r>
      <w:r>
        <w:t>dari</w:t>
      </w:r>
      <w:r>
        <w:rPr>
          <w:spacing w:val="-11"/>
        </w:rPr>
        <w:t xml:space="preserve"> </w:t>
      </w:r>
      <w:r>
        <w:t>ketentuan</w:t>
      </w:r>
      <w:r>
        <w:rPr>
          <w:spacing w:val="-12"/>
        </w:rPr>
        <w:t xml:space="preserve"> </w:t>
      </w:r>
      <w:r>
        <w:t>hukum dan peraturan yang disepakati oleh ma</w:t>
      </w:r>
      <w:r>
        <w:t>syarakat untuk mengatur hubungan antarmasyarakat dan antara individu dengan pemerintah, yang dianggap mewakili kepentingan masyarakat secara keseluruhan.</w:t>
      </w:r>
    </w:p>
    <w:p w14:paraId="08760491" w14:textId="77777777" w:rsidR="005710D2" w:rsidRDefault="00A04926">
      <w:pPr>
        <w:pStyle w:val="BodyText"/>
        <w:spacing w:before="2" w:line="480" w:lineRule="auto"/>
        <w:ind w:left="1437" w:right="930" w:firstLine="540"/>
        <w:jc w:val="both"/>
      </w:pPr>
      <w:r>
        <w:t>Menurut Setiono, perlindungan hukum dapat dipahami sebagai suatu tindakan</w:t>
      </w:r>
      <w:r>
        <w:rPr>
          <w:spacing w:val="-4"/>
        </w:rPr>
        <w:t xml:space="preserve"> </w:t>
      </w:r>
      <w:r>
        <w:t>atau</w:t>
      </w:r>
      <w:r>
        <w:rPr>
          <w:spacing w:val="-1"/>
        </w:rPr>
        <w:t xml:space="preserve"> </w:t>
      </w:r>
      <w:r>
        <w:t>upaya untuk</w:t>
      </w:r>
      <w:r>
        <w:rPr>
          <w:spacing w:val="-1"/>
        </w:rPr>
        <w:t xml:space="preserve"> </w:t>
      </w:r>
      <w:r>
        <w:t>melindungi</w:t>
      </w:r>
      <w:r>
        <w:rPr>
          <w:spacing w:val="-3"/>
        </w:rPr>
        <w:t xml:space="preserve"> </w:t>
      </w:r>
      <w:r>
        <w:t>masyarakat dari tindakan</w:t>
      </w:r>
      <w:r>
        <w:rPr>
          <w:spacing w:val="-1"/>
        </w:rPr>
        <w:t xml:space="preserve"> </w:t>
      </w:r>
      <w:r>
        <w:t>sewenang- wenang</w:t>
      </w:r>
      <w:r>
        <w:rPr>
          <w:spacing w:val="-15"/>
        </w:rPr>
        <w:t xml:space="preserve"> </w:t>
      </w:r>
      <w:r>
        <w:t>oleh</w:t>
      </w:r>
      <w:r>
        <w:rPr>
          <w:spacing w:val="-15"/>
        </w:rPr>
        <w:t xml:space="preserve"> </w:t>
      </w:r>
      <w:r>
        <w:t>penguasa</w:t>
      </w:r>
      <w:r>
        <w:rPr>
          <w:spacing w:val="-15"/>
        </w:rPr>
        <w:t xml:space="preserve"> </w:t>
      </w:r>
      <w:r>
        <w:t>yang</w:t>
      </w:r>
      <w:r>
        <w:rPr>
          <w:spacing w:val="-15"/>
        </w:rPr>
        <w:t xml:space="preserve"> </w:t>
      </w:r>
      <w:r>
        <w:t>tidak</w:t>
      </w:r>
      <w:r>
        <w:rPr>
          <w:spacing w:val="-15"/>
        </w:rPr>
        <w:t xml:space="preserve"> </w:t>
      </w:r>
      <w:r>
        <w:t>sesuai</w:t>
      </w:r>
      <w:r>
        <w:rPr>
          <w:spacing w:val="-15"/>
        </w:rPr>
        <w:t xml:space="preserve"> </w:t>
      </w:r>
      <w:r>
        <w:t>dengan</w:t>
      </w:r>
      <w:r>
        <w:rPr>
          <w:spacing w:val="-15"/>
        </w:rPr>
        <w:t xml:space="preserve"> </w:t>
      </w:r>
      <w:r>
        <w:t>aturan</w:t>
      </w:r>
      <w:r>
        <w:rPr>
          <w:spacing w:val="-15"/>
        </w:rPr>
        <w:t xml:space="preserve"> </w:t>
      </w:r>
      <w:r>
        <w:t>hukum</w:t>
      </w:r>
      <w:r>
        <w:rPr>
          <w:spacing w:val="-15"/>
        </w:rPr>
        <w:t xml:space="preserve"> </w:t>
      </w:r>
      <w:r>
        <w:t>yang</w:t>
      </w:r>
      <w:r>
        <w:rPr>
          <w:spacing w:val="-15"/>
        </w:rPr>
        <w:t xml:space="preserve"> </w:t>
      </w:r>
      <w:r>
        <w:t>berlaku. Perlindungan ini bertujuan untuk menciptakan ketertiban dan kedamaian, sehingga setiap individu dapat menikmati martabatnya sebagai manusia.</w:t>
      </w:r>
      <w:r>
        <w:rPr>
          <w:vertAlign w:val="superscript"/>
        </w:rPr>
        <w:t>19</w:t>
      </w:r>
      <w:r>
        <w:t xml:space="preserve"> Hal ini mengacu pada konsep dasar bahwa hukum berfungsi sebagai alat untuk memastikan hak-hak individu t</w:t>
      </w:r>
      <w:r>
        <w:t>erlindungi dari tindakan yang tidak adil atau semena-mena.</w:t>
      </w:r>
    </w:p>
    <w:p w14:paraId="3299DEA2" w14:textId="77777777" w:rsidR="005710D2" w:rsidRDefault="005710D2">
      <w:pPr>
        <w:pStyle w:val="BodyText"/>
        <w:rPr>
          <w:sz w:val="20"/>
        </w:rPr>
      </w:pPr>
    </w:p>
    <w:p w14:paraId="53FEA9EB" w14:textId="77777777" w:rsidR="005710D2" w:rsidRDefault="005710D2">
      <w:pPr>
        <w:pStyle w:val="BodyText"/>
        <w:rPr>
          <w:sz w:val="20"/>
        </w:rPr>
      </w:pPr>
    </w:p>
    <w:p w14:paraId="6BC977A2" w14:textId="77777777" w:rsidR="005710D2" w:rsidRDefault="00A04926">
      <w:pPr>
        <w:pStyle w:val="BodyText"/>
        <w:spacing w:before="7"/>
        <w:rPr>
          <w:sz w:val="20"/>
        </w:rPr>
      </w:pPr>
      <w:r>
        <w:rPr>
          <w:noProof/>
          <w:sz w:val="20"/>
        </w:rPr>
        <mc:AlternateContent>
          <mc:Choice Requires="wps">
            <w:drawing>
              <wp:anchor distT="0" distB="0" distL="0" distR="0" simplePos="0" relativeHeight="487594496" behindDoc="1" locked="0" layoutInCell="1" allowOverlap="1" wp14:anchorId="75224DBE" wp14:editId="400D69AF">
                <wp:simplePos x="0" y="0"/>
                <wp:positionH relativeFrom="page">
                  <wp:posOffset>1445641</wp:posOffset>
                </wp:positionH>
                <wp:positionV relativeFrom="paragraph">
                  <wp:posOffset>166309</wp:posOffset>
                </wp:positionV>
                <wp:extent cx="1829435" cy="762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31B7CA" id="Graphic 22" o:spid="_x0000_s1026" style="position:absolute;margin-left:113.85pt;margin-top:13.1pt;width:144.05pt;height:.6pt;z-index:-1572198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" path="m1829435,l,,,7620r1829435,l1829435,xe" fillcolor="black" stroked="f">
                <v:path arrowok="t"/>
                <w10:wrap type="topAndBottom" anchorx="page"/>
              </v:shape>
            </w:pict>
          </mc:Fallback>
        </mc:AlternateContent>
      </w:r>
    </w:p>
    <w:p w14:paraId="2AFF64D5" w14:textId="77777777" w:rsidR="005710D2" w:rsidRDefault="005710D2">
      <w:pPr>
        <w:pStyle w:val="BodyText"/>
        <w:rPr>
          <w:sz w:val="20"/>
        </w:rPr>
      </w:pPr>
    </w:p>
    <w:p w14:paraId="22CC1746" w14:textId="77777777" w:rsidR="005710D2" w:rsidRDefault="005710D2">
      <w:pPr>
        <w:pStyle w:val="BodyText"/>
        <w:rPr>
          <w:sz w:val="20"/>
        </w:rPr>
      </w:pPr>
    </w:p>
    <w:p w14:paraId="0AA58E62" w14:textId="77777777" w:rsidR="005710D2" w:rsidRDefault="005710D2">
      <w:pPr>
        <w:pStyle w:val="BodyText"/>
        <w:spacing w:before="123"/>
        <w:rPr>
          <w:sz w:val="20"/>
        </w:rPr>
      </w:pPr>
    </w:p>
    <w:p w14:paraId="0C53F0B0" w14:textId="77777777" w:rsidR="005710D2" w:rsidRDefault="00A04926">
      <w:pPr>
        <w:ind w:left="1286" w:right="855" w:firstLine="568"/>
        <w:rPr>
          <w:sz w:val="20"/>
        </w:rPr>
      </w:pPr>
      <w:r>
        <w:rPr>
          <w:sz w:val="20"/>
          <w:vertAlign w:val="superscript"/>
        </w:rPr>
        <w:t>17</w:t>
      </w:r>
      <w:r>
        <w:rPr>
          <w:spacing w:val="-3"/>
          <w:sz w:val="20"/>
        </w:rPr>
        <w:t xml:space="preserve"> </w:t>
      </w:r>
      <w:r>
        <w:rPr>
          <w:sz w:val="20"/>
        </w:rPr>
        <w:t>Ni</w:t>
      </w:r>
      <w:r>
        <w:rPr>
          <w:spacing w:val="-5"/>
          <w:sz w:val="20"/>
        </w:rPr>
        <w:t xml:space="preserve"> </w:t>
      </w:r>
      <w:r>
        <w:rPr>
          <w:sz w:val="20"/>
        </w:rPr>
        <w:t>Luh</w:t>
      </w:r>
      <w:r>
        <w:rPr>
          <w:spacing w:val="-11"/>
          <w:sz w:val="20"/>
        </w:rPr>
        <w:t xml:space="preserve"> </w:t>
      </w:r>
      <w:r>
        <w:rPr>
          <w:sz w:val="20"/>
        </w:rPr>
        <w:t>Ariningsih</w:t>
      </w:r>
      <w:r>
        <w:rPr>
          <w:spacing w:val="-1"/>
          <w:sz w:val="20"/>
        </w:rPr>
        <w:t xml:space="preserve"> </w:t>
      </w:r>
      <w:r>
        <w:rPr>
          <w:sz w:val="20"/>
        </w:rPr>
        <w:t>Sari,</w:t>
      </w:r>
      <w:r>
        <w:rPr>
          <w:spacing w:val="-2"/>
          <w:sz w:val="20"/>
        </w:rPr>
        <w:t xml:space="preserve"> </w:t>
      </w:r>
      <w:r>
        <w:rPr>
          <w:sz w:val="20"/>
        </w:rPr>
        <w:t>2023,</w:t>
      </w:r>
      <w:r>
        <w:rPr>
          <w:spacing w:val="-3"/>
          <w:sz w:val="20"/>
        </w:rPr>
        <w:t xml:space="preserve"> </w:t>
      </w:r>
      <w:r>
        <w:rPr>
          <w:sz w:val="20"/>
        </w:rPr>
        <w:t>Kedudukan</w:t>
      </w:r>
      <w:r>
        <w:rPr>
          <w:spacing w:val="-2"/>
          <w:sz w:val="20"/>
        </w:rPr>
        <w:t xml:space="preserve"> </w:t>
      </w:r>
      <w:r>
        <w:rPr>
          <w:sz w:val="20"/>
        </w:rPr>
        <w:t>Hak</w:t>
      </w:r>
      <w:r>
        <w:rPr>
          <w:spacing w:val="-5"/>
          <w:sz w:val="20"/>
        </w:rPr>
        <w:t xml:space="preserve"> </w:t>
      </w:r>
      <w:r>
        <w:rPr>
          <w:sz w:val="20"/>
        </w:rPr>
        <w:t>Waris</w:t>
      </w:r>
      <w:r>
        <w:rPr>
          <w:spacing w:val="-13"/>
          <w:sz w:val="20"/>
        </w:rPr>
        <w:t xml:space="preserve"> </w:t>
      </w:r>
      <w:r>
        <w:rPr>
          <w:sz w:val="20"/>
        </w:rPr>
        <w:t>Anak</w:t>
      </w:r>
      <w:r>
        <w:rPr>
          <w:spacing w:val="-11"/>
          <w:sz w:val="20"/>
        </w:rPr>
        <w:t xml:space="preserve"> </w:t>
      </w:r>
      <w:r>
        <w:rPr>
          <w:sz w:val="20"/>
        </w:rPr>
        <w:t>Angkat</w:t>
      </w:r>
      <w:r>
        <w:rPr>
          <w:spacing w:val="-1"/>
          <w:sz w:val="20"/>
        </w:rPr>
        <w:t xml:space="preserve"> </w:t>
      </w:r>
      <w:r>
        <w:rPr>
          <w:sz w:val="20"/>
        </w:rPr>
        <w:t>Dalam</w:t>
      </w:r>
      <w:r>
        <w:rPr>
          <w:spacing w:val="-5"/>
          <w:sz w:val="20"/>
        </w:rPr>
        <w:t xml:space="preserve"> </w:t>
      </w:r>
      <w:r>
        <w:rPr>
          <w:sz w:val="20"/>
        </w:rPr>
        <w:t xml:space="preserve">Hukum Positif Indonesia, </w:t>
      </w:r>
      <w:r>
        <w:rPr>
          <w:i/>
          <w:sz w:val="20"/>
        </w:rPr>
        <w:t>Ganec Swara</w:t>
      </w:r>
      <w:r>
        <w:rPr>
          <w:sz w:val="20"/>
        </w:rPr>
        <w:t>, Vol. 17 No. 3, hlm. 887-894</w:t>
      </w:r>
    </w:p>
    <w:p w14:paraId="0B45546D" w14:textId="77777777" w:rsidR="005710D2" w:rsidRDefault="00A04926">
      <w:pPr>
        <w:ind w:left="1286" w:right="855" w:firstLine="568"/>
        <w:rPr>
          <w:sz w:val="20"/>
        </w:rPr>
      </w:pPr>
      <w:r>
        <w:rPr>
          <w:sz w:val="20"/>
          <w:vertAlign w:val="superscript"/>
        </w:rPr>
        <w:t>18</w:t>
      </w:r>
      <w:r>
        <w:rPr>
          <w:spacing w:val="-2"/>
          <w:sz w:val="20"/>
        </w:rPr>
        <w:t xml:space="preserve"> </w:t>
      </w:r>
      <w:r>
        <w:rPr>
          <w:sz w:val="20"/>
        </w:rPr>
        <w:t xml:space="preserve">C.S.T. Kansil. 1980, </w:t>
      </w:r>
      <w:r>
        <w:rPr>
          <w:i/>
          <w:sz w:val="20"/>
        </w:rPr>
        <w:t>Pengantar Ilmu Hukum dan Tata Hukum Indonesia</w:t>
      </w:r>
      <w:r>
        <w:rPr>
          <w:sz w:val="20"/>
        </w:rPr>
        <w:t>, Jakarta, Balai Pustaka, Jakarta), hlm. 102</w:t>
      </w:r>
    </w:p>
    <w:p w14:paraId="7DC48DD2" w14:textId="77777777" w:rsidR="005710D2" w:rsidRDefault="00A04926">
      <w:pPr>
        <w:spacing w:before="1"/>
        <w:ind w:left="1286" w:firstLine="568"/>
        <w:rPr>
          <w:sz w:val="20"/>
        </w:rPr>
      </w:pPr>
      <w:r>
        <w:rPr>
          <w:sz w:val="20"/>
          <w:vertAlign w:val="superscript"/>
        </w:rPr>
        <w:t>19</w:t>
      </w:r>
      <w:r>
        <w:rPr>
          <w:sz w:val="20"/>
        </w:rPr>
        <w:t xml:space="preserve"> Setiono.</w:t>
      </w:r>
      <w:r>
        <w:rPr>
          <w:spacing w:val="-1"/>
          <w:sz w:val="20"/>
        </w:rPr>
        <w:t xml:space="preserve"> </w:t>
      </w:r>
      <w:r>
        <w:rPr>
          <w:sz w:val="20"/>
        </w:rPr>
        <w:t>2004.</w:t>
      </w:r>
      <w:r>
        <w:rPr>
          <w:spacing w:val="-3"/>
          <w:sz w:val="20"/>
        </w:rPr>
        <w:t xml:space="preserve"> </w:t>
      </w:r>
      <w:r>
        <w:rPr>
          <w:i/>
          <w:sz w:val="20"/>
        </w:rPr>
        <w:t>Rule of</w:t>
      </w:r>
      <w:r>
        <w:rPr>
          <w:i/>
          <w:spacing w:val="-2"/>
          <w:sz w:val="20"/>
        </w:rPr>
        <w:t xml:space="preserve"> </w:t>
      </w:r>
      <w:r>
        <w:rPr>
          <w:i/>
          <w:sz w:val="20"/>
        </w:rPr>
        <w:t>Law</w:t>
      </w:r>
      <w:r>
        <w:rPr>
          <w:i/>
          <w:spacing w:val="-4"/>
          <w:sz w:val="20"/>
        </w:rPr>
        <w:t xml:space="preserve"> </w:t>
      </w:r>
      <w:r>
        <w:rPr>
          <w:i/>
          <w:sz w:val="20"/>
        </w:rPr>
        <w:t>(Supremasi Hukum)</w:t>
      </w:r>
      <w:r>
        <w:rPr>
          <w:sz w:val="20"/>
        </w:rPr>
        <w:t>.</w:t>
      </w:r>
      <w:r>
        <w:rPr>
          <w:spacing w:val="-5"/>
          <w:sz w:val="20"/>
        </w:rPr>
        <w:t xml:space="preserve"> </w:t>
      </w:r>
      <w:r>
        <w:rPr>
          <w:sz w:val="20"/>
        </w:rPr>
        <w:t>Surakarta: Magister</w:t>
      </w:r>
      <w:r>
        <w:rPr>
          <w:spacing w:val="-2"/>
          <w:sz w:val="20"/>
        </w:rPr>
        <w:t xml:space="preserve"> </w:t>
      </w:r>
      <w:r>
        <w:rPr>
          <w:sz w:val="20"/>
        </w:rPr>
        <w:t>Ilmu Hukum Programsarjana Universitas Sebelas Maret, hlm. 2-3</w:t>
      </w:r>
    </w:p>
    <w:p w14:paraId="7881A247" w14:textId="77777777" w:rsidR="005710D2" w:rsidRDefault="005710D2">
      <w:pPr>
        <w:rPr>
          <w:sz w:val="20"/>
        </w:rPr>
        <w:sectPr w:rsidR="005710D2">
          <w:pgSz w:w="11910" w:h="16840"/>
          <w:pgMar w:top="1920" w:right="708" w:bottom="1240" w:left="1559" w:header="0" w:footer="1054" w:gutter="0"/>
          <w:cols w:space="720"/>
        </w:sectPr>
      </w:pPr>
    </w:p>
    <w:p w14:paraId="203B7AB3" w14:textId="77777777" w:rsidR="005710D2" w:rsidRDefault="005710D2">
      <w:pPr>
        <w:pStyle w:val="BodyText"/>
        <w:spacing w:before="64"/>
      </w:pPr>
    </w:p>
    <w:p w14:paraId="24DEF713" w14:textId="77777777" w:rsidR="005710D2" w:rsidRDefault="00A04926">
      <w:pPr>
        <w:pStyle w:val="BodyText"/>
        <w:spacing w:line="480" w:lineRule="auto"/>
        <w:ind w:left="1437" w:right="983" w:firstLine="540"/>
        <w:jc w:val="both"/>
      </w:pPr>
      <w:r>
        <w:t>Sementara itu, menurut Muchsin perlindungan hukum lebih dititikberatkan pada kegiatan yang bertujuan untuk melindungi individu dengan cara menyelaraskan nilai-nilai atau kaidah-kaidah hukum yang tercermin dalam sikap dan tindakan. Tujuan utama dari perlind</w:t>
      </w:r>
      <w:r>
        <w:t>ungan hukum ini adalah untuk menciptakan ketertiban dalam hubungan antar sesama manusia. Perlindungan hokum ini dibedakan menjadi dua yaitu:</w:t>
      </w:r>
      <w:r>
        <w:rPr>
          <w:vertAlign w:val="superscript"/>
        </w:rPr>
        <w:t>20</w:t>
      </w:r>
    </w:p>
    <w:p w14:paraId="18B969C6" w14:textId="77777777" w:rsidR="005710D2" w:rsidRDefault="00A04926">
      <w:pPr>
        <w:pStyle w:val="ListParagraph"/>
        <w:numPr>
          <w:ilvl w:val="0"/>
          <w:numId w:val="10"/>
        </w:numPr>
        <w:tabs>
          <w:tab w:val="left" w:pos="2134"/>
        </w:tabs>
        <w:spacing w:before="1" w:line="480" w:lineRule="auto"/>
        <w:ind w:right="983"/>
        <w:rPr>
          <w:sz w:val="24"/>
        </w:rPr>
      </w:pPr>
      <w:r>
        <w:rPr>
          <w:sz w:val="24"/>
        </w:rPr>
        <w:t>Perlindungan hukum preventif adalah perlindungan yang diberikan oleh negara dengan tujuan untuk mencegah terjadin</w:t>
      </w:r>
      <w:r>
        <w:rPr>
          <w:sz w:val="24"/>
        </w:rPr>
        <w:t>ya pelanggaran sebelum perbuatan melawan hukum tersebut terjadi. Perlindungan ini tercermin dalam berbagai peraturan perundang-undangan yang dirancang untuk menghindari pelanggaran serta memberikan petunjuk atau batasan yang jelas dalam menjalankan kewajib</w:t>
      </w:r>
      <w:r>
        <w:rPr>
          <w:sz w:val="24"/>
        </w:rPr>
        <w:t xml:space="preserve">an </w:t>
      </w:r>
      <w:r>
        <w:rPr>
          <w:spacing w:val="-2"/>
          <w:sz w:val="24"/>
        </w:rPr>
        <w:t>tertentu.</w:t>
      </w:r>
    </w:p>
    <w:p w14:paraId="1C1B8A8D" w14:textId="77777777" w:rsidR="005710D2" w:rsidRDefault="00A04926">
      <w:pPr>
        <w:pStyle w:val="ListParagraph"/>
        <w:numPr>
          <w:ilvl w:val="0"/>
          <w:numId w:val="10"/>
        </w:numPr>
        <w:tabs>
          <w:tab w:val="left" w:pos="2134"/>
        </w:tabs>
        <w:spacing w:before="1" w:line="480" w:lineRule="auto"/>
        <w:ind w:right="991"/>
        <w:rPr>
          <w:sz w:val="24"/>
        </w:rPr>
      </w:pPr>
      <w:r>
        <w:rPr>
          <w:sz w:val="24"/>
        </w:rPr>
        <w:t>Sedangkan perlindungan hukum represif adalah bentuk perlindungan</w:t>
      </w:r>
      <w:r>
        <w:rPr>
          <w:spacing w:val="-6"/>
          <w:sz w:val="24"/>
        </w:rPr>
        <w:t xml:space="preserve"> </w:t>
      </w:r>
      <w:r>
        <w:rPr>
          <w:sz w:val="24"/>
        </w:rPr>
        <w:t>yang</w:t>
      </w:r>
      <w:r>
        <w:rPr>
          <w:spacing w:val="-6"/>
          <w:sz w:val="24"/>
        </w:rPr>
        <w:t xml:space="preserve"> </w:t>
      </w:r>
      <w:r>
        <w:rPr>
          <w:sz w:val="24"/>
        </w:rPr>
        <w:t>diberikan</w:t>
      </w:r>
      <w:r>
        <w:rPr>
          <w:spacing w:val="-6"/>
          <w:sz w:val="24"/>
        </w:rPr>
        <w:t xml:space="preserve"> </w:t>
      </w:r>
      <w:r>
        <w:rPr>
          <w:sz w:val="24"/>
        </w:rPr>
        <w:t>setelah</w:t>
      </w:r>
      <w:r>
        <w:rPr>
          <w:spacing w:val="-6"/>
          <w:sz w:val="24"/>
        </w:rPr>
        <w:t xml:space="preserve"> </w:t>
      </w:r>
      <w:r>
        <w:rPr>
          <w:sz w:val="24"/>
        </w:rPr>
        <w:t>terjadinya</w:t>
      </w:r>
      <w:r>
        <w:rPr>
          <w:spacing w:val="-5"/>
          <w:sz w:val="24"/>
        </w:rPr>
        <w:t xml:space="preserve"> </w:t>
      </w:r>
      <w:r>
        <w:rPr>
          <w:sz w:val="24"/>
        </w:rPr>
        <w:t>pelanggaran,</w:t>
      </w:r>
      <w:r>
        <w:rPr>
          <w:spacing w:val="-6"/>
          <w:sz w:val="24"/>
        </w:rPr>
        <w:t xml:space="preserve"> </w:t>
      </w:r>
      <w:r>
        <w:rPr>
          <w:sz w:val="24"/>
        </w:rPr>
        <w:t>berupa sanksi atau hukuman yang ditujukan untuk menanggulangi akibat dari pelanggaran tersebut. Bentuk perlindungan ini meliputi pe</w:t>
      </w:r>
      <w:r>
        <w:rPr>
          <w:sz w:val="24"/>
        </w:rPr>
        <w:t>mberian sanksi pidana, seperti denda, penjara, atau hukuman tambahan, yang dijatuhkan sebagai konsekuensi atas pelanggaran yang telah dilakukan.</w:t>
      </w:r>
    </w:p>
    <w:p w14:paraId="679F10D9" w14:textId="77777777" w:rsidR="005710D2" w:rsidRDefault="005710D2">
      <w:pPr>
        <w:pStyle w:val="BodyText"/>
        <w:rPr>
          <w:sz w:val="20"/>
        </w:rPr>
      </w:pPr>
    </w:p>
    <w:p w14:paraId="5C563590" w14:textId="77777777" w:rsidR="005710D2" w:rsidRDefault="005710D2">
      <w:pPr>
        <w:pStyle w:val="BodyText"/>
        <w:rPr>
          <w:sz w:val="20"/>
        </w:rPr>
      </w:pPr>
    </w:p>
    <w:p w14:paraId="7251C241" w14:textId="77777777" w:rsidR="005710D2" w:rsidRDefault="00A04926">
      <w:pPr>
        <w:pStyle w:val="BodyText"/>
        <w:spacing w:before="52"/>
        <w:rPr>
          <w:sz w:val="20"/>
        </w:rPr>
      </w:pPr>
      <w:r>
        <w:rPr>
          <w:noProof/>
          <w:sz w:val="20"/>
        </w:rPr>
        <mc:AlternateContent>
          <mc:Choice Requires="wps">
            <w:drawing>
              <wp:anchor distT="0" distB="0" distL="0" distR="0" simplePos="0" relativeHeight="487595008" behindDoc="1" locked="0" layoutInCell="1" allowOverlap="1" wp14:anchorId="5D9C3B8F" wp14:editId="4DA5C6BF">
                <wp:simplePos x="0" y="0"/>
                <wp:positionH relativeFrom="page">
                  <wp:posOffset>1445641</wp:posOffset>
                </wp:positionH>
                <wp:positionV relativeFrom="paragraph">
                  <wp:posOffset>194310</wp:posOffset>
                </wp:positionV>
                <wp:extent cx="1829435" cy="762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405F29" id="Graphic 23" o:spid="_x0000_s1026" style="position:absolute;margin-left:113.85pt;margin-top:15.3pt;width:144.05pt;height:.6pt;z-index:-1572147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" path="m1829435,l,,,7619r1829435,l1829435,xe" fillcolor="black" stroked="f">
                <v:path arrowok="t"/>
                <w10:wrap type="topAndBottom" anchorx="page"/>
              </v:shape>
            </w:pict>
          </mc:Fallback>
        </mc:AlternateContent>
      </w:r>
    </w:p>
    <w:p w14:paraId="45963BDD" w14:textId="77777777" w:rsidR="005710D2" w:rsidRDefault="005710D2">
      <w:pPr>
        <w:pStyle w:val="BodyText"/>
        <w:rPr>
          <w:sz w:val="20"/>
        </w:rPr>
      </w:pPr>
    </w:p>
    <w:p w14:paraId="2F8357B1" w14:textId="77777777" w:rsidR="005710D2" w:rsidRDefault="005710D2">
      <w:pPr>
        <w:pStyle w:val="BodyText"/>
        <w:rPr>
          <w:sz w:val="20"/>
        </w:rPr>
      </w:pPr>
    </w:p>
    <w:p w14:paraId="5CC7E2F0" w14:textId="77777777" w:rsidR="005710D2" w:rsidRDefault="005710D2">
      <w:pPr>
        <w:pStyle w:val="BodyText"/>
        <w:spacing w:before="123"/>
        <w:rPr>
          <w:sz w:val="20"/>
        </w:rPr>
      </w:pPr>
    </w:p>
    <w:p w14:paraId="7B59EF85" w14:textId="77777777" w:rsidR="005710D2" w:rsidRDefault="00A04926">
      <w:pPr>
        <w:spacing w:before="1"/>
        <w:ind w:left="1854"/>
        <w:rPr>
          <w:sz w:val="20"/>
        </w:rPr>
      </w:pPr>
      <w:r>
        <w:rPr>
          <w:sz w:val="20"/>
          <w:vertAlign w:val="superscript"/>
        </w:rPr>
        <w:t>20</w:t>
      </w:r>
      <w:r>
        <w:rPr>
          <w:spacing w:val="3"/>
          <w:sz w:val="20"/>
        </w:rPr>
        <w:t xml:space="preserve"> </w:t>
      </w:r>
      <w:r>
        <w:rPr>
          <w:i/>
          <w:sz w:val="20"/>
        </w:rPr>
        <w:t>Ibid.</w:t>
      </w:r>
      <w:r>
        <w:rPr>
          <w:i/>
          <w:spacing w:val="1"/>
          <w:sz w:val="20"/>
        </w:rPr>
        <w:t xml:space="preserve"> </w:t>
      </w:r>
      <w:r>
        <w:rPr>
          <w:sz w:val="20"/>
        </w:rPr>
        <w:t>hlm.</w:t>
      </w:r>
      <w:r>
        <w:rPr>
          <w:spacing w:val="3"/>
          <w:sz w:val="20"/>
        </w:rPr>
        <w:t xml:space="preserve"> </w:t>
      </w:r>
      <w:r>
        <w:rPr>
          <w:sz w:val="20"/>
        </w:rPr>
        <w:t>4-</w:t>
      </w:r>
      <w:r>
        <w:rPr>
          <w:spacing w:val="-12"/>
          <w:sz w:val="20"/>
        </w:rPr>
        <w:t>5</w:t>
      </w:r>
    </w:p>
    <w:p w14:paraId="4446B575" w14:textId="77777777" w:rsidR="005710D2" w:rsidRDefault="005710D2">
      <w:pPr>
        <w:rPr>
          <w:sz w:val="20"/>
        </w:rPr>
        <w:sectPr w:rsidR="005710D2">
          <w:pgSz w:w="11910" w:h="16840"/>
          <w:pgMar w:top="1920" w:right="708" w:bottom="1240" w:left="1559" w:header="0" w:footer="1054" w:gutter="0"/>
          <w:cols w:space="720"/>
        </w:sectPr>
      </w:pPr>
    </w:p>
    <w:p w14:paraId="67AC11F5" w14:textId="77777777" w:rsidR="005710D2" w:rsidRDefault="005710D2">
      <w:pPr>
        <w:pStyle w:val="BodyText"/>
        <w:spacing w:before="64"/>
      </w:pPr>
    </w:p>
    <w:p w14:paraId="4F39D6A5" w14:textId="77777777" w:rsidR="005710D2" w:rsidRDefault="00A04926">
      <w:pPr>
        <w:pStyle w:val="BodyText"/>
        <w:spacing w:line="480" w:lineRule="auto"/>
        <w:ind w:left="1437" w:right="984" w:firstLine="540"/>
        <w:jc w:val="both"/>
      </w:pPr>
      <w:r>
        <w:t>Keadilan terbentuk melalui pemikiran yang tepat, dilakukan dengan cara yang adil, jujur, dan penuh tanggung jawab terhadap setiap tindakan yang</w:t>
      </w:r>
      <w:r>
        <w:rPr>
          <w:spacing w:val="-13"/>
        </w:rPr>
        <w:t xml:space="preserve"> </w:t>
      </w:r>
      <w:r>
        <w:t>diambil.</w:t>
      </w:r>
      <w:r>
        <w:rPr>
          <w:spacing w:val="-12"/>
        </w:rPr>
        <w:t xml:space="preserve"> </w:t>
      </w:r>
      <w:r>
        <w:t>Untuk</w:t>
      </w:r>
      <w:r>
        <w:rPr>
          <w:spacing w:val="-15"/>
        </w:rPr>
        <w:t xml:space="preserve"> </w:t>
      </w:r>
      <w:r>
        <w:t>menegakkan</w:t>
      </w:r>
      <w:r>
        <w:rPr>
          <w:spacing w:val="-15"/>
        </w:rPr>
        <w:t xml:space="preserve"> </w:t>
      </w:r>
      <w:r>
        <w:t>keadilan</w:t>
      </w:r>
      <w:r>
        <w:rPr>
          <w:spacing w:val="-15"/>
        </w:rPr>
        <w:t xml:space="preserve"> </w:t>
      </w:r>
      <w:r>
        <w:t>dalam</w:t>
      </w:r>
      <w:r>
        <w:rPr>
          <w:spacing w:val="-15"/>
        </w:rPr>
        <w:t xml:space="preserve"> </w:t>
      </w:r>
      <w:r>
        <w:t>masyarakat,</w:t>
      </w:r>
      <w:r>
        <w:rPr>
          <w:spacing w:val="-15"/>
        </w:rPr>
        <w:t xml:space="preserve"> </w:t>
      </w:r>
      <w:r>
        <w:t>hukum</w:t>
      </w:r>
      <w:r>
        <w:rPr>
          <w:spacing w:val="-11"/>
        </w:rPr>
        <w:t xml:space="preserve"> </w:t>
      </w:r>
      <w:r>
        <w:t>harus diterapkan berdasarkan Hukum Positif yang sesua</w:t>
      </w:r>
      <w:r>
        <w:t xml:space="preserve">i dengan kebutuhan masyarakat yang menginginkan kehidupan yang aman dan damai. </w:t>
      </w:r>
      <w:r>
        <w:rPr>
          <w:vertAlign w:val="superscript"/>
        </w:rPr>
        <w:t>21</w:t>
      </w:r>
      <w:r>
        <w:t xml:space="preserve"> Keadilan itu sendiri harus didasarkan pada cita hukum (</w:t>
      </w:r>
      <w:r>
        <w:rPr>
          <w:i/>
        </w:rPr>
        <w:t>Rechtidee</w:t>
      </w:r>
      <w:r>
        <w:t>) dalam suatu negara hukum (</w:t>
      </w:r>
      <w:r>
        <w:rPr>
          <w:i/>
        </w:rPr>
        <w:t>Rechtsstaat</w:t>
      </w:r>
      <w:r>
        <w:t xml:space="preserve">), bukan negara yang dikuasai oleh kekuasaan semata </w:t>
      </w:r>
      <w:r>
        <w:rPr>
          <w:i/>
        </w:rPr>
        <w:t>(Machsstaat)</w:t>
      </w:r>
      <w:r>
        <w:t>. Dalam</w:t>
      </w:r>
      <w:r>
        <w:t xml:space="preserve"> upaya melindungi kepentingan manusia melalui hukum, penegakan hukum harus memperhatikan empat unsur penting, yaitu kepastian hukum </w:t>
      </w:r>
      <w:r>
        <w:rPr>
          <w:i/>
        </w:rPr>
        <w:t xml:space="preserve">(Rechtssicherkeit), </w:t>
      </w:r>
      <w:r>
        <w:t xml:space="preserve">kemanfaatan hukum </w:t>
      </w:r>
      <w:r>
        <w:rPr>
          <w:i/>
        </w:rPr>
        <w:t>(Zweckmäßigkeit)</w:t>
      </w:r>
      <w:r>
        <w:t xml:space="preserve">, keadilan hukum </w:t>
      </w:r>
      <w:r>
        <w:rPr>
          <w:i/>
        </w:rPr>
        <w:t>(Gerechtigkeit)</w:t>
      </w:r>
      <w:r>
        <w:t xml:space="preserve">, dan jaminan hukum </w:t>
      </w:r>
      <w:r>
        <w:rPr>
          <w:i/>
        </w:rPr>
        <w:t>(Doelmatigkeit</w:t>
      </w:r>
      <w:r>
        <w:t>).</w:t>
      </w:r>
      <w:r>
        <w:rPr>
          <w:vertAlign w:val="superscript"/>
        </w:rPr>
        <w:t>22</w:t>
      </w:r>
    </w:p>
    <w:p w14:paraId="78EC4E55" w14:textId="77777777" w:rsidR="005710D2" w:rsidRDefault="00A04926">
      <w:pPr>
        <w:pStyle w:val="BodyText"/>
        <w:spacing w:before="2" w:line="480" w:lineRule="auto"/>
        <w:ind w:left="1437" w:right="983" w:firstLine="540"/>
        <w:jc w:val="both"/>
      </w:pPr>
      <w:r>
        <w:t>Masyarakat mengharapkan agar penegakan hukum memberikan manfaat yang nyata, yaitu kegunaan yang membawa kedamaian dan ketentraman, bukan malah menimbulkan keresahan. Hukum, yang pada dasarnya ditujukan untuk melindung</w:t>
      </w:r>
      <w:r>
        <w:t>i hak-hak dan kewajiban setiap individu, harus memberikan perlindungan yang kokoh sehingga dapat mewujudkan</w:t>
      </w:r>
      <w:r>
        <w:rPr>
          <w:spacing w:val="-2"/>
        </w:rPr>
        <w:t xml:space="preserve"> </w:t>
      </w:r>
      <w:r>
        <w:t>tujuan</w:t>
      </w:r>
      <w:r>
        <w:rPr>
          <w:spacing w:val="-2"/>
        </w:rPr>
        <w:t xml:space="preserve"> </w:t>
      </w:r>
      <w:r>
        <w:t>hukum</w:t>
      </w:r>
      <w:r>
        <w:rPr>
          <w:spacing w:val="-1"/>
        </w:rPr>
        <w:t xml:space="preserve"> </w:t>
      </w:r>
      <w:r>
        <w:t>yang</w:t>
      </w:r>
      <w:r>
        <w:rPr>
          <w:spacing w:val="-2"/>
        </w:rPr>
        <w:t xml:space="preserve"> </w:t>
      </w:r>
      <w:r>
        <w:t>lebih</w:t>
      </w:r>
      <w:r>
        <w:rPr>
          <w:spacing w:val="-2"/>
        </w:rPr>
        <w:t xml:space="preserve"> </w:t>
      </w:r>
      <w:r>
        <w:t>besar,</w:t>
      </w:r>
      <w:r>
        <w:rPr>
          <w:spacing w:val="-2"/>
        </w:rPr>
        <w:t xml:space="preserve"> </w:t>
      </w:r>
      <w:r>
        <w:t>seperti</w:t>
      </w:r>
      <w:r>
        <w:rPr>
          <w:spacing w:val="-1"/>
        </w:rPr>
        <w:t xml:space="preserve"> </w:t>
      </w:r>
      <w:r>
        <w:t>ketertiban,</w:t>
      </w:r>
      <w:r>
        <w:rPr>
          <w:spacing w:val="-2"/>
        </w:rPr>
        <w:t xml:space="preserve"> </w:t>
      </w:r>
      <w:r>
        <w:t>keamanan, kesejahteraan,</w:t>
      </w:r>
      <w:r>
        <w:rPr>
          <w:spacing w:val="-1"/>
        </w:rPr>
        <w:t xml:space="preserve"> </w:t>
      </w:r>
      <w:r>
        <w:t>dan keadilan.</w:t>
      </w:r>
      <w:r>
        <w:rPr>
          <w:vertAlign w:val="superscript"/>
        </w:rPr>
        <w:t>23</w:t>
      </w:r>
      <w:r>
        <w:rPr>
          <w:spacing w:val="-1"/>
        </w:rPr>
        <w:t xml:space="preserve"> </w:t>
      </w:r>
      <w:r>
        <w:t>Ketika</w:t>
      </w:r>
      <w:r>
        <w:rPr>
          <w:spacing w:val="1"/>
        </w:rPr>
        <w:t xml:space="preserve"> </w:t>
      </w:r>
      <w:r>
        <w:t xml:space="preserve">masyarakat diperlakukan dengan </w:t>
      </w:r>
      <w:r>
        <w:rPr>
          <w:spacing w:val="-4"/>
        </w:rPr>
        <w:t>adil</w:t>
      </w:r>
    </w:p>
    <w:p w14:paraId="1C85FD48" w14:textId="77777777" w:rsidR="005710D2" w:rsidRDefault="00A04926">
      <w:pPr>
        <w:pStyle w:val="BodyText"/>
        <w:spacing w:before="7"/>
        <w:rPr>
          <w:sz w:val="12"/>
        </w:rPr>
      </w:pPr>
      <w:r>
        <w:rPr>
          <w:noProof/>
          <w:sz w:val="12"/>
        </w:rPr>
        <mc:AlternateContent>
          <mc:Choice Requires="wps">
            <w:drawing>
              <wp:anchor distT="0" distB="0" distL="0" distR="0" simplePos="0" relativeHeight="487595520" behindDoc="1" locked="0" layoutInCell="1" allowOverlap="1" wp14:anchorId="6BC67982" wp14:editId="38304E30">
                <wp:simplePos x="0" y="0"/>
                <wp:positionH relativeFrom="page">
                  <wp:posOffset>1445641</wp:posOffset>
                </wp:positionH>
                <wp:positionV relativeFrom="paragraph">
                  <wp:posOffset>107894</wp:posOffset>
                </wp:positionV>
                <wp:extent cx="1829435" cy="762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DF54DF" id="Graphic 24" o:spid="_x0000_s1026" style="position:absolute;margin-left:113.85pt;margin-top:8.5pt;width:144.05pt;height:.6pt;z-index:-1572096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" path="m1829435,l,,,7620r1829435,l1829435,xe" fillcolor="black" stroked="f">
                <v:path arrowok="t"/>
                <w10:wrap type="topAndBottom" anchorx="page"/>
              </v:shape>
            </w:pict>
          </mc:Fallback>
        </mc:AlternateContent>
      </w:r>
    </w:p>
    <w:p w14:paraId="5B5263EF" w14:textId="77777777" w:rsidR="005710D2" w:rsidRDefault="005710D2">
      <w:pPr>
        <w:pStyle w:val="BodyText"/>
        <w:rPr>
          <w:sz w:val="20"/>
        </w:rPr>
      </w:pPr>
    </w:p>
    <w:p w14:paraId="02D0AB2F" w14:textId="77777777" w:rsidR="005710D2" w:rsidRDefault="005710D2">
      <w:pPr>
        <w:pStyle w:val="BodyText"/>
        <w:rPr>
          <w:sz w:val="20"/>
        </w:rPr>
      </w:pPr>
    </w:p>
    <w:p w14:paraId="1A43D802" w14:textId="77777777" w:rsidR="005710D2" w:rsidRDefault="005710D2">
      <w:pPr>
        <w:pStyle w:val="BodyText"/>
        <w:spacing w:before="118"/>
        <w:rPr>
          <w:sz w:val="20"/>
        </w:rPr>
      </w:pPr>
    </w:p>
    <w:p w14:paraId="37C28578" w14:textId="77777777" w:rsidR="005710D2" w:rsidRDefault="00A04926">
      <w:pPr>
        <w:ind w:left="1286" w:right="982" w:firstLine="568"/>
        <w:jc w:val="both"/>
        <w:rPr>
          <w:sz w:val="20"/>
        </w:rPr>
      </w:pPr>
      <w:r>
        <w:rPr>
          <w:sz w:val="20"/>
          <w:vertAlign w:val="superscript"/>
        </w:rPr>
        <w:t>21</w:t>
      </w:r>
      <w:r>
        <w:rPr>
          <w:sz w:val="20"/>
        </w:rPr>
        <w:t>Dobi</w:t>
      </w:r>
      <w:r>
        <w:rPr>
          <w:spacing w:val="-6"/>
          <w:sz w:val="20"/>
        </w:rPr>
        <w:t xml:space="preserve"> </w:t>
      </w:r>
      <w:r>
        <w:rPr>
          <w:sz w:val="20"/>
        </w:rPr>
        <w:t>Y</w:t>
      </w:r>
      <w:r>
        <w:rPr>
          <w:sz w:val="20"/>
        </w:rPr>
        <w:t>uliansa,. "Implementasi Prinsip Negara Hukum dalam Meningkatkan Good Governance di Indonesia."</w:t>
      </w:r>
      <w:r>
        <w:rPr>
          <w:spacing w:val="-3"/>
          <w:sz w:val="20"/>
        </w:rPr>
        <w:t xml:space="preserve"> </w:t>
      </w:r>
      <w:r>
        <w:rPr>
          <w:i/>
          <w:sz w:val="20"/>
        </w:rPr>
        <w:t>Hutanasyah: Jurnal Hukum Tata Negara</w:t>
      </w:r>
      <w:r>
        <w:rPr>
          <w:i/>
          <w:spacing w:val="-1"/>
          <w:sz w:val="20"/>
        </w:rPr>
        <w:t xml:space="preserve"> </w:t>
      </w:r>
      <w:r>
        <w:rPr>
          <w:sz w:val="20"/>
        </w:rPr>
        <w:t xml:space="preserve">(3) No. 1, 2024, hlm. </w:t>
      </w:r>
      <w:r>
        <w:rPr>
          <w:spacing w:val="-2"/>
          <w:sz w:val="20"/>
        </w:rPr>
        <w:t>39-60.</w:t>
      </w:r>
    </w:p>
    <w:p w14:paraId="3C8714AD" w14:textId="77777777" w:rsidR="005710D2" w:rsidRDefault="00A04926">
      <w:pPr>
        <w:spacing w:before="4"/>
        <w:ind w:left="1854"/>
        <w:rPr>
          <w:sz w:val="20"/>
        </w:rPr>
      </w:pPr>
      <w:r>
        <w:rPr>
          <w:sz w:val="20"/>
          <w:vertAlign w:val="superscript"/>
        </w:rPr>
        <w:t>22</w:t>
      </w:r>
      <w:r>
        <w:rPr>
          <w:sz w:val="20"/>
        </w:rPr>
        <w:t xml:space="preserve"> Ishaq. 2009,</w:t>
      </w:r>
      <w:r>
        <w:rPr>
          <w:spacing w:val="2"/>
          <w:sz w:val="20"/>
        </w:rPr>
        <w:t xml:space="preserve"> </w:t>
      </w:r>
      <w:r>
        <w:rPr>
          <w:i/>
          <w:sz w:val="20"/>
        </w:rPr>
        <w:t>Dasar-dasar</w:t>
      </w:r>
      <w:r>
        <w:rPr>
          <w:i/>
          <w:spacing w:val="-4"/>
          <w:sz w:val="20"/>
        </w:rPr>
        <w:t xml:space="preserve"> </w:t>
      </w:r>
      <w:r>
        <w:rPr>
          <w:i/>
          <w:sz w:val="20"/>
        </w:rPr>
        <w:t>Ilmu</w:t>
      </w:r>
      <w:r>
        <w:rPr>
          <w:i/>
          <w:spacing w:val="-2"/>
          <w:sz w:val="20"/>
        </w:rPr>
        <w:t xml:space="preserve"> </w:t>
      </w:r>
      <w:r>
        <w:rPr>
          <w:i/>
          <w:sz w:val="20"/>
        </w:rPr>
        <w:t>Hukum</w:t>
      </w:r>
      <w:r>
        <w:rPr>
          <w:sz w:val="20"/>
        </w:rPr>
        <w:t>.</w:t>
      </w:r>
      <w:r>
        <w:rPr>
          <w:spacing w:val="-3"/>
          <w:sz w:val="20"/>
        </w:rPr>
        <w:t xml:space="preserve"> </w:t>
      </w:r>
      <w:r>
        <w:rPr>
          <w:sz w:val="20"/>
        </w:rPr>
        <w:t>Jakarta, Sinar Grafika,</w:t>
      </w:r>
      <w:r>
        <w:rPr>
          <w:spacing w:val="-4"/>
          <w:sz w:val="20"/>
        </w:rPr>
        <w:t xml:space="preserve"> </w:t>
      </w:r>
      <w:r>
        <w:rPr>
          <w:sz w:val="20"/>
        </w:rPr>
        <w:t>hlm.</w:t>
      </w:r>
      <w:r>
        <w:rPr>
          <w:spacing w:val="3"/>
          <w:sz w:val="20"/>
        </w:rPr>
        <w:t xml:space="preserve"> </w:t>
      </w:r>
      <w:r>
        <w:rPr>
          <w:spacing w:val="-5"/>
          <w:sz w:val="20"/>
        </w:rPr>
        <w:t>43.</w:t>
      </w:r>
    </w:p>
    <w:p w14:paraId="253100A6" w14:textId="77777777" w:rsidR="005710D2" w:rsidRDefault="00A04926">
      <w:pPr>
        <w:spacing w:before="2"/>
        <w:ind w:left="1286" w:right="855" w:firstLine="568"/>
        <w:rPr>
          <w:sz w:val="20"/>
        </w:rPr>
      </w:pPr>
      <w:r>
        <w:rPr>
          <w:sz w:val="20"/>
          <w:vertAlign w:val="superscript"/>
        </w:rPr>
        <w:t>23</w:t>
      </w:r>
      <w:r>
        <w:rPr>
          <w:spacing w:val="-7"/>
          <w:sz w:val="20"/>
        </w:rPr>
        <w:t xml:space="preserve"> </w:t>
      </w:r>
      <w:r>
        <w:rPr>
          <w:sz w:val="20"/>
        </w:rPr>
        <w:t>Umar</w:t>
      </w:r>
      <w:r>
        <w:rPr>
          <w:spacing w:val="-13"/>
          <w:sz w:val="20"/>
        </w:rPr>
        <w:t xml:space="preserve"> </w:t>
      </w:r>
      <w:r>
        <w:rPr>
          <w:sz w:val="20"/>
        </w:rPr>
        <w:t>Anwar,</w:t>
      </w:r>
      <w:r>
        <w:rPr>
          <w:spacing w:val="39"/>
          <w:sz w:val="20"/>
        </w:rPr>
        <w:t xml:space="preserve"> </w:t>
      </w:r>
      <w:r>
        <w:rPr>
          <w:i/>
          <w:sz w:val="20"/>
        </w:rPr>
        <w:t>Pengantar</w:t>
      </w:r>
      <w:r>
        <w:rPr>
          <w:i/>
          <w:spacing w:val="-7"/>
          <w:sz w:val="20"/>
        </w:rPr>
        <w:t xml:space="preserve"> </w:t>
      </w:r>
      <w:r>
        <w:rPr>
          <w:i/>
          <w:sz w:val="20"/>
        </w:rPr>
        <w:t>Ilmu</w:t>
      </w:r>
      <w:r>
        <w:rPr>
          <w:i/>
          <w:spacing w:val="-6"/>
          <w:sz w:val="20"/>
        </w:rPr>
        <w:t xml:space="preserve"> </w:t>
      </w:r>
      <w:r>
        <w:rPr>
          <w:i/>
          <w:sz w:val="20"/>
        </w:rPr>
        <w:t>Hukum</w:t>
      </w:r>
      <w:r>
        <w:rPr>
          <w:sz w:val="20"/>
        </w:rPr>
        <w:t>.</w:t>
      </w:r>
      <w:r>
        <w:rPr>
          <w:spacing w:val="-3"/>
          <w:sz w:val="20"/>
        </w:rPr>
        <w:t xml:space="preserve"> </w:t>
      </w:r>
      <w:r>
        <w:rPr>
          <w:sz w:val="20"/>
        </w:rPr>
        <w:t>Yayasan</w:t>
      </w:r>
      <w:r>
        <w:rPr>
          <w:spacing w:val="-6"/>
          <w:sz w:val="20"/>
        </w:rPr>
        <w:t xml:space="preserve"> </w:t>
      </w:r>
      <w:r>
        <w:rPr>
          <w:sz w:val="20"/>
        </w:rPr>
        <w:t>Penerbit</w:t>
      </w:r>
      <w:r>
        <w:rPr>
          <w:spacing w:val="-5"/>
          <w:sz w:val="20"/>
        </w:rPr>
        <w:t xml:space="preserve"> </w:t>
      </w:r>
      <w:r>
        <w:rPr>
          <w:sz w:val="20"/>
        </w:rPr>
        <w:t>Muhammad</w:t>
      </w:r>
      <w:r>
        <w:rPr>
          <w:spacing w:val="-6"/>
          <w:sz w:val="20"/>
        </w:rPr>
        <w:t xml:space="preserve"> </w:t>
      </w:r>
      <w:r>
        <w:rPr>
          <w:sz w:val="20"/>
        </w:rPr>
        <w:t>Zaini,</w:t>
      </w:r>
      <w:r>
        <w:rPr>
          <w:spacing w:val="-13"/>
          <w:sz w:val="20"/>
        </w:rPr>
        <w:t xml:space="preserve"> </w:t>
      </w:r>
      <w:r>
        <w:rPr>
          <w:sz w:val="20"/>
        </w:rPr>
        <w:t>Aceh, 2022, hlm. 54-55</w:t>
      </w:r>
    </w:p>
    <w:p w14:paraId="63F2A4F0" w14:textId="77777777" w:rsidR="005710D2" w:rsidRDefault="005710D2">
      <w:pPr>
        <w:rPr>
          <w:sz w:val="20"/>
        </w:rPr>
        <w:sectPr w:rsidR="005710D2">
          <w:pgSz w:w="11910" w:h="16840"/>
          <w:pgMar w:top="1920" w:right="708" w:bottom="1240" w:left="1559" w:header="0" w:footer="1054" w:gutter="0"/>
          <w:cols w:space="720"/>
        </w:sectPr>
      </w:pPr>
    </w:p>
    <w:p w14:paraId="6EAE73B6" w14:textId="77777777" w:rsidR="005710D2" w:rsidRDefault="005710D2">
      <w:pPr>
        <w:pStyle w:val="BodyText"/>
        <w:spacing w:before="64"/>
      </w:pPr>
    </w:p>
    <w:p w14:paraId="3599F5DE" w14:textId="77777777" w:rsidR="005710D2" w:rsidRDefault="00A04926">
      <w:pPr>
        <w:pStyle w:val="BodyText"/>
        <w:spacing w:line="480" w:lineRule="auto"/>
        <w:ind w:left="1437" w:right="984"/>
        <w:jc w:val="both"/>
      </w:pPr>
      <w:r>
        <w:t>dan benar sesuai hukum, maka akan tercipta keadaan yang harmonis dan damai. Aturan hukum, baik yang tertulis dalam undang-undang maupun yang tidak tertulis, be</w:t>
      </w:r>
      <w:r>
        <w:t>rfungsi sebagai pedoman umum yang mengatur perilaku individu dalam kehidupan sosial, baik antar individu maupun dengan masyarakat luas.</w:t>
      </w:r>
      <w:r>
        <w:rPr>
          <w:vertAlign w:val="superscript"/>
        </w:rPr>
        <w:t>24</w:t>
      </w:r>
    </w:p>
    <w:p w14:paraId="6E7A1D16" w14:textId="77777777" w:rsidR="005710D2" w:rsidRDefault="00A04926">
      <w:pPr>
        <w:pStyle w:val="BodyText"/>
        <w:spacing w:before="1" w:line="480" w:lineRule="auto"/>
        <w:ind w:left="1437" w:right="983" w:firstLine="540"/>
        <w:jc w:val="both"/>
      </w:pPr>
      <w:r>
        <w:t>Kepastian hukum merupakan salah satu unsur penting dalam mencapai</w:t>
      </w:r>
      <w:r>
        <w:rPr>
          <w:spacing w:val="-15"/>
        </w:rPr>
        <w:t xml:space="preserve"> </w:t>
      </w:r>
      <w:r>
        <w:t>tujuan</w:t>
      </w:r>
      <w:r>
        <w:rPr>
          <w:spacing w:val="-15"/>
        </w:rPr>
        <w:t xml:space="preserve"> </w:t>
      </w:r>
      <w:r>
        <w:t>tersebut.</w:t>
      </w:r>
      <w:r>
        <w:rPr>
          <w:spacing w:val="-15"/>
        </w:rPr>
        <w:t xml:space="preserve"> </w:t>
      </w:r>
      <w:r>
        <w:t>Hal</w:t>
      </w:r>
      <w:r>
        <w:rPr>
          <w:spacing w:val="-15"/>
        </w:rPr>
        <w:t xml:space="preserve"> </w:t>
      </w:r>
      <w:r>
        <w:t>ini</w:t>
      </w:r>
      <w:r>
        <w:rPr>
          <w:spacing w:val="-15"/>
        </w:rPr>
        <w:t xml:space="preserve"> </w:t>
      </w:r>
      <w:r>
        <w:t>mencakup</w:t>
      </w:r>
      <w:r>
        <w:rPr>
          <w:spacing w:val="-15"/>
        </w:rPr>
        <w:t xml:space="preserve"> </w:t>
      </w:r>
      <w:r>
        <w:t>dua</w:t>
      </w:r>
      <w:r>
        <w:rPr>
          <w:spacing w:val="-15"/>
        </w:rPr>
        <w:t xml:space="preserve"> </w:t>
      </w:r>
      <w:r>
        <w:t>hal</w:t>
      </w:r>
      <w:r>
        <w:rPr>
          <w:spacing w:val="-15"/>
        </w:rPr>
        <w:t xml:space="preserve"> </w:t>
      </w:r>
      <w:r>
        <w:t>utama:</w:t>
      </w:r>
      <w:r>
        <w:rPr>
          <w:spacing w:val="-13"/>
        </w:rPr>
        <w:t xml:space="preserve"> </w:t>
      </w:r>
      <w:r>
        <w:t>pertama,</w:t>
      </w:r>
      <w:r>
        <w:rPr>
          <w:spacing w:val="-15"/>
        </w:rPr>
        <w:t xml:space="preserve"> </w:t>
      </w:r>
      <w:r>
        <w:t>adanya aturan</w:t>
      </w:r>
      <w:r>
        <w:rPr>
          <w:spacing w:val="-4"/>
        </w:rPr>
        <w:t xml:space="preserve"> </w:t>
      </w:r>
      <w:r>
        <w:t>yang</w:t>
      </w:r>
      <w:r>
        <w:rPr>
          <w:spacing w:val="-4"/>
        </w:rPr>
        <w:t xml:space="preserve"> </w:t>
      </w:r>
      <w:r>
        <w:t>jelas</w:t>
      </w:r>
      <w:r>
        <w:rPr>
          <w:spacing w:val="-6"/>
        </w:rPr>
        <w:t xml:space="preserve"> </w:t>
      </w:r>
      <w:r>
        <w:t>dan</w:t>
      </w:r>
      <w:r>
        <w:rPr>
          <w:spacing w:val="-9"/>
        </w:rPr>
        <w:t xml:space="preserve"> </w:t>
      </w:r>
      <w:r>
        <w:t>umum</w:t>
      </w:r>
      <w:r>
        <w:rPr>
          <w:spacing w:val="-8"/>
        </w:rPr>
        <w:t xml:space="preserve"> </w:t>
      </w:r>
      <w:r>
        <w:t>memungkinkan individu</w:t>
      </w:r>
      <w:r>
        <w:rPr>
          <w:spacing w:val="-4"/>
        </w:rPr>
        <w:t xml:space="preserve"> </w:t>
      </w:r>
      <w:r>
        <w:t>mengetahui</w:t>
      </w:r>
      <w:r>
        <w:rPr>
          <w:spacing w:val="-3"/>
        </w:rPr>
        <w:t xml:space="preserve"> </w:t>
      </w:r>
      <w:r>
        <w:t>apa</w:t>
      </w:r>
      <w:r>
        <w:rPr>
          <w:spacing w:val="-3"/>
        </w:rPr>
        <w:t xml:space="preserve"> </w:t>
      </w:r>
      <w:r>
        <w:t>yang boleh dan tidak boleh dilakukan, serta kedua, memberikan jaminan keamanan hukum bagi individu agar terlindungi dari tindakan sewenang- wenang oleh pemerintah.</w:t>
      </w:r>
      <w:r>
        <w:rPr>
          <w:vertAlign w:val="superscript"/>
        </w:rPr>
        <w:t>25</w:t>
      </w:r>
      <w:r>
        <w:t xml:space="preserve"> Kepastian hukum tidak hanya tercermin dari adanya pasal-pasal dalam undang-undang, tetapi </w:t>
      </w:r>
      <w:r>
        <w:t>juga dari konsistensi dalam putusan hakim yang dapat memastikan bahwa keputusan yang diberikan dalam kasus serupa memiliki kesamaan dan adil. Dengan demikian,</w:t>
      </w:r>
      <w:r>
        <w:rPr>
          <w:spacing w:val="-15"/>
        </w:rPr>
        <w:t xml:space="preserve"> </w:t>
      </w:r>
      <w:r>
        <w:t>kepastian</w:t>
      </w:r>
      <w:r>
        <w:rPr>
          <w:spacing w:val="-15"/>
        </w:rPr>
        <w:t xml:space="preserve"> </w:t>
      </w:r>
      <w:r>
        <w:t>hukum</w:t>
      </w:r>
      <w:r>
        <w:rPr>
          <w:spacing w:val="-15"/>
        </w:rPr>
        <w:t xml:space="preserve"> </w:t>
      </w:r>
      <w:r>
        <w:t>berperan</w:t>
      </w:r>
      <w:r>
        <w:rPr>
          <w:spacing w:val="-13"/>
        </w:rPr>
        <w:t xml:space="preserve"> </w:t>
      </w:r>
      <w:r>
        <w:t>penting</w:t>
      </w:r>
      <w:r>
        <w:rPr>
          <w:spacing w:val="-13"/>
        </w:rPr>
        <w:t xml:space="preserve"> </w:t>
      </w:r>
      <w:r>
        <w:t>dalam</w:t>
      </w:r>
      <w:r>
        <w:rPr>
          <w:spacing w:val="-12"/>
        </w:rPr>
        <w:t xml:space="preserve"> </w:t>
      </w:r>
      <w:r>
        <w:t>menjaga</w:t>
      </w:r>
      <w:r>
        <w:rPr>
          <w:spacing w:val="-12"/>
        </w:rPr>
        <w:t xml:space="preserve"> </w:t>
      </w:r>
      <w:r>
        <w:t>keseimbangan dan keadilan dalam masyarakat.</w:t>
      </w:r>
      <w:r>
        <w:rPr>
          <w:vertAlign w:val="superscript"/>
        </w:rPr>
        <w:t>26</w:t>
      </w:r>
    </w:p>
    <w:p w14:paraId="5DBAD438" w14:textId="77777777" w:rsidR="005710D2" w:rsidRDefault="00A04926">
      <w:pPr>
        <w:pStyle w:val="Heading3"/>
        <w:numPr>
          <w:ilvl w:val="1"/>
          <w:numId w:val="11"/>
        </w:numPr>
        <w:tabs>
          <w:tab w:val="left" w:pos="1437"/>
        </w:tabs>
        <w:spacing w:before="2"/>
        <w:ind w:left="1437"/>
        <w:jc w:val="both"/>
      </w:pPr>
      <w:bookmarkStart w:id="17" w:name="_bookmark17"/>
      <w:bookmarkEnd w:id="17"/>
      <w:r>
        <w:t>Kons</w:t>
      </w:r>
      <w:r>
        <w:t>ep</w:t>
      </w:r>
      <w:r>
        <w:rPr>
          <w:spacing w:val="-4"/>
        </w:rPr>
        <w:t xml:space="preserve"> </w:t>
      </w:r>
      <w:r>
        <w:t>Anak</w:t>
      </w:r>
      <w:r>
        <w:rPr>
          <w:spacing w:val="-5"/>
        </w:rPr>
        <w:t xml:space="preserve"> </w:t>
      </w:r>
      <w:r>
        <w:t>Buah</w:t>
      </w:r>
      <w:r>
        <w:rPr>
          <w:spacing w:val="-4"/>
        </w:rPr>
        <w:t xml:space="preserve"> Kapal</w:t>
      </w:r>
    </w:p>
    <w:p w14:paraId="636C52AA" w14:textId="77777777" w:rsidR="005710D2" w:rsidRDefault="005710D2">
      <w:pPr>
        <w:pStyle w:val="BodyText"/>
        <w:rPr>
          <w:b/>
        </w:rPr>
      </w:pPr>
    </w:p>
    <w:p w14:paraId="4DAC3A4B" w14:textId="77777777" w:rsidR="005710D2" w:rsidRDefault="00A04926">
      <w:pPr>
        <w:pStyle w:val="BodyText"/>
        <w:spacing w:line="480" w:lineRule="auto"/>
        <w:ind w:left="1437" w:right="986" w:firstLine="540"/>
        <w:jc w:val="both"/>
      </w:pPr>
      <w:r>
        <w:t>Menurut Pasal 1 angka 40 Undang-Undang Perkapalan, anak buah kapal</w:t>
      </w:r>
      <w:r>
        <w:rPr>
          <w:spacing w:val="9"/>
        </w:rPr>
        <w:t xml:space="preserve"> </w:t>
      </w:r>
      <w:r>
        <w:t>(ABK)</w:t>
      </w:r>
      <w:r>
        <w:rPr>
          <w:spacing w:val="9"/>
        </w:rPr>
        <w:t xml:space="preserve"> </w:t>
      </w:r>
      <w:r>
        <w:t>adalah</w:t>
      </w:r>
      <w:r>
        <w:rPr>
          <w:spacing w:val="5"/>
        </w:rPr>
        <w:t xml:space="preserve"> </w:t>
      </w:r>
      <w:r>
        <w:t>individu</w:t>
      </w:r>
      <w:r>
        <w:rPr>
          <w:spacing w:val="9"/>
        </w:rPr>
        <w:t xml:space="preserve"> </w:t>
      </w:r>
      <w:r>
        <w:t>yang</w:t>
      </w:r>
      <w:r>
        <w:rPr>
          <w:spacing w:val="5"/>
        </w:rPr>
        <w:t xml:space="preserve"> </w:t>
      </w:r>
      <w:r>
        <w:t>bekerja</w:t>
      </w:r>
      <w:r>
        <w:rPr>
          <w:spacing w:val="11"/>
        </w:rPr>
        <w:t xml:space="preserve"> </w:t>
      </w:r>
      <w:r>
        <w:t>atau</w:t>
      </w:r>
      <w:r>
        <w:rPr>
          <w:spacing w:val="9"/>
        </w:rPr>
        <w:t xml:space="preserve"> </w:t>
      </w:r>
      <w:r>
        <w:t>dipekerjakan</w:t>
      </w:r>
      <w:r>
        <w:rPr>
          <w:spacing w:val="9"/>
        </w:rPr>
        <w:t xml:space="preserve"> </w:t>
      </w:r>
      <w:r>
        <w:t>di</w:t>
      </w:r>
      <w:r>
        <w:rPr>
          <w:spacing w:val="10"/>
        </w:rPr>
        <w:t xml:space="preserve"> </w:t>
      </w:r>
      <w:r>
        <w:t>atas</w:t>
      </w:r>
      <w:r>
        <w:rPr>
          <w:spacing w:val="8"/>
        </w:rPr>
        <w:t xml:space="preserve"> </w:t>
      </w:r>
      <w:r>
        <w:rPr>
          <w:spacing w:val="-2"/>
        </w:rPr>
        <w:t>kapal</w:t>
      </w:r>
    </w:p>
    <w:p w14:paraId="634536B8" w14:textId="77777777" w:rsidR="005710D2" w:rsidRDefault="00A04926">
      <w:pPr>
        <w:pStyle w:val="BodyText"/>
        <w:spacing w:before="142"/>
        <w:rPr>
          <w:sz w:val="20"/>
        </w:rPr>
      </w:pPr>
      <w:r>
        <w:rPr>
          <w:noProof/>
          <w:sz w:val="20"/>
        </w:rPr>
        <mc:AlternateContent>
          <mc:Choice Requires="wps">
            <w:drawing>
              <wp:anchor distT="0" distB="0" distL="0" distR="0" simplePos="0" relativeHeight="487596032" behindDoc="1" locked="0" layoutInCell="1" allowOverlap="1" wp14:anchorId="303458E3" wp14:editId="6342C0F3">
                <wp:simplePos x="0" y="0"/>
                <wp:positionH relativeFrom="page">
                  <wp:posOffset>1445641</wp:posOffset>
                </wp:positionH>
                <wp:positionV relativeFrom="paragraph">
                  <wp:posOffset>252040</wp:posOffset>
                </wp:positionV>
                <wp:extent cx="1829435" cy="762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6C4304" id="Graphic 25" o:spid="_x0000_s1026" style="position:absolute;margin-left:113.85pt;margin-top:19.85pt;width:144.05pt;height:.6pt;z-index:-1572044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" path="m1829435,l,,,7619r1829435,l1829435,xe" fillcolor="black" stroked="f">
                <v:path arrowok="t"/>
                <w10:wrap type="topAndBottom" anchorx="page"/>
              </v:shape>
            </w:pict>
          </mc:Fallback>
        </mc:AlternateContent>
      </w:r>
    </w:p>
    <w:p w14:paraId="71512B20" w14:textId="77777777" w:rsidR="005710D2" w:rsidRDefault="005710D2">
      <w:pPr>
        <w:pStyle w:val="BodyText"/>
        <w:rPr>
          <w:sz w:val="20"/>
        </w:rPr>
      </w:pPr>
    </w:p>
    <w:p w14:paraId="51F0553F" w14:textId="77777777" w:rsidR="005710D2" w:rsidRDefault="005710D2">
      <w:pPr>
        <w:pStyle w:val="BodyText"/>
        <w:rPr>
          <w:sz w:val="20"/>
        </w:rPr>
      </w:pPr>
    </w:p>
    <w:p w14:paraId="0C033E03" w14:textId="77777777" w:rsidR="005710D2" w:rsidRDefault="005710D2">
      <w:pPr>
        <w:pStyle w:val="BodyText"/>
        <w:spacing w:before="123"/>
        <w:rPr>
          <w:sz w:val="20"/>
        </w:rPr>
      </w:pPr>
    </w:p>
    <w:p w14:paraId="736EB0AF" w14:textId="77777777" w:rsidR="005710D2" w:rsidRDefault="00A04926">
      <w:pPr>
        <w:ind w:left="1854"/>
        <w:jc w:val="both"/>
        <w:rPr>
          <w:sz w:val="20"/>
        </w:rPr>
      </w:pPr>
      <w:r>
        <w:rPr>
          <w:sz w:val="20"/>
          <w:vertAlign w:val="superscript"/>
        </w:rPr>
        <w:t>24</w:t>
      </w:r>
      <w:r>
        <w:rPr>
          <w:spacing w:val="3"/>
          <w:sz w:val="20"/>
        </w:rPr>
        <w:t xml:space="preserve"> </w:t>
      </w:r>
      <w:r>
        <w:rPr>
          <w:i/>
          <w:sz w:val="20"/>
        </w:rPr>
        <w:t>Ibid,.</w:t>
      </w:r>
      <w:r>
        <w:rPr>
          <w:i/>
          <w:spacing w:val="3"/>
          <w:sz w:val="20"/>
        </w:rPr>
        <w:t xml:space="preserve"> </w:t>
      </w:r>
      <w:r>
        <w:rPr>
          <w:sz w:val="20"/>
        </w:rPr>
        <w:t>hlm</w:t>
      </w:r>
      <w:r>
        <w:rPr>
          <w:spacing w:val="1"/>
          <w:sz w:val="20"/>
        </w:rPr>
        <w:t xml:space="preserve"> </w:t>
      </w:r>
      <w:r>
        <w:rPr>
          <w:sz w:val="20"/>
        </w:rPr>
        <w:t>44-</w:t>
      </w:r>
      <w:r>
        <w:rPr>
          <w:spacing w:val="-5"/>
          <w:sz w:val="20"/>
        </w:rPr>
        <w:t>45.</w:t>
      </w:r>
    </w:p>
    <w:p w14:paraId="787D213B" w14:textId="77777777" w:rsidR="005710D2" w:rsidRDefault="00A04926">
      <w:pPr>
        <w:spacing w:before="2"/>
        <w:ind w:left="1286" w:right="985" w:firstLine="568"/>
        <w:jc w:val="both"/>
        <w:rPr>
          <w:sz w:val="20"/>
        </w:rPr>
      </w:pPr>
      <w:r>
        <w:rPr>
          <w:sz w:val="20"/>
          <w:vertAlign w:val="superscript"/>
        </w:rPr>
        <w:t>25</w:t>
      </w:r>
      <w:r>
        <w:rPr>
          <w:sz w:val="20"/>
        </w:rPr>
        <w:t>Atang Hermawan Usman. "Kesadaran hukum masyarakat dan pemerintah sebagai faktor tegaknya negara hukum di Indonesia."</w:t>
      </w:r>
      <w:r>
        <w:rPr>
          <w:spacing w:val="-2"/>
          <w:sz w:val="20"/>
        </w:rPr>
        <w:t xml:space="preserve"> </w:t>
      </w:r>
      <w:r>
        <w:rPr>
          <w:i/>
          <w:sz w:val="20"/>
        </w:rPr>
        <w:t>Jurnal Wawasan Yuridika</w:t>
      </w:r>
      <w:r>
        <w:rPr>
          <w:i/>
          <w:spacing w:val="-3"/>
          <w:sz w:val="20"/>
        </w:rPr>
        <w:t xml:space="preserve"> </w:t>
      </w:r>
      <w:r>
        <w:rPr>
          <w:sz w:val="20"/>
        </w:rPr>
        <w:t>(30) No. 1, 2014, hlm. 26-53.</w:t>
      </w:r>
    </w:p>
    <w:p w14:paraId="7370D7C8" w14:textId="77777777" w:rsidR="005710D2" w:rsidRDefault="00A04926">
      <w:pPr>
        <w:spacing w:line="229" w:lineRule="exact"/>
        <w:ind w:left="1854"/>
        <w:jc w:val="both"/>
        <w:rPr>
          <w:sz w:val="20"/>
        </w:rPr>
      </w:pPr>
      <w:r>
        <w:rPr>
          <w:sz w:val="20"/>
          <w:vertAlign w:val="superscript"/>
        </w:rPr>
        <w:t>26</w:t>
      </w:r>
      <w:r>
        <w:rPr>
          <w:spacing w:val="2"/>
          <w:sz w:val="20"/>
        </w:rPr>
        <w:t xml:space="preserve"> </w:t>
      </w:r>
      <w:r>
        <w:rPr>
          <w:sz w:val="20"/>
        </w:rPr>
        <w:t>Peter</w:t>
      </w:r>
      <w:r>
        <w:rPr>
          <w:spacing w:val="1"/>
          <w:sz w:val="20"/>
        </w:rPr>
        <w:t xml:space="preserve"> </w:t>
      </w:r>
      <w:r>
        <w:rPr>
          <w:sz w:val="20"/>
        </w:rPr>
        <w:t>Mahmud Marzuki.</w:t>
      </w:r>
      <w:r>
        <w:rPr>
          <w:spacing w:val="-1"/>
          <w:sz w:val="20"/>
        </w:rPr>
        <w:t xml:space="preserve"> </w:t>
      </w:r>
      <w:r>
        <w:rPr>
          <w:sz w:val="20"/>
        </w:rPr>
        <w:t xml:space="preserve">2008, </w:t>
      </w:r>
      <w:r>
        <w:rPr>
          <w:i/>
          <w:sz w:val="20"/>
        </w:rPr>
        <w:t>Pengantar</w:t>
      </w:r>
      <w:r>
        <w:rPr>
          <w:i/>
          <w:spacing w:val="-5"/>
          <w:sz w:val="20"/>
        </w:rPr>
        <w:t xml:space="preserve"> </w:t>
      </w:r>
      <w:r>
        <w:rPr>
          <w:i/>
          <w:sz w:val="20"/>
        </w:rPr>
        <w:t>Ilmu Hukum</w:t>
      </w:r>
      <w:r>
        <w:rPr>
          <w:sz w:val="20"/>
        </w:rPr>
        <w:t>.</w:t>
      </w:r>
      <w:r>
        <w:rPr>
          <w:spacing w:val="1"/>
          <w:sz w:val="20"/>
        </w:rPr>
        <w:t xml:space="preserve"> </w:t>
      </w:r>
      <w:r>
        <w:rPr>
          <w:sz w:val="20"/>
        </w:rPr>
        <w:t>Jakarta,</w:t>
      </w:r>
      <w:r>
        <w:rPr>
          <w:spacing w:val="2"/>
          <w:sz w:val="20"/>
        </w:rPr>
        <w:t xml:space="preserve"> </w:t>
      </w:r>
      <w:r>
        <w:rPr>
          <w:sz w:val="20"/>
        </w:rPr>
        <w:t>hlm</w:t>
      </w:r>
      <w:r>
        <w:rPr>
          <w:spacing w:val="-4"/>
          <w:sz w:val="20"/>
        </w:rPr>
        <w:t xml:space="preserve"> </w:t>
      </w:r>
      <w:r>
        <w:rPr>
          <w:sz w:val="20"/>
        </w:rPr>
        <w:t>158-</w:t>
      </w:r>
      <w:r>
        <w:rPr>
          <w:spacing w:val="-4"/>
          <w:sz w:val="20"/>
        </w:rPr>
        <w:t>159.</w:t>
      </w:r>
    </w:p>
    <w:p w14:paraId="4B12FD88" w14:textId="77777777" w:rsidR="005710D2" w:rsidRDefault="005710D2">
      <w:pPr>
        <w:spacing w:line="229" w:lineRule="exact"/>
        <w:jc w:val="both"/>
        <w:rPr>
          <w:sz w:val="20"/>
        </w:rPr>
        <w:sectPr w:rsidR="005710D2">
          <w:pgSz w:w="11910" w:h="16840"/>
          <w:pgMar w:top="1920" w:right="708" w:bottom="1240" w:left="1559" w:header="0" w:footer="1054" w:gutter="0"/>
          <w:cols w:space="720"/>
        </w:sectPr>
      </w:pPr>
    </w:p>
    <w:p w14:paraId="32951735" w14:textId="77777777" w:rsidR="005710D2" w:rsidRDefault="005710D2">
      <w:pPr>
        <w:pStyle w:val="BodyText"/>
        <w:spacing w:before="64"/>
      </w:pPr>
    </w:p>
    <w:p w14:paraId="1CA82D10" w14:textId="77777777" w:rsidR="005710D2" w:rsidRDefault="00A04926">
      <w:pPr>
        <w:pStyle w:val="BodyText"/>
        <w:spacing w:line="480" w:lineRule="auto"/>
        <w:ind w:left="1437" w:right="931"/>
        <w:jc w:val="both"/>
      </w:pPr>
      <w:r>
        <w:t>oleh pemilik atau operator kapal untuk menjalankan tugas sesuai dengan jabatannya yang tercantum dalam buku sijil. Nahkoda, sebagai salah satu bagian dari ABK, memiliki hak yang setara dengan ABK lainnya karena keduanya dianggap sebagai buruh yang dipekerj</w:t>
      </w:r>
      <w:r>
        <w:t>akan oleh pengusaha</w:t>
      </w:r>
      <w:r>
        <w:rPr>
          <w:spacing w:val="80"/>
        </w:rPr>
        <w:t xml:space="preserve"> </w:t>
      </w:r>
      <w:r>
        <w:t>kapal.</w:t>
      </w:r>
      <w:r>
        <w:rPr>
          <w:spacing w:val="-15"/>
        </w:rPr>
        <w:t xml:space="preserve"> </w:t>
      </w:r>
      <w:r>
        <w:rPr>
          <w:vertAlign w:val="superscript"/>
        </w:rPr>
        <w:t>27</w:t>
      </w:r>
      <w:r>
        <w:t xml:space="preserve"> Dalam peraturan perundang-undangan, seperti Undang-Undang Perkapalan</w:t>
      </w:r>
      <w:r>
        <w:rPr>
          <w:spacing w:val="-15"/>
        </w:rPr>
        <w:t xml:space="preserve"> </w:t>
      </w:r>
      <w:r>
        <w:t>dan</w:t>
      </w:r>
      <w:r>
        <w:rPr>
          <w:spacing w:val="-15"/>
        </w:rPr>
        <w:t xml:space="preserve"> </w:t>
      </w:r>
      <w:r>
        <w:t>Peraturan</w:t>
      </w:r>
      <w:r>
        <w:rPr>
          <w:spacing w:val="-15"/>
        </w:rPr>
        <w:t xml:space="preserve"> </w:t>
      </w:r>
      <w:r>
        <w:t>Pemerintah</w:t>
      </w:r>
      <w:r>
        <w:rPr>
          <w:spacing w:val="-15"/>
        </w:rPr>
        <w:t xml:space="preserve"> </w:t>
      </w:r>
      <w:r>
        <w:t>No.</w:t>
      </w:r>
      <w:r>
        <w:rPr>
          <w:spacing w:val="-15"/>
        </w:rPr>
        <w:t xml:space="preserve"> </w:t>
      </w:r>
      <w:r>
        <w:t>7</w:t>
      </w:r>
      <w:r>
        <w:rPr>
          <w:spacing w:val="-15"/>
        </w:rPr>
        <w:t xml:space="preserve"> </w:t>
      </w:r>
      <w:r>
        <w:t>Tahun</w:t>
      </w:r>
      <w:r>
        <w:rPr>
          <w:spacing w:val="-15"/>
        </w:rPr>
        <w:t xml:space="preserve"> </w:t>
      </w:r>
      <w:r>
        <w:t>2000</w:t>
      </w:r>
      <w:r>
        <w:rPr>
          <w:spacing w:val="-15"/>
        </w:rPr>
        <w:t xml:space="preserve"> </w:t>
      </w:r>
      <w:r>
        <w:t>tentang</w:t>
      </w:r>
      <w:r>
        <w:rPr>
          <w:spacing w:val="-15"/>
        </w:rPr>
        <w:t xml:space="preserve"> </w:t>
      </w:r>
      <w:r>
        <w:t>Kepelautan, anak buah kapal berhak menerima upah pokok yang dibayar setiap akhir bulan dalam mata uang Indo</w:t>
      </w:r>
      <w:r>
        <w:t>nesia, yang tercantum dalam Perjanjian Kerja Laut (PKL). Upah tersebut ditentukan berdasarkan jam kerja, yaitu 44 jam per</w:t>
      </w:r>
      <w:r>
        <w:rPr>
          <w:spacing w:val="-10"/>
        </w:rPr>
        <w:t xml:space="preserve"> </w:t>
      </w:r>
      <w:r>
        <w:t>minggu,</w:t>
      </w:r>
      <w:r>
        <w:rPr>
          <w:spacing w:val="-10"/>
        </w:rPr>
        <w:t xml:space="preserve"> </w:t>
      </w:r>
      <w:r>
        <w:t>dengan</w:t>
      </w:r>
      <w:r>
        <w:rPr>
          <w:spacing w:val="-10"/>
        </w:rPr>
        <w:t xml:space="preserve"> </w:t>
      </w:r>
      <w:r>
        <w:t>ketentuan</w:t>
      </w:r>
      <w:r>
        <w:rPr>
          <w:spacing w:val="-10"/>
        </w:rPr>
        <w:t xml:space="preserve"> </w:t>
      </w:r>
      <w:r>
        <w:t>adanya</w:t>
      </w:r>
      <w:r>
        <w:rPr>
          <w:spacing w:val="-9"/>
        </w:rPr>
        <w:t xml:space="preserve"> </w:t>
      </w:r>
      <w:r>
        <w:t>waktu</w:t>
      </w:r>
      <w:r>
        <w:rPr>
          <w:spacing w:val="-10"/>
        </w:rPr>
        <w:t xml:space="preserve"> </w:t>
      </w:r>
      <w:r>
        <w:t>istirahat</w:t>
      </w:r>
      <w:r>
        <w:rPr>
          <w:spacing w:val="-9"/>
        </w:rPr>
        <w:t xml:space="preserve"> </w:t>
      </w:r>
      <w:r>
        <w:t>minimal</w:t>
      </w:r>
      <w:r>
        <w:rPr>
          <w:spacing w:val="-9"/>
        </w:rPr>
        <w:t xml:space="preserve"> </w:t>
      </w:r>
      <w:r>
        <w:t>10</w:t>
      </w:r>
      <w:r>
        <w:rPr>
          <w:spacing w:val="-10"/>
        </w:rPr>
        <w:t xml:space="preserve"> </w:t>
      </w:r>
      <w:r>
        <w:t>jam</w:t>
      </w:r>
      <w:r>
        <w:rPr>
          <w:spacing w:val="-9"/>
        </w:rPr>
        <w:t xml:space="preserve"> </w:t>
      </w:r>
      <w:r>
        <w:t>setiap 24 jam dan libur satu hari setiap minggu, ditambah hari libur resmi. PKL juga mengatur hak-hak ABK terkait gaji dan kesejahteraan yang harus dipenuhi oleh pemilik kapal, sesuai dengan ketentuan dalam undang- undang dan peraturan yang berlaku.</w:t>
      </w:r>
      <w:r>
        <w:rPr>
          <w:vertAlign w:val="superscript"/>
        </w:rPr>
        <w:t>28</w:t>
      </w:r>
    </w:p>
    <w:p w14:paraId="7AD58C5C" w14:textId="77777777" w:rsidR="005710D2" w:rsidRDefault="00A04926">
      <w:pPr>
        <w:pStyle w:val="BodyText"/>
        <w:spacing w:before="3" w:line="480" w:lineRule="auto"/>
        <w:ind w:left="1437" w:right="992" w:firstLine="540"/>
        <w:jc w:val="both"/>
      </w:pPr>
      <w:r>
        <w:t>Awak</w:t>
      </w:r>
      <w:r>
        <w:rPr>
          <w:spacing w:val="-15"/>
        </w:rPr>
        <w:t xml:space="preserve"> </w:t>
      </w:r>
      <w:r>
        <w:t>kapal</w:t>
      </w:r>
      <w:r>
        <w:rPr>
          <w:spacing w:val="-15"/>
        </w:rPr>
        <w:t xml:space="preserve"> </w:t>
      </w:r>
      <w:r>
        <w:t>adalah</w:t>
      </w:r>
      <w:r>
        <w:rPr>
          <w:spacing w:val="-15"/>
        </w:rPr>
        <w:t xml:space="preserve"> </w:t>
      </w:r>
      <w:r>
        <w:t>individu</w:t>
      </w:r>
      <w:r>
        <w:rPr>
          <w:spacing w:val="-15"/>
        </w:rPr>
        <w:t xml:space="preserve"> </w:t>
      </w:r>
      <w:r>
        <w:t>yang</w:t>
      </w:r>
      <w:r>
        <w:rPr>
          <w:spacing w:val="-15"/>
        </w:rPr>
        <w:t xml:space="preserve"> </w:t>
      </w:r>
      <w:r>
        <w:t>tercatat</w:t>
      </w:r>
      <w:r>
        <w:rPr>
          <w:spacing w:val="-15"/>
        </w:rPr>
        <w:t xml:space="preserve"> </w:t>
      </w:r>
      <w:r>
        <w:t>dalam</w:t>
      </w:r>
      <w:r>
        <w:rPr>
          <w:spacing w:val="-15"/>
        </w:rPr>
        <w:t xml:space="preserve"> </w:t>
      </w:r>
      <w:r>
        <w:t>daftar</w:t>
      </w:r>
      <w:r>
        <w:rPr>
          <w:spacing w:val="-15"/>
        </w:rPr>
        <w:t xml:space="preserve"> </w:t>
      </w:r>
      <w:r>
        <w:t>bahari</w:t>
      </w:r>
      <w:r>
        <w:rPr>
          <w:spacing w:val="-15"/>
        </w:rPr>
        <w:t xml:space="preserve"> </w:t>
      </w:r>
      <w:r>
        <w:t>atau</w:t>
      </w:r>
      <w:r>
        <w:rPr>
          <w:spacing w:val="-15"/>
        </w:rPr>
        <w:t xml:space="preserve"> </w:t>
      </w:r>
      <w:r>
        <w:t>sijil awak kapal, yang telah menandatangani perjanjian kerja laut dengan pengusaha kapal atau operator kapal untuk melaksanakan tugas sesuai dengan</w:t>
      </w:r>
      <w:r>
        <w:rPr>
          <w:spacing w:val="-15"/>
        </w:rPr>
        <w:t xml:space="preserve"> </w:t>
      </w:r>
      <w:r>
        <w:t>jabatan</w:t>
      </w:r>
      <w:r>
        <w:rPr>
          <w:spacing w:val="-14"/>
        </w:rPr>
        <w:t xml:space="preserve"> </w:t>
      </w:r>
      <w:r>
        <w:t>yang</w:t>
      </w:r>
      <w:r>
        <w:rPr>
          <w:spacing w:val="-11"/>
        </w:rPr>
        <w:t xml:space="preserve"> </w:t>
      </w:r>
      <w:r>
        <w:t>tercantum</w:t>
      </w:r>
      <w:r>
        <w:rPr>
          <w:spacing w:val="-10"/>
        </w:rPr>
        <w:t xml:space="preserve"> </w:t>
      </w:r>
      <w:r>
        <w:t>dalam</w:t>
      </w:r>
      <w:r>
        <w:rPr>
          <w:spacing w:val="-10"/>
        </w:rPr>
        <w:t xml:space="preserve"> </w:t>
      </w:r>
      <w:r>
        <w:t>buku</w:t>
      </w:r>
      <w:r>
        <w:rPr>
          <w:spacing w:val="-11"/>
        </w:rPr>
        <w:t xml:space="preserve"> </w:t>
      </w:r>
      <w:r>
        <w:t>sijil</w:t>
      </w:r>
      <w:r>
        <w:rPr>
          <w:spacing w:val="-10"/>
        </w:rPr>
        <w:t xml:space="preserve"> </w:t>
      </w:r>
      <w:r>
        <w:t>mereka</w:t>
      </w:r>
      <w:r>
        <w:t>.</w:t>
      </w:r>
      <w:r>
        <w:rPr>
          <w:spacing w:val="-15"/>
        </w:rPr>
        <w:t xml:space="preserve"> </w:t>
      </w:r>
      <w:r>
        <w:t>Awak</w:t>
      </w:r>
      <w:r>
        <w:rPr>
          <w:spacing w:val="-11"/>
        </w:rPr>
        <w:t xml:space="preserve"> </w:t>
      </w:r>
      <w:r>
        <w:t>kapal</w:t>
      </w:r>
      <w:r>
        <w:rPr>
          <w:spacing w:val="-10"/>
        </w:rPr>
        <w:t xml:space="preserve"> </w:t>
      </w:r>
      <w:r>
        <w:t>terdiri dari</w:t>
      </w:r>
      <w:r>
        <w:rPr>
          <w:spacing w:val="-7"/>
        </w:rPr>
        <w:t xml:space="preserve"> </w:t>
      </w:r>
      <w:r>
        <w:t>berbagai</w:t>
      </w:r>
      <w:r>
        <w:rPr>
          <w:spacing w:val="-7"/>
        </w:rPr>
        <w:t xml:space="preserve"> </w:t>
      </w:r>
      <w:r>
        <w:t>posisi,</w:t>
      </w:r>
      <w:r>
        <w:rPr>
          <w:spacing w:val="-12"/>
        </w:rPr>
        <w:t xml:space="preserve"> </w:t>
      </w:r>
      <w:r>
        <w:t>termasuk</w:t>
      </w:r>
      <w:r>
        <w:rPr>
          <w:spacing w:val="-8"/>
        </w:rPr>
        <w:t xml:space="preserve"> </w:t>
      </w:r>
      <w:r>
        <w:t>nahkoda,</w:t>
      </w:r>
      <w:r>
        <w:rPr>
          <w:spacing w:val="-8"/>
        </w:rPr>
        <w:t xml:space="preserve"> </w:t>
      </w:r>
      <w:r>
        <w:t>perwira</w:t>
      </w:r>
      <w:r>
        <w:rPr>
          <w:spacing w:val="-7"/>
        </w:rPr>
        <w:t xml:space="preserve"> </w:t>
      </w:r>
      <w:r>
        <w:t>kapal,</w:t>
      </w:r>
      <w:r>
        <w:rPr>
          <w:spacing w:val="-8"/>
        </w:rPr>
        <w:t xml:space="preserve"> </w:t>
      </w:r>
      <w:r>
        <w:t>dan</w:t>
      </w:r>
      <w:r>
        <w:rPr>
          <w:spacing w:val="-11"/>
        </w:rPr>
        <w:t xml:space="preserve"> </w:t>
      </w:r>
      <w:r>
        <w:t>anak</w:t>
      </w:r>
      <w:r>
        <w:rPr>
          <w:spacing w:val="-8"/>
        </w:rPr>
        <w:t xml:space="preserve"> </w:t>
      </w:r>
      <w:r>
        <w:t>buah</w:t>
      </w:r>
      <w:r>
        <w:rPr>
          <w:spacing w:val="-8"/>
        </w:rPr>
        <w:t xml:space="preserve"> </w:t>
      </w:r>
      <w:r>
        <w:rPr>
          <w:spacing w:val="-2"/>
        </w:rPr>
        <w:t>kapal</w:t>
      </w:r>
    </w:p>
    <w:p w14:paraId="6D76A58C" w14:textId="77777777" w:rsidR="005710D2" w:rsidRDefault="00A04926">
      <w:pPr>
        <w:pStyle w:val="BodyText"/>
        <w:spacing w:before="142"/>
        <w:rPr>
          <w:sz w:val="20"/>
        </w:rPr>
      </w:pPr>
      <w:r>
        <w:rPr>
          <w:noProof/>
          <w:sz w:val="20"/>
        </w:rPr>
        <mc:AlternateContent>
          <mc:Choice Requires="wps">
            <w:drawing>
              <wp:anchor distT="0" distB="0" distL="0" distR="0" simplePos="0" relativeHeight="487596544" behindDoc="1" locked="0" layoutInCell="1" allowOverlap="1" wp14:anchorId="12F104DE" wp14:editId="43548347">
                <wp:simplePos x="0" y="0"/>
                <wp:positionH relativeFrom="page">
                  <wp:posOffset>1445641</wp:posOffset>
                </wp:positionH>
                <wp:positionV relativeFrom="paragraph">
                  <wp:posOffset>252040</wp:posOffset>
                </wp:positionV>
                <wp:extent cx="1829435" cy="762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B89EF5" id="Graphic 26" o:spid="_x0000_s1026" style="position:absolute;margin-left:113.85pt;margin-top:19.85pt;width:144.05pt;height:.6pt;z-index:-1571993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" path="m1829435,l,,,7619r1829435,l1829435,xe" fillcolor="black" stroked="f">
                <v:path arrowok="t"/>
                <w10:wrap type="topAndBottom" anchorx="page"/>
              </v:shape>
            </w:pict>
          </mc:Fallback>
        </mc:AlternateContent>
      </w:r>
    </w:p>
    <w:p w14:paraId="7BB9DD13" w14:textId="77777777" w:rsidR="005710D2" w:rsidRDefault="005710D2">
      <w:pPr>
        <w:pStyle w:val="BodyText"/>
        <w:rPr>
          <w:sz w:val="20"/>
        </w:rPr>
      </w:pPr>
    </w:p>
    <w:p w14:paraId="24630D6D" w14:textId="77777777" w:rsidR="005710D2" w:rsidRDefault="005710D2">
      <w:pPr>
        <w:pStyle w:val="BodyText"/>
        <w:rPr>
          <w:sz w:val="20"/>
        </w:rPr>
      </w:pPr>
    </w:p>
    <w:p w14:paraId="0706DB41" w14:textId="77777777" w:rsidR="005710D2" w:rsidRDefault="005710D2">
      <w:pPr>
        <w:pStyle w:val="BodyText"/>
        <w:spacing w:before="123"/>
        <w:rPr>
          <w:sz w:val="20"/>
        </w:rPr>
      </w:pPr>
    </w:p>
    <w:p w14:paraId="2D15F91F" w14:textId="77777777" w:rsidR="005710D2" w:rsidRDefault="00A04926">
      <w:pPr>
        <w:ind w:left="1286" w:right="985" w:firstLine="568"/>
        <w:jc w:val="both"/>
        <w:rPr>
          <w:sz w:val="20"/>
        </w:rPr>
      </w:pPr>
      <w:r>
        <w:rPr>
          <w:sz w:val="20"/>
          <w:vertAlign w:val="superscript"/>
        </w:rPr>
        <w:t>27</w:t>
      </w:r>
      <w:r>
        <w:rPr>
          <w:sz w:val="20"/>
        </w:rPr>
        <w:t xml:space="preserve"> Satriya Aldi Putrazta, et al. "Perlindungan HAM Dari Perbudakan Modern Bagi ABK Indonesia di Kabupaten Tegal (Studi Pada ABK yang Tergabung Di Komunitas INFISA)." </w:t>
      </w:r>
      <w:r>
        <w:rPr>
          <w:i/>
          <w:sz w:val="20"/>
        </w:rPr>
        <w:t xml:space="preserve">UNES Law Review </w:t>
      </w:r>
      <w:r>
        <w:rPr>
          <w:sz w:val="20"/>
        </w:rPr>
        <w:t>(6) No. 1, 2023, hlm. 1783-1798.</w:t>
      </w:r>
    </w:p>
    <w:p w14:paraId="3F02F00E" w14:textId="77777777" w:rsidR="005710D2" w:rsidRDefault="00A04926">
      <w:pPr>
        <w:spacing w:before="3"/>
        <w:ind w:left="1286" w:right="984" w:firstLine="568"/>
        <w:jc w:val="both"/>
        <w:rPr>
          <w:sz w:val="20"/>
        </w:rPr>
      </w:pPr>
      <w:r>
        <w:rPr>
          <w:sz w:val="20"/>
          <w:vertAlign w:val="superscript"/>
        </w:rPr>
        <w:t>28</w:t>
      </w:r>
      <w:r>
        <w:rPr>
          <w:spacing w:val="-1"/>
          <w:sz w:val="20"/>
        </w:rPr>
        <w:t xml:space="preserve"> </w:t>
      </w:r>
      <w:r>
        <w:rPr>
          <w:sz w:val="20"/>
        </w:rPr>
        <w:t>Agustina Balik, 2016, Tanggung Jawab Pen</w:t>
      </w:r>
      <w:r>
        <w:rPr>
          <w:sz w:val="20"/>
        </w:rPr>
        <w:t>gusaha Pelayaran Dalam Perjanjian Kerja Laut (Pkl)</w:t>
      </w:r>
      <w:r>
        <w:rPr>
          <w:spacing w:val="-3"/>
          <w:sz w:val="20"/>
        </w:rPr>
        <w:t xml:space="preserve"> </w:t>
      </w:r>
      <w:r>
        <w:rPr>
          <w:sz w:val="20"/>
        </w:rPr>
        <w:t xml:space="preserve">Terkait Dengan Jam Kerja, </w:t>
      </w:r>
      <w:r>
        <w:rPr>
          <w:i/>
          <w:sz w:val="20"/>
        </w:rPr>
        <w:t xml:space="preserve">Jurnal Sasi, </w:t>
      </w:r>
      <w:r>
        <w:rPr>
          <w:sz w:val="20"/>
        </w:rPr>
        <w:t>Volume 22</w:t>
      </w:r>
      <w:r>
        <w:rPr>
          <w:spacing w:val="-1"/>
          <w:sz w:val="20"/>
        </w:rPr>
        <w:t xml:space="preserve"> </w:t>
      </w:r>
      <w:r>
        <w:rPr>
          <w:sz w:val="20"/>
        </w:rPr>
        <w:t>Nomor (2), hal. 12-13</w:t>
      </w:r>
    </w:p>
    <w:p w14:paraId="6EC02219" w14:textId="77777777" w:rsidR="005710D2" w:rsidRDefault="005710D2">
      <w:pPr>
        <w:jc w:val="both"/>
        <w:rPr>
          <w:sz w:val="20"/>
        </w:rPr>
        <w:sectPr w:rsidR="005710D2">
          <w:pgSz w:w="11910" w:h="16840"/>
          <w:pgMar w:top="1920" w:right="708" w:bottom="1240" w:left="1559" w:header="0" w:footer="1054" w:gutter="0"/>
          <w:cols w:space="720"/>
        </w:sectPr>
      </w:pPr>
    </w:p>
    <w:p w14:paraId="5BE91131" w14:textId="77777777" w:rsidR="005710D2" w:rsidRDefault="005710D2">
      <w:pPr>
        <w:pStyle w:val="BodyText"/>
        <w:spacing w:before="64"/>
      </w:pPr>
    </w:p>
    <w:p w14:paraId="1745653C" w14:textId="77777777" w:rsidR="005710D2" w:rsidRDefault="00A04926">
      <w:pPr>
        <w:pStyle w:val="BodyText"/>
        <w:spacing w:line="480" w:lineRule="auto"/>
        <w:ind w:left="1437" w:right="985"/>
        <w:jc w:val="both"/>
      </w:pPr>
      <w:r>
        <w:t>(ABK).</w:t>
      </w:r>
      <w:r>
        <w:rPr>
          <w:vertAlign w:val="superscript"/>
        </w:rPr>
        <w:t>29</w:t>
      </w:r>
      <w:r>
        <w:rPr>
          <w:spacing w:val="-5"/>
        </w:rPr>
        <w:t xml:space="preserve"> </w:t>
      </w:r>
      <w:r>
        <w:t>Nahkoda,</w:t>
      </w:r>
      <w:r>
        <w:rPr>
          <w:spacing w:val="-9"/>
        </w:rPr>
        <w:t xml:space="preserve"> </w:t>
      </w:r>
      <w:r>
        <w:t>yang</w:t>
      </w:r>
      <w:r>
        <w:rPr>
          <w:spacing w:val="-13"/>
        </w:rPr>
        <w:t xml:space="preserve"> </w:t>
      </w:r>
      <w:r>
        <w:t>juga</w:t>
      </w:r>
      <w:r>
        <w:rPr>
          <w:spacing w:val="-8"/>
        </w:rPr>
        <w:t xml:space="preserve"> </w:t>
      </w:r>
      <w:r>
        <w:t>disebut</w:t>
      </w:r>
      <w:r>
        <w:rPr>
          <w:spacing w:val="-8"/>
        </w:rPr>
        <w:t xml:space="preserve"> </w:t>
      </w:r>
      <w:r>
        <w:t>kapten</w:t>
      </w:r>
      <w:r>
        <w:rPr>
          <w:spacing w:val="-9"/>
        </w:rPr>
        <w:t xml:space="preserve"> </w:t>
      </w:r>
      <w:r>
        <w:t>atau</w:t>
      </w:r>
      <w:r>
        <w:rPr>
          <w:spacing w:val="-13"/>
        </w:rPr>
        <w:t xml:space="preserve"> </w:t>
      </w:r>
      <w:r>
        <w:t>master,</w:t>
      </w:r>
      <w:r>
        <w:rPr>
          <w:spacing w:val="-13"/>
        </w:rPr>
        <w:t xml:space="preserve"> </w:t>
      </w:r>
      <w:r>
        <w:t>adalah</w:t>
      </w:r>
      <w:r>
        <w:rPr>
          <w:spacing w:val="-9"/>
        </w:rPr>
        <w:t xml:space="preserve"> </w:t>
      </w:r>
      <w:r>
        <w:t>pemimpin utama di kapal dan memiliki kewenangan oton</w:t>
      </w:r>
      <w:r>
        <w:t>om untuk mengatur segala urusan di atas kapal. Nahkoda bertanggung jawab atas keselamatan kapal, ABK, muatan,</w:t>
      </w:r>
      <w:r>
        <w:rPr>
          <w:spacing w:val="-1"/>
        </w:rPr>
        <w:t xml:space="preserve"> </w:t>
      </w:r>
      <w:r>
        <w:t>dan</w:t>
      </w:r>
      <w:r>
        <w:rPr>
          <w:spacing w:val="-1"/>
        </w:rPr>
        <w:t xml:space="preserve"> </w:t>
      </w:r>
      <w:r>
        <w:t>penumpang.</w:t>
      </w:r>
      <w:r>
        <w:rPr>
          <w:vertAlign w:val="superscript"/>
        </w:rPr>
        <w:t>30</w:t>
      </w:r>
      <w:r>
        <w:rPr>
          <w:spacing w:val="-3"/>
        </w:rPr>
        <w:t xml:space="preserve"> </w:t>
      </w:r>
      <w:r>
        <w:t>Sementara itu,</w:t>
      </w:r>
      <w:r>
        <w:rPr>
          <w:spacing w:val="-11"/>
        </w:rPr>
        <w:t xml:space="preserve"> </w:t>
      </w:r>
      <w:r>
        <w:t>ABK adalah semua orang yang</w:t>
      </w:r>
      <w:r>
        <w:rPr>
          <w:spacing w:val="-4"/>
        </w:rPr>
        <w:t xml:space="preserve"> </w:t>
      </w:r>
      <w:r>
        <w:t>bekerja</w:t>
      </w:r>
      <w:r>
        <w:rPr>
          <w:spacing w:val="-3"/>
        </w:rPr>
        <w:t xml:space="preserve"> </w:t>
      </w:r>
      <w:r>
        <w:t>di</w:t>
      </w:r>
      <w:r>
        <w:rPr>
          <w:spacing w:val="-7"/>
        </w:rPr>
        <w:t xml:space="preserve"> </w:t>
      </w:r>
      <w:r>
        <w:t>kapal,</w:t>
      </w:r>
      <w:r>
        <w:rPr>
          <w:spacing w:val="-4"/>
        </w:rPr>
        <w:t xml:space="preserve"> </w:t>
      </w:r>
      <w:r>
        <w:t>bertugas</w:t>
      </w:r>
      <w:r>
        <w:rPr>
          <w:spacing w:val="-6"/>
        </w:rPr>
        <w:t xml:space="preserve"> </w:t>
      </w:r>
      <w:r>
        <w:t>mengoperasikan,</w:t>
      </w:r>
      <w:r>
        <w:rPr>
          <w:spacing w:val="-4"/>
        </w:rPr>
        <w:t xml:space="preserve"> </w:t>
      </w:r>
      <w:r>
        <w:t>memelihara,</w:t>
      </w:r>
      <w:r>
        <w:rPr>
          <w:spacing w:val="-4"/>
        </w:rPr>
        <w:t xml:space="preserve"> </w:t>
      </w:r>
      <w:r>
        <w:t>dan</w:t>
      </w:r>
      <w:r>
        <w:rPr>
          <w:spacing w:val="-9"/>
        </w:rPr>
        <w:t xml:space="preserve"> </w:t>
      </w:r>
      <w:r>
        <w:t>menjaga kapal serta muatann</w:t>
      </w:r>
      <w:r>
        <w:t>ya, dengan pengecualian nahkoda.</w:t>
      </w:r>
    </w:p>
    <w:p w14:paraId="5C497FDE" w14:textId="77777777" w:rsidR="005710D2" w:rsidRDefault="00A04926">
      <w:pPr>
        <w:pStyle w:val="BodyText"/>
        <w:spacing w:before="1" w:line="480" w:lineRule="auto"/>
        <w:ind w:left="1437" w:right="983" w:firstLine="540"/>
        <w:jc w:val="both"/>
      </w:pPr>
      <w:r>
        <w:t xml:space="preserve">Struktur organisasi dalam awak kapal terbagi ke dalam beberapa bagian, masing-masing dengan tugas dan tanggung jawab spesifik. ABK bertanggung jawab langsung kepada perwira kapal yang relevan berdasarkan departemen mereka, </w:t>
      </w:r>
      <w:r>
        <w:t>dengan pimpinan tertinggi ABK atau awak kapal adalah Mualim 1 (Chief Officer) pada Deck Department. Mualim 1 bertanggung jawab kepada nahkoda. Posisi-posisi yang dapat dijabat oleh tenaga kerja di kapal meliputi perwira umum, perwira dinas geladak, perwira</w:t>
      </w:r>
      <w:r>
        <w:t xml:space="preserve"> dinas mesin, perwira dinas radio, perwira dinas perbekalan,</w:t>
      </w:r>
      <w:r>
        <w:rPr>
          <w:spacing w:val="-3"/>
        </w:rPr>
        <w:t xml:space="preserve"> </w:t>
      </w:r>
      <w:r>
        <w:t>serta</w:t>
      </w:r>
      <w:r>
        <w:rPr>
          <w:spacing w:val="-2"/>
        </w:rPr>
        <w:t xml:space="preserve"> </w:t>
      </w:r>
      <w:r>
        <w:t>berbagai</w:t>
      </w:r>
      <w:r>
        <w:rPr>
          <w:spacing w:val="-2"/>
        </w:rPr>
        <w:t xml:space="preserve"> </w:t>
      </w:r>
      <w:r>
        <w:t>posisi</w:t>
      </w:r>
      <w:r>
        <w:rPr>
          <w:spacing w:val="-2"/>
        </w:rPr>
        <w:t xml:space="preserve"> </w:t>
      </w:r>
      <w:r>
        <w:t>pelaut</w:t>
      </w:r>
      <w:r>
        <w:rPr>
          <w:spacing w:val="-2"/>
        </w:rPr>
        <w:t xml:space="preserve"> </w:t>
      </w:r>
      <w:r>
        <w:t>seperti</w:t>
      </w:r>
      <w:r>
        <w:rPr>
          <w:spacing w:val="-2"/>
        </w:rPr>
        <w:t xml:space="preserve"> </w:t>
      </w:r>
      <w:r>
        <w:t>pelaut</w:t>
      </w:r>
      <w:r>
        <w:rPr>
          <w:spacing w:val="-2"/>
        </w:rPr>
        <w:t xml:space="preserve"> </w:t>
      </w:r>
      <w:r>
        <w:t>dinas</w:t>
      </w:r>
      <w:r>
        <w:rPr>
          <w:spacing w:val="-5"/>
        </w:rPr>
        <w:t xml:space="preserve"> </w:t>
      </w:r>
      <w:r>
        <w:t>geladak,</w:t>
      </w:r>
      <w:r>
        <w:rPr>
          <w:spacing w:val="-3"/>
        </w:rPr>
        <w:t xml:space="preserve"> </w:t>
      </w:r>
      <w:r>
        <w:t>pelaut dinas</w:t>
      </w:r>
      <w:r>
        <w:rPr>
          <w:spacing w:val="-13"/>
        </w:rPr>
        <w:t xml:space="preserve"> </w:t>
      </w:r>
      <w:r>
        <w:t>mesin,</w:t>
      </w:r>
      <w:r>
        <w:rPr>
          <w:spacing w:val="-11"/>
        </w:rPr>
        <w:t xml:space="preserve"> </w:t>
      </w:r>
      <w:r>
        <w:t>dan</w:t>
      </w:r>
      <w:r>
        <w:rPr>
          <w:spacing w:val="-11"/>
        </w:rPr>
        <w:t xml:space="preserve"> </w:t>
      </w:r>
      <w:r>
        <w:t>pelaut</w:t>
      </w:r>
      <w:r>
        <w:rPr>
          <w:spacing w:val="-10"/>
        </w:rPr>
        <w:t xml:space="preserve"> </w:t>
      </w:r>
      <w:r>
        <w:t>dinas</w:t>
      </w:r>
      <w:r>
        <w:rPr>
          <w:spacing w:val="-13"/>
        </w:rPr>
        <w:t xml:space="preserve"> </w:t>
      </w:r>
      <w:r>
        <w:t>perbekalan,</w:t>
      </w:r>
      <w:r>
        <w:rPr>
          <w:spacing w:val="-15"/>
        </w:rPr>
        <w:t xml:space="preserve"> </w:t>
      </w:r>
      <w:r>
        <w:t>yang</w:t>
      </w:r>
      <w:r>
        <w:rPr>
          <w:spacing w:val="-11"/>
        </w:rPr>
        <w:t xml:space="preserve"> </w:t>
      </w:r>
      <w:r>
        <w:t>kesemuanya</w:t>
      </w:r>
      <w:r>
        <w:rPr>
          <w:spacing w:val="-10"/>
        </w:rPr>
        <w:t xml:space="preserve"> </w:t>
      </w:r>
      <w:r>
        <w:t>memiliki</w:t>
      </w:r>
      <w:r>
        <w:rPr>
          <w:spacing w:val="-10"/>
        </w:rPr>
        <w:t xml:space="preserve"> </w:t>
      </w:r>
      <w:r>
        <w:t>peran penting dalam menjaga kelancaran operasional kapal.</w:t>
      </w:r>
      <w:r>
        <w:rPr>
          <w:vertAlign w:val="superscript"/>
        </w:rPr>
        <w:t>31</w:t>
      </w:r>
    </w:p>
    <w:p w14:paraId="0ABB5605" w14:textId="77777777" w:rsidR="005710D2" w:rsidRDefault="005710D2">
      <w:pPr>
        <w:pStyle w:val="BodyText"/>
        <w:rPr>
          <w:sz w:val="20"/>
        </w:rPr>
      </w:pPr>
    </w:p>
    <w:p w14:paraId="4FDFC6A5" w14:textId="77777777" w:rsidR="005710D2" w:rsidRDefault="005710D2">
      <w:pPr>
        <w:pStyle w:val="BodyText"/>
        <w:rPr>
          <w:sz w:val="20"/>
        </w:rPr>
      </w:pPr>
    </w:p>
    <w:p w14:paraId="56D4970F" w14:textId="77777777" w:rsidR="005710D2" w:rsidRDefault="00A04926">
      <w:pPr>
        <w:pStyle w:val="BodyText"/>
        <w:spacing w:before="100"/>
        <w:rPr>
          <w:sz w:val="20"/>
        </w:rPr>
      </w:pPr>
      <w:r>
        <w:rPr>
          <w:noProof/>
          <w:sz w:val="20"/>
        </w:rPr>
        <mc:AlternateContent>
          <mc:Choice Requires="wps">
            <w:drawing>
              <wp:anchor distT="0" distB="0" distL="0" distR="0" simplePos="0" relativeHeight="487597056" behindDoc="1" locked="0" layoutInCell="1" allowOverlap="1" wp14:anchorId="1C3D1156" wp14:editId="6DCEE236">
                <wp:simplePos x="0" y="0"/>
                <wp:positionH relativeFrom="page">
                  <wp:posOffset>1445641</wp:posOffset>
                </wp:positionH>
                <wp:positionV relativeFrom="paragraph">
                  <wp:posOffset>225335</wp:posOffset>
                </wp:positionV>
                <wp:extent cx="1829435" cy="762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C1A225" id="Graphic 27" o:spid="_x0000_s1026" style="position:absolute;margin-left:113.85pt;margin-top:17.75pt;width:144.05pt;height:.6pt;z-index:-1571942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" path="m1829435,l,,,7620r1829435,l1829435,xe" fillcolor="black" stroked="f">
                <v:path arrowok="t"/>
                <w10:wrap type="topAndBottom" anchorx="page"/>
              </v:shape>
            </w:pict>
          </mc:Fallback>
        </mc:AlternateContent>
      </w:r>
    </w:p>
    <w:p w14:paraId="34B4029A" w14:textId="77777777" w:rsidR="005710D2" w:rsidRDefault="005710D2">
      <w:pPr>
        <w:pStyle w:val="BodyText"/>
        <w:rPr>
          <w:sz w:val="20"/>
        </w:rPr>
      </w:pPr>
    </w:p>
    <w:p w14:paraId="78D493DA" w14:textId="77777777" w:rsidR="005710D2" w:rsidRDefault="005710D2">
      <w:pPr>
        <w:pStyle w:val="BodyText"/>
        <w:rPr>
          <w:sz w:val="20"/>
        </w:rPr>
      </w:pPr>
    </w:p>
    <w:p w14:paraId="0E38FE18" w14:textId="77777777" w:rsidR="005710D2" w:rsidRDefault="005710D2">
      <w:pPr>
        <w:pStyle w:val="BodyText"/>
        <w:spacing w:before="123"/>
        <w:rPr>
          <w:sz w:val="20"/>
        </w:rPr>
      </w:pPr>
    </w:p>
    <w:p w14:paraId="3B78A7C6" w14:textId="77777777" w:rsidR="005710D2" w:rsidRDefault="00A04926">
      <w:pPr>
        <w:ind w:left="1286" w:right="980" w:firstLine="568"/>
        <w:jc w:val="both"/>
        <w:rPr>
          <w:sz w:val="20"/>
        </w:rPr>
      </w:pPr>
      <w:r>
        <w:rPr>
          <w:sz w:val="20"/>
          <w:vertAlign w:val="superscript"/>
        </w:rPr>
        <w:t>29</w:t>
      </w:r>
      <w:r>
        <w:rPr>
          <w:spacing w:val="-7"/>
          <w:sz w:val="20"/>
        </w:rPr>
        <w:t xml:space="preserve"> </w:t>
      </w:r>
      <w:r>
        <w:rPr>
          <w:sz w:val="20"/>
        </w:rPr>
        <w:t>Nurmiati</w:t>
      </w:r>
      <w:r>
        <w:rPr>
          <w:spacing w:val="-10"/>
          <w:sz w:val="20"/>
        </w:rPr>
        <w:t xml:space="preserve"> </w:t>
      </w:r>
      <w:r>
        <w:rPr>
          <w:sz w:val="20"/>
        </w:rPr>
        <w:t>Muhiddin,</w:t>
      </w:r>
      <w:r>
        <w:rPr>
          <w:spacing w:val="-10"/>
          <w:sz w:val="20"/>
        </w:rPr>
        <w:t xml:space="preserve"> </w:t>
      </w:r>
      <w:r>
        <w:rPr>
          <w:sz w:val="20"/>
        </w:rPr>
        <w:t>2016,</w:t>
      </w:r>
      <w:r>
        <w:rPr>
          <w:spacing w:val="-13"/>
          <w:sz w:val="20"/>
        </w:rPr>
        <w:t xml:space="preserve"> </w:t>
      </w:r>
      <w:r>
        <w:rPr>
          <w:sz w:val="20"/>
        </w:rPr>
        <w:t>Efektivitas</w:t>
      </w:r>
      <w:r>
        <w:rPr>
          <w:spacing w:val="-12"/>
          <w:sz w:val="20"/>
        </w:rPr>
        <w:t xml:space="preserve"> </w:t>
      </w:r>
      <w:r>
        <w:rPr>
          <w:sz w:val="20"/>
        </w:rPr>
        <w:t>Perjanjian</w:t>
      </w:r>
      <w:r>
        <w:rPr>
          <w:spacing w:val="-13"/>
          <w:sz w:val="20"/>
        </w:rPr>
        <w:t xml:space="preserve"> </w:t>
      </w:r>
      <w:r>
        <w:rPr>
          <w:sz w:val="20"/>
        </w:rPr>
        <w:t>Kerja</w:t>
      </w:r>
      <w:r>
        <w:rPr>
          <w:spacing w:val="-12"/>
          <w:sz w:val="20"/>
        </w:rPr>
        <w:t xml:space="preserve"> </w:t>
      </w:r>
      <w:r>
        <w:rPr>
          <w:sz w:val="20"/>
        </w:rPr>
        <w:t>Laut</w:t>
      </w:r>
      <w:r>
        <w:rPr>
          <w:spacing w:val="-11"/>
          <w:sz w:val="20"/>
        </w:rPr>
        <w:t xml:space="preserve"> </w:t>
      </w:r>
      <w:r>
        <w:rPr>
          <w:sz w:val="20"/>
        </w:rPr>
        <w:t>Terhadap</w:t>
      </w:r>
      <w:r>
        <w:rPr>
          <w:spacing w:val="-11"/>
          <w:sz w:val="20"/>
        </w:rPr>
        <w:t xml:space="preserve"> </w:t>
      </w:r>
      <w:r>
        <w:rPr>
          <w:sz w:val="20"/>
        </w:rPr>
        <w:t xml:space="preserve">Keselamatan Kerja Anak Buah Kapal, Volume 5 Nomor (1), </w:t>
      </w:r>
      <w:r>
        <w:rPr>
          <w:i/>
          <w:sz w:val="20"/>
        </w:rPr>
        <w:t>Al-Daulah: Jurnal Hukum Piudana dan Ketenagakerjaan</w:t>
      </w:r>
      <w:r>
        <w:rPr>
          <w:sz w:val="20"/>
        </w:rPr>
        <w:t>, hal 76-77.</w:t>
      </w:r>
    </w:p>
    <w:p w14:paraId="1EC93498" w14:textId="77777777" w:rsidR="005710D2" w:rsidRDefault="00A04926">
      <w:pPr>
        <w:spacing w:line="242" w:lineRule="auto"/>
        <w:ind w:left="1286" w:right="988" w:firstLine="568"/>
        <w:jc w:val="both"/>
        <w:rPr>
          <w:sz w:val="20"/>
        </w:rPr>
      </w:pPr>
      <w:r>
        <w:rPr>
          <w:sz w:val="20"/>
          <w:vertAlign w:val="superscript"/>
        </w:rPr>
        <w:t>30</w:t>
      </w:r>
      <w:r>
        <w:rPr>
          <w:sz w:val="20"/>
        </w:rPr>
        <w:t xml:space="preserve"> Firdaus Sitepu, 2018, Peranan Nakhoda Dalam Memotivasi Semangat Kerja Kru Di</w:t>
      </w:r>
      <w:r>
        <w:rPr>
          <w:spacing w:val="-4"/>
          <w:sz w:val="20"/>
        </w:rPr>
        <w:t xml:space="preserve"> </w:t>
      </w:r>
      <w:r>
        <w:rPr>
          <w:sz w:val="20"/>
        </w:rPr>
        <w:t xml:space="preserve">Atas Kapal Kn. Bima Sakti, Volume 7 Nomor (2), </w:t>
      </w:r>
      <w:r>
        <w:rPr>
          <w:i/>
          <w:sz w:val="20"/>
        </w:rPr>
        <w:t xml:space="preserve">Jurnal Dinamika Bahari, </w:t>
      </w:r>
      <w:r>
        <w:rPr>
          <w:sz w:val="20"/>
        </w:rPr>
        <w:t>hal. 2120</w:t>
      </w:r>
    </w:p>
    <w:p w14:paraId="27F360A5" w14:textId="77777777" w:rsidR="005710D2" w:rsidRDefault="00A04926">
      <w:pPr>
        <w:ind w:left="1286" w:right="985" w:firstLine="568"/>
        <w:jc w:val="both"/>
        <w:rPr>
          <w:sz w:val="20"/>
        </w:rPr>
      </w:pPr>
      <w:r>
        <w:rPr>
          <w:sz w:val="20"/>
          <w:vertAlign w:val="superscript"/>
        </w:rPr>
        <w:t>31</w:t>
      </w:r>
      <w:r>
        <w:rPr>
          <w:spacing w:val="-3"/>
          <w:sz w:val="20"/>
        </w:rPr>
        <w:t xml:space="preserve"> </w:t>
      </w:r>
      <w:r>
        <w:rPr>
          <w:sz w:val="20"/>
        </w:rPr>
        <w:t>Prisnasari,</w:t>
      </w:r>
      <w:r>
        <w:rPr>
          <w:spacing w:val="-1"/>
          <w:sz w:val="20"/>
        </w:rPr>
        <w:t xml:space="preserve"> </w:t>
      </w:r>
      <w:r>
        <w:rPr>
          <w:sz w:val="20"/>
        </w:rPr>
        <w:t>Indah,</w:t>
      </w:r>
      <w:r>
        <w:rPr>
          <w:spacing w:val="-2"/>
          <w:sz w:val="20"/>
        </w:rPr>
        <w:t xml:space="preserve"> </w:t>
      </w:r>
      <w:r>
        <w:rPr>
          <w:sz w:val="20"/>
        </w:rPr>
        <w:t>2019,</w:t>
      </w:r>
      <w:r>
        <w:rPr>
          <w:spacing w:val="-2"/>
          <w:sz w:val="20"/>
        </w:rPr>
        <w:t xml:space="preserve"> </w:t>
      </w:r>
      <w:r>
        <w:rPr>
          <w:sz w:val="20"/>
        </w:rPr>
        <w:t>Modern</w:t>
      </w:r>
      <w:r>
        <w:rPr>
          <w:spacing w:val="-4"/>
          <w:sz w:val="20"/>
        </w:rPr>
        <w:t xml:space="preserve"> </w:t>
      </w:r>
      <w:r>
        <w:rPr>
          <w:sz w:val="20"/>
        </w:rPr>
        <w:t>Slavery Pada</w:t>
      </w:r>
      <w:r>
        <w:rPr>
          <w:spacing w:val="-13"/>
          <w:sz w:val="20"/>
        </w:rPr>
        <w:t xml:space="preserve"> </w:t>
      </w:r>
      <w:r>
        <w:rPr>
          <w:sz w:val="20"/>
        </w:rPr>
        <w:t>Anak</w:t>
      </w:r>
      <w:r>
        <w:rPr>
          <w:spacing w:val="-3"/>
          <w:sz w:val="20"/>
        </w:rPr>
        <w:t xml:space="preserve"> </w:t>
      </w:r>
      <w:r>
        <w:rPr>
          <w:sz w:val="20"/>
        </w:rPr>
        <w:t>Buah</w:t>
      </w:r>
      <w:r>
        <w:rPr>
          <w:spacing w:val="-4"/>
          <w:sz w:val="20"/>
        </w:rPr>
        <w:t xml:space="preserve"> </w:t>
      </w:r>
      <w:r>
        <w:rPr>
          <w:sz w:val="20"/>
        </w:rPr>
        <w:t>Kapal</w:t>
      </w:r>
      <w:r>
        <w:rPr>
          <w:spacing w:val="-3"/>
          <w:sz w:val="20"/>
        </w:rPr>
        <w:t xml:space="preserve"> </w:t>
      </w:r>
      <w:r>
        <w:rPr>
          <w:sz w:val="20"/>
        </w:rPr>
        <w:t>(ABK)</w:t>
      </w:r>
      <w:r>
        <w:rPr>
          <w:spacing w:val="-3"/>
          <w:sz w:val="20"/>
        </w:rPr>
        <w:t xml:space="preserve"> </w:t>
      </w:r>
      <w:r>
        <w:rPr>
          <w:sz w:val="20"/>
        </w:rPr>
        <w:t xml:space="preserve">Perikanan </w:t>
      </w:r>
      <w:r>
        <w:rPr>
          <w:spacing w:val="-2"/>
          <w:sz w:val="20"/>
        </w:rPr>
        <w:t>Dalam</w:t>
      </w:r>
      <w:r>
        <w:rPr>
          <w:spacing w:val="-8"/>
          <w:sz w:val="20"/>
        </w:rPr>
        <w:t xml:space="preserve"> </w:t>
      </w:r>
      <w:r>
        <w:rPr>
          <w:spacing w:val="-2"/>
          <w:sz w:val="20"/>
        </w:rPr>
        <w:t>Perspektif</w:t>
      </w:r>
      <w:r>
        <w:rPr>
          <w:spacing w:val="-4"/>
          <w:sz w:val="20"/>
        </w:rPr>
        <w:t xml:space="preserve"> </w:t>
      </w:r>
      <w:r>
        <w:rPr>
          <w:spacing w:val="-2"/>
          <w:sz w:val="20"/>
        </w:rPr>
        <w:t>Hukum</w:t>
      </w:r>
      <w:r>
        <w:rPr>
          <w:spacing w:val="-5"/>
          <w:sz w:val="20"/>
        </w:rPr>
        <w:t xml:space="preserve"> </w:t>
      </w:r>
      <w:r>
        <w:rPr>
          <w:spacing w:val="-2"/>
          <w:sz w:val="20"/>
        </w:rPr>
        <w:t>Hak</w:t>
      </w:r>
      <w:r>
        <w:rPr>
          <w:spacing w:val="-11"/>
          <w:sz w:val="20"/>
        </w:rPr>
        <w:t xml:space="preserve"> </w:t>
      </w:r>
      <w:r>
        <w:rPr>
          <w:spacing w:val="-2"/>
          <w:sz w:val="20"/>
        </w:rPr>
        <w:t>Asasi</w:t>
      </w:r>
      <w:r>
        <w:rPr>
          <w:spacing w:val="-5"/>
          <w:sz w:val="20"/>
        </w:rPr>
        <w:t xml:space="preserve"> </w:t>
      </w:r>
      <w:r>
        <w:rPr>
          <w:spacing w:val="-2"/>
          <w:sz w:val="20"/>
        </w:rPr>
        <w:t xml:space="preserve">Manusia, </w:t>
      </w:r>
      <w:r>
        <w:rPr>
          <w:i/>
          <w:spacing w:val="-2"/>
          <w:sz w:val="20"/>
        </w:rPr>
        <w:t>Jurnal</w:t>
      </w:r>
      <w:r>
        <w:rPr>
          <w:i/>
          <w:spacing w:val="-5"/>
          <w:sz w:val="20"/>
        </w:rPr>
        <w:t xml:space="preserve"> </w:t>
      </w:r>
      <w:r>
        <w:rPr>
          <w:i/>
          <w:spacing w:val="-2"/>
          <w:sz w:val="20"/>
        </w:rPr>
        <w:t>JurisDiction</w:t>
      </w:r>
      <w:r>
        <w:rPr>
          <w:spacing w:val="-2"/>
          <w:sz w:val="20"/>
        </w:rPr>
        <w:t>,</w:t>
      </w:r>
      <w:r>
        <w:rPr>
          <w:spacing w:val="-4"/>
          <w:sz w:val="20"/>
        </w:rPr>
        <w:t xml:space="preserve"> </w:t>
      </w:r>
      <w:r>
        <w:rPr>
          <w:spacing w:val="-2"/>
          <w:sz w:val="20"/>
        </w:rPr>
        <w:t>Volume.</w:t>
      </w:r>
      <w:r>
        <w:rPr>
          <w:spacing w:val="-4"/>
          <w:sz w:val="20"/>
        </w:rPr>
        <w:t xml:space="preserve"> </w:t>
      </w:r>
      <w:r>
        <w:rPr>
          <w:spacing w:val="-2"/>
          <w:sz w:val="20"/>
        </w:rPr>
        <w:t>2,</w:t>
      </w:r>
      <w:r>
        <w:rPr>
          <w:spacing w:val="-4"/>
          <w:sz w:val="20"/>
        </w:rPr>
        <w:t xml:space="preserve"> </w:t>
      </w:r>
      <w:r>
        <w:rPr>
          <w:spacing w:val="-2"/>
          <w:sz w:val="20"/>
        </w:rPr>
        <w:t>Nomor.</w:t>
      </w:r>
      <w:r>
        <w:rPr>
          <w:spacing w:val="-4"/>
          <w:sz w:val="20"/>
        </w:rPr>
        <w:t xml:space="preserve"> </w:t>
      </w:r>
      <w:r>
        <w:rPr>
          <w:spacing w:val="-2"/>
          <w:sz w:val="20"/>
        </w:rPr>
        <w:t>2,</w:t>
      </w:r>
      <w:r>
        <w:rPr>
          <w:spacing w:val="-4"/>
          <w:sz w:val="20"/>
        </w:rPr>
        <w:t xml:space="preserve"> </w:t>
      </w:r>
      <w:r>
        <w:rPr>
          <w:spacing w:val="-2"/>
          <w:sz w:val="20"/>
        </w:rPr>
        <w:t xml:space="preserve">hal. </w:t>
      </w:r>
      <w:r>
        <w:rPr>
          <w:spacing w:val="-4"/>
          <w:sz w:val="20"/>
        </w:rPr>
        <w:t>476</w:t>
      </w:r>
    </w:p>
    <w:p w14:paraId="3ECF60F9" w14:textId="77777777" w:rsidR="005710D2" w:rsidRDefault="005710D2">
      <w:pPr>
        <w:jc w:val="both"/>
        <w:rPr>
          <w:sz w:val="20"/>
        </w:rPr>
        <w:sectPr w:rsidR="005710D2">
          <w:pgSz w:w="11910" w:h="16840"/>
          <w:pgMar w:top="1920" w:right="708" w:bottom="1240" w:left="1559" w:header="0" w:footer="1054" w:gutter="0"/>
          <w:cols w:space="720"/>
        </w:sectPr>
      </w:pPr>
    </w:p>
    <w:p w14:paraId="34C811CA" w14:textId="77777777" w:rsidR="005710D2" w:rsidRDefault="005710D2">
      <w:pPr>
        <w:pStyle w:val="BodyText"/>
        <w:spacing w:before="64"/>
      </w:pPr>
    </w:p>
    <w:p w14:paraId="7A5F4A58" w14:textId="77777777" w:rsidR="005710D2" w:rsidRDefault="00A04926">
      <w:pPr>
        <w:pStyle w:val="BodyText"/>
        <w:spacing w:line="480" w:lineRule="auto"/>
        <w:ind w:left="1437" w:right="984" w:firstLine="540"/>
        <w:jc w:val="both"/>
      </w:pPr>
      <w:r>
        <w:t>Persyaratan untuk dapat bekerja sebagai awak kapal, terdapat beberapa</w:t>
      </w:r>
      <w:r>
        <w:rPr>
          <w:spacing w:val="-11"/>
        </w:rPr>
        <w:t xml:space="preserve"> </w:t>
      </w:r>
      <w:r>
        <w:t>persyaratan</w:t>
      </w:r>
      <w:r>
        <w:rPr>
          <w:spacing w:val="-12"/>
        </w:rPr>
        <w:t xml:space="preserve"> </w:t>
      </w:r>
      <w:r>
        <w:t>yang</w:t>
      </w:r>
      <w:r>
        <w:rPr>
          <w:spacing w:val="-12"/>
        </w:rPr>
        <w:t xml:space="preserve"> </w:t>
      </w:r>
      <w:r>
        <w:t>harus</w:t>
      </w:r>
      <w:r>
        <w:rPr>
          <w:spacing w:val="-14"/>
        </w:rPr>
        <w:t xml:space="preserve"> </w:t>
      </w:r>
      <w:r>
        <w:t>dipenuhi</w:t>
      </w:r>
      <w:r>
        <w:rPr>
          <w:spacing w:val="-14"/>
        </w:rPr>
        <w:t xml:space="preserve"> </w:t>
      </w:r>
      <w:r>
        <w:t>sesuai</w:t>
      </w:r>
      <w:r>
        <w:rPr>
          <w:spacing w:val="-11"/>
        </w:rPr>
        <w:t xml:space="preserve"> </w:t>
      </w:r>
      <w:r>
        <w:t>dengan</w:t>
      </w:r>
      <w:r>
        <w:rPr>
          <w:spacing w:val="-12"/>
        </w:rPr>
        <w:t xml:space="preserve"> </w:t>
      </w:r>
      <w:r>
        <w:t>Pasal</w:t>
      </w:r>
      <w:r>
        <w:rPr>
          <w:spacing w:val="-11"/>
        </w:rPr>
        <w:t xml:space="preserve"> </w:t>
      </w:r>
      <w:r>
        <w:t>17</w:t>
      </w:r>
      <w:r>
        <w:rPr>
          <w:spacing w:val="-12"/>
        </w:rPr>
        <w:t xml:space="preserve"> </w:t>
      </w:r>
      <w:r>
        <w:t>Peraturan Pemerintah Nomor 7</w:t>
      </w:r>
      <w:r>
        <w:rPr>
          <w:spacing w:val="-2"/>
        </w:rPr>
        <w:t xml:space="preserve"> </w:t>
      </w:r>
      <w:r>
        <w:t>Tahun 2000, antara lain memiliki Sertifikat Keahlian Pelaut dan/atau Sertifikat Keterampilan Pelaut, berusia minimal 18 tahun, dalam keadaan sehat jasmani dan rohani berdasarkan hasil pemeriksaan kesehatan yang khusus dilakukan, serta memperoleh sijil dari</w:t>
      </w:r>
      <w:r>
        <w:t xml:space="preserve"> syahbandar. Selain itu, hak-hak tenaga kerja pelaut yang tercantum dalam Kitab Undang-Undang Hukum Dagang, Kitab Undang-Undang Hukum Perdata, dan peraturan khusus di lingkungan pelayaran juga diatur dalam Peraturan Pemerintah Nomor 7 Tahun 2000 tentang Ke</w:t>
      </w:r>
      <w:r>
        <w:t>pelautan. Hak-hak tersebut mencakup</w:t>
      </w:r>
      <w:r>
        <w:rPr>
          <w:spacing w:val="-12"/>
        </w:rPr>
        <w:t xml:space="preserve"> </w:t>
      </w:r>
      <w:r>
        <w:t>kesejahteraan</w:t>
      </w:r>
      <w:r>
        <w:rPr>
          <w:spacing w:val="-12"/>
        </w:rPr>
        <w:t xml:space="preserve"> </w:t>
      </w:r>
      <w:r>
        <w:t>dan</w:t>
      </w:r>
      <w:r>
        <w:rPr>
          <w:spacing w:val="-12"/>
        </w:rPr>
        <w:t xml:space="preserve"> </w:t>
      </w:r>
      <w:r>
        <w:t>akomodasi</w:t>
      </w:r>
      <w:r>
        <w:rPr>
          <w:spacing w:val="-11"/>
        </w:rPr>
        <w:t xml:space="preserve"> </w:t>
      </w:r>
      <w:r>
        <w:t>awak</w:t>
      </w:r>
      <w:r>
        <w:rPr>
          <w:spacing w:val="-12"/>
        </w:rPr>
        <w:t xml:space="preserve"> </w:t>
      </w:r>
      <w:r>
        <w:t>kapal,</w:t>
      </w:r>
      <w:r>
        <w:rPr>
          <w:spacing w:val="-12"/>
        </w:rPr>
        <w:t xml:space="preserve"> </w:t>
      </w:r>
      <w:r>
        <w:t>yang</w:t>
      </w:r>
      <w:r>
        <w:rPr>
          <w:spacing w:val="-12"/>
        </w:rPr>
        <w:t xml:space="preserve"> </w:t>
      </w:r>
      <w:r>
        <w:t>dijelaskan</w:t>
      </w:r>
      <w:r>
        <w:rPr>
          <w:spacing w:val="-12"/>
        </w:rPr>
        <w:t xml:space="preserve"> </w:t>
      </w:r>
      <w:r>
        <w:t>dalam Pasal 21 hingga Pasal 40 dalam peraturan tersebut.</w:t>
      </w:r>
    </w:p>
    <w:p w14:paraId="34B41B9D" w14:textId="77777777" w:rsidR="005710D2" w:rsidRDefault="00A04926">
      <w:pPr>
        <w:pStyle w:val="Heading3"/>
        <w:numPr>
          <w:ilvl w:val="1"/>
          <w:numId w:val="11"/>
        </w:numPr>
        <w:tabs>
          <w:tab w:val="left" w:pos="1437"/>
        </w:tabs>
        <w:spacing w:before="2"/>
        <w:ind w:left="1437"/>
        <w:jc w:val="both"/>
      </w:pPr>
      <w:bookmarkStart w:id="18" w:name="_bookmark18"/>
      <w:bookmarkEnd w:id="18"/>
      <w:r>
        <w:t>Peraturan</w:t>
      </w:r>
      <w:r>
        <w:rPr>
          <w:spacing w:val="-12"/>
        </w:rPr>
        <w:t xml:space="preserve"> </w:t>
      </w:r>
      <w:r>
        <w:t>Perundang-</w:t>
      </w:r>
      <w:r>
        <w:rPr>
          <w:spacing w:val="-2"/>
        </w:rPr>
        <w:t>Undangan</w:t>
      </w:r>
    </w:p>
    <w:p w14:paraId="7C94236F" w14:textId="77777777" w:rsidR="005710D2" w:rsidRDefault="005710D2">
      <w:pPr>
        <w:pStyle w:val="BodyText"/>
        <w:rPr>
          <w:b/>
        </w:rPr>
      </w:pPr>
    </w:p>
    <w:p w14:paraId="5A204B83" w14:textId="77777777" w:rsidR="005710D2" w:rsidRDefault="00A04926">
      <w:pPr>
        <w:pStyle w:val="BodyText"/>
        <w:spacing w:line="480" w:lineRule="auto"/>
        <w:ind w:left="1437" w:right="983" w:firstLine="556"/>
        <w:jc w:val="both"/>
      </w:pPr>
      <w:r>
        <w:t>Pasal 1 ayat (3) perubahan keempat UUD 1945 menyatakan bahwa "Negara Indonesi</w:t>
      </w:r>
      <w:r>
        <w:t>a adalah Negara Hukum," yang menegaskan bahwa Indonesia sebagai negara bukan didasarkan pada kekuasaan semata, tetapi pada</w:t>
      </w:r>
      <w:r>
        <w:rPr>
          <w:spacing w:val="-11"/>
        </w:rPr>
        <w:t xml:space="preserve"> </w:t>
      </w:r>
      <w:r>
        <w:t>prinsip</w:t>
      </w:r>
      <w:r>
        <w:rPr>
          <w:spacing w:val="-12"/>
        </w:rPr>
        <w:t xml:space="preserve"> </w:t>
      </w:r>
      <w:r>
        <w:t>hukum</w:t>
      </w:r>
      <w:r>
        <w:rPr>
          <w:spacing w:val="-11"/>
        </w:rPr>
        <w:t xml:space="preserve"> </w:t>
      </w:r>
      <w:r>
        <w:t>(rechtsstaat).</w:t>
      </w:r>
      <w:r>
        <w:rPr>
          <w:spacing w:val="-9"/>
        </w:rPr>
        <w:t xml:space="preserve"> </w:t>
      </w:r>
      <w:r>
        <w:t>Cita-cita</w:t>
      </w:r>
      <w:r>
        <w:rPr>
          <w:spacing w:val="-14"/>
        </w:rPr>
        <w:t xml:space="preserve"> </w:t>
      </w:r>
      <w:r>
        <w:t>para</w:t>
      </w:r>
      <w:r>
        <w:rPr>
          <w:spacing w:val="-11"/>
        </w:rPr>
        <w:t xml:space="preserve"> </w:t>
      </w:r>
      <w:r>
        <w:t>pendiri</w:t>
      </w:r>
      <w:r>
        <w:rPr>
          <w:spacing w:val="-11"/>
        </w:rPr>
        <w:t xml:space="preserve"> </w:t>
      </w:r>
      <w:r>
        <w:t>negara</w:t>
      </w:r>
      <w:r>
        <w:rPr>
          <w:spacing w:val="-14"/>
        </w:rPr>
        <w:t xml:space="preserve"> </w:t>
      </w:r>
      <w:r>
        <w:t>menekankan pentingnya penghargaan terhadap peraturan perundang-undangan se</w:t>
      </w:r>
      <w:r>
        <w:t>bagai bagian</w:t>
      </w:r>
      <w:r>
        <w:rPr>
          <w:spacing w:val="-4"/>
        </w:rPr>
        <w:t xml:space="preserve"> </w:t>
      </w:r>
      <w:r>
        <w:t>dari</w:t>
      </w:r>
      <w:r>
        <w:rPr>
          <w:spacing w:val="-3"/>
        </w:rPr>
        <w:t xml:space="preserve"> </w:t>
      </w:r>
      <w:r>
        <w:t>sistem</w:t>
      </w:r>
      <w:r>
        <w:rPr>
          <w:spacing w:val="-1"/>
        </w:rPr>
        <w:t xml:space="preserve"> </w:t>
      </w:r>
      <w:r>
        <w:t>hukum</w:t>
      </w:r>
      <w:r>
        <w:rPr>
          <w:spacing w:val="-7"/>
        </w:rPr>
        <w:t xml:space="preserve"> </w:t>
      </w:r>
      <w:r>
        <w:t>negara.</w:t>
      </w:r>
      <w:r>
        <w:rPr>
          <w:vertAlign w:val="superscript"/>
        </w:rPr>
        <w:t>32</w:t>
      </w:r>
      <w:r>
        <w:rPr>
          <w:spacing w:val="-4"/>
        </w:rPr>
        <w:t xml:space="preserve"> </w:t>
      </w:r>
      <w:r>
        <w:t>Sistem</w:t>
      </w:r>
      <w:r>
        <w:rPr>
          <w:spacing w:val="-8"/>
        </w:rPr>
        <w:t xml:space="preserve"> </w:t>
      </w:r>
      <w:r>
        <w:t>hukum</w:t>
      </w:r>
      <w:r>
        <w:rPr>
          <w:spacing w:val="-3"/>
        </w:rPr>
        <w:t xml:space="preserve"> </w:t>
      </w:r>
      <w:r>
        <w:t>kontinental,</w:t>
      </w:r>
      <w:r>
        <w:rPr>
          <w:spacing w:val="-4"/>
        </w:rPr>
        <w:t xml:space="preserve"> </w:t>
      </w:r>
      <w:r>
        <w:t>yang</w:t>
      </w:r>
      <w:r>
        <w:rPr>
          <w:spacing w:val="-4"/>
        </w:rPr>
        <w:t xml:space="preserve"> </w:t>
      </w:r>
      <w:r>
        <w:t>dianut Indonesia,</w:t>
      </w:r>
      <w:r>
        <w:rPr>
          <w:spacing w:val="11"/>
        </w:rPr>
        <w:t xml:space="preserve"> </w:t>
      </w:r>
      <w:r>
        <w:t>menempatkan</w:t>
      </w:r>
      <w:r>
        <w:rPr>
          <w:spacing w:val="14"/>
        </w:rPr>
        <w:t xml:space="preserve"> </w:t>
      </w:r>
      <w:r>
        <w:t>hukum</w:t>
      </w:r>
      <w:r>
        <w:rPr>
          <w:spacing w:val="15"/>
        </w:rPr>
        <w:t xml:space="preserve"> </w:t>
      </w:r>
      <w:r>
        <w:t>tertulis,</w:t>
      </w:r>
      <w:r>
        <w:rPr>
          <w:spacing w:val="14"/>
        </w:rPr>
        <w:t xml:space="preserve"> </w:t>
      </w:r>
      <w:r>
        <w:t>khususnya</w:t>
      </w:r>
      <w:r>
        <w:rPr>
          <w:spacing w:val="16"/>
        </w:rPr>
        <w:t xml:space="preserve"> </w:t>
      </w:r>
      <w:r>
        <w:t>peraturan</w:t>
      </w:r>
      <w:r>
        <w:rPr>
          <w:spacing w:val="14"/>
        </w:rPr>
        <w:t xml:space="preserve"> </w:t>
      </w:r>
      <w:r>
        <w:rPr>
          <w:spacing w:val="-2"/>
        </w:rPr>
        <w:t>perundang-</w:t>
      </w:r>
    </w:p>
    <w:p w14:paraId="23FDD9E7" w14:textId="77777777" w:rsidR="005710D2" w:rsidRDefault="00A04926">
      <w:pPr>
        <w:pStyle w:val="BodyText"/>
        <w:spacing w:before="51"/>
        <w:rPr>
          <w:sz w:val="20"/>
        </w:rPr>
      </w:pPr>
      <w:r>
        <w:rPr>
          <w:noProof/>
          <w:sz w:val="20"/>
        </w:rPr>
        <mc:AlternateContent>
          <mc:Choice Requires="wps">
            <w:drawing>
              <wp:anchor distT="0" distB="0" distL="0" distR="0" simplePos="0" relativeHeight="487597568" behindDoc="1" locked="0" layoutInCell="1" allowOverlap="1" wp14:anchorId="34C926E2" wp14:editId="23E569EB">
                <wp:simplePos x="0" y="0"/>
                <wp:positionH relativeFrom="page">
                  <wp:posOffset>1445641</wp:posOffset>
                </wp:positionH>
                <wp:positionV relativeFrom="paragraph">
                  <wp:posOffset>194285</wp:posOffset>
                </wp:positionV>
                <wp:extent cx="1829435" cy="762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91FBA0" id="Graphic 28" o:spid="_x0000_s1026" style="position:absolute;margin-left:113.85pt;margin-top:15.3pt;width:144.05pt;height:.6pt;z-index:-1571891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" path="m1829435,l,,,7619r1829435,l1829435,xe" fillcolor="black" stroked="f">
                <v:path arrowok="t"/>
                <w10:wrap type="topAndBottom" anchorx="page"/>
              </v:shape>
            </w:pict>
          </mc:Fallback>
        </mc:AlternateContent>
      </w:r>
    </w:p>
    <w:p w14:paraId="5C9D2951" w14:textId="77777777" w:rsidR="005710D2" w:rsidRDefault="005710D2">
      <w:pPr>
        <w:pStyle w:val="BodyText"/>
        <w:rPr>
          <w:sz w:val="20"/>
        </w:rPr>
      </w:pPr>
    </w:p>
    <w:p w14:paraId="1446DD53" w14:textId="77777777" w:rsidR="005710D2" w:rsidRDefault="005710D2">
      <w:pPr>
        <w:pStyle w:val="BodyText"/>
        <w:rPr>
          <w:sz w:val="20"/>
        </w:rPr>
      </w:pPr>
    </w:p>
    <w:p w14:paraId="7DA564E8" w14:textId="77777777" w:rsidR="005710D2" w:rsidRDefault="005710D2">
      <w:pPr>
        <w:pStyle w:val="BodyText"/>
        <w:spacing w:before="123"/>
        <w:rPr>
          <w:sz w:val="20"/>
        </w:rPr>
      </w:pPr>
    </w:p>
    <w:p w14:paraId="4D1D1B7B" w14:textId="77777777" w:rsidR="005710D2" w:rsidRDefault="00A04926">
      <w:pPr>
        <w:spacing w:before="1"/>
        <w:ind w:left="1286" w:right="980" w:firstLine="568"/>
        <w:jc w:val="both"/>
        <w:rPr>
          <w:sz w:val="20"/>
        </w:rPr>
      </w:pPr>
      <w:r>
        <w:rPr>
          <w:sz w:val="20"/>
          <w:vertAlign w:val="superscript"/>
        </w:rPr>
        <w:t>32</w:t>
      </w:r>
      <w:r>
        <w:rPr>
          <w:sz w:val="20"/>
        </w:rPr>
        <w:t xml:space="preserve"> Janpatar Simamora. "Tafsir Makna Negara Hukum dalam Perspektif Undang- Undang Dasar Negara Republik Indonesia Tahun 1945." </w:t>
      </w:r>
      <w:r>
        <w:rPr>
          <w:i/>
          <w:sz w:val="20"/>
        </w:rPr>
        <w:t xml:space="preserve">Jurnal Dinamika Hukum </w:t>
      </w:r>
      <w:r>
        <w:rPr>
          <w:sz w:val="20"/>
        </w:rPr>
        <w:t>(14) No. 3, 2014, hlm. 547-561.</w:t>
      </w:r>
    </w:p>
    <w:p w14:paraId="70B4199E" w14:textId="77777777" w:rsidR="005710D2" w:rsidRDefault="005710D2">
      <w:pPr>
        <w:jc w:val="both"/>
        <w:rPr>
          <w:sz w:val="20"/>
        </w:rPr>
        <w:sectPr w:rsidR="005710D2">
          <w:pgSz w:w="11910" w:h="16840"/>
          <w:pgMar w:top="1920" w:right="708" w:bottom="1240" w:left="1559" w:header="0" w:footer="1054" w:gutter="0"/>
          <w:cols w:space="720"/>
        </w:sectPr>
      </w:pPr>
    </w:p>
    <w:p w14:paraId="4847BDBB" w14:textId="77777777" w:rsidR="005710D2" w:rsidRDefault="005710D2">
      <w:pPr>
        <w:pStyle w:val="BodyText"/>
        <w:spacing w:before="64"/>
      </w:pPr>
    </w:p>
    <w:p w14:paraId="0346882D" w14:textId="77777777" w:rsidR="005710D2" w:rsidRDefault="00A04926">
      <w:pPr>
        <w:pStyle w:val="BodyText"/>
        <w:spacing w:line="480" w:lineRule="auto"/>
        <w:ind w:left="1437" w:right="983"/>
        <w:jc w:val="both"/>
      </w:pPr>
      <w:r>
        <w:t>undangan, sebagai landasan utama sistem hukum, dimana hukum</w:t>
      </w:r>
      <w:r>
        <w:t xml:space="preserve"> ini berperan</w:t>
      </w:r>
      <w:r>
        <w:rPr>
          <w:spacing w:val="-9"/>
        </w:rPr>
        <w:t xml:space="preserve"> </w:t>
      </w:r>
      <w:r>
        <w:t>dalam</w:t>
      </w:r>
      <w:r>
        <w:rPr>
          <w:spacing w:val="-8"/>
        </w:rPr>
        <w:t xml:space="preserve"> </w:t>
      </w:r>
      <w:r>
        <w:t>mengatur</w:t>
      </w:r>
      <w:r>
        <w:rPr>
          <w:spacing w:val="-12"/>
        </w:rPr>
        <w:t xml:space="preserve"> </w:t>
      </w:r>
      <w:r>
        <w:t>dan</w:t>
      </w:r>
      <w:r>
        <w:rPr>
          <w:spacing w:val="-12"/>
        </w:rPr>
        <w:t xml:space="preserve"> </w:t>
      </w:r>
      <w:r>
        <w:t>merefleksikan</w:t>
      </w:r>
      <w:r>
        <w:rPr>
          <w:spacing w:val="-9"/>
        </w:rPr>
        <w:t xml:space="preserve"> </w:t>
      </w:r>
      <w:r>
        <w:t>nilai</w:t>
      </w:r>
      <w:r>
        <w:rPr>
          <w:spacing w:val="-8"/>
        </w:rPr>
        <w:t xml:space="preserve"> </w:t>
      </w:r>
      <w:r>
        <w:t>serta</w:t>
      </w:r>
      <w:r>
        <w:rPr>
          <w:spacing w:val="-7"/>
        </w:rPr>
        <w:t xml:space="preserve"> </w:t>
      </w:r>
      <w:r>
        <w:t>norma</w:t>
      </w:r>
      <w:r>
        <w:rPr>
          <w:spacing w:val="-7"/>
        </w:rPr>
        <w:t xml:space="preserve"> </w:t>
      </w:r>
      <w:r>
        <w:t>yang</w:t>
      </w:r>
      <w:r>
        <w:rPr>
          <w:spacing w:val="-9"/>
        </w:rPr>
        <w:t xml:space="preserve"> </w:t>
      </w:r>
      <w:r>
        <w:t>berlaku di masyarakat. Dalam negara hukum, undang-undang memiliki kedudukan yang sangat penting, tidak hanya sebagai</w:t>
      </w:r>
      <w:r>
        <w:rPr>
          <w:spacing w:val="-2"/>
        </w:rPr>
        <w:t xml:space="preserve"> </w:t>
      </w:r>
      <w:r>
        <w:t>produk pengaturan negara, tetapi juga sebagai formulasi norma hukum y</w:t>
      </w:r>
      <w:r>
        <w:t>ang membentuk kehidupan bernegara.</w:t>
      </w:r>
      <w:r>
        <w:rPr>
          <w:spacing w:val="-15"/>
        </w:rPr>
        <w:t xml:space="preserve"> </w:t>
      </w:r>
      <w:r>
        <w:t>Paul</w:t>
      </w:r>
      <w:r>
        <w:rPr>
          <w:spacing w:val="-15"/>
        </w:rPr>
        <w:t xml:space="preserve"> </w:t>
      </w:r>
      <w:r>
        <w:t>Scholten</w:t>
      </w:r>
      <w:r>
        <w:rPr>
          <w:spacing w:val="-15"/>
        </w:rPr>
        <w:t xml:space="preserve"> </w:t>
      </w:r>
      <w:r>
        <w:t>berpendapat</w:t>
      </w:r>
      <w:r>
        <w:rPr>
          <w:spacing w:val="-15"/>
        </w:rPr>
        <w:t xml:space="preserve"> </w:t>
      </w:r>
      <w:r>
        <w:t>bahwa</w:t>
      </w:r>
      <w:r>
        <w:rPr>
          <w:spacing w:val="-15"/>
        </w:rPr>
        <w:t xml:space="preserve"> </w:t>
      </w:r>
      <w:r>
        <w:t>hukum</w:t>
      </w:r>
      <w:r>
        <w:rPr>
          <w:spacing w:val="-15"/>
        </w:rPr>
        <w:t xml:space="preserve"> </w:t>
      </w:r>
      <w:r>
        <w:t>yang</w:t>
      </w:r>
      <w:r>
        <w:rPr>
          <w:spacing w:val="-15"/>
        </w:rPr>
        <w:t xml:space="preserve"> </w:t>
      </w:r>
      <w:r>
        <w:t>berlaku</w:t>
      </w:r>
      <w:r>
        <w:rPr>
          <w:spacing w:val="-15"/>
        </w:rPr>
        <w:t xml:space="preserve"> </w:t>
      </w:r>
      <w:r>
        <w:t>tercermin dalam perundang-undangan,</w:t>
      </w:r>
      <w:r>
        <w:rPr>
          <w:spacing w:val="-1"/>
        </w:rPr>
        <w:t xml:space="preserve"> </w:t>
      </w:r>
      <w:r>
        <w:t>yang harus dihargai dan</w:t>
      </w:r>
      <w:r>
        <w:rPr>
          <w:spacing w:val="-1"/>
        </w:rPr>
        <w:t xml:space="preserve"> </w:t>
      </w:r>
      <w:r>
        <w:t>diberikan kedudukan yang tinggi dalam sistem hukum.</w:t>
      </w:r>
      <w:r>
        <w:rPr>
          <w:vertAlign w:val="superscript"/>
        </w:rPr>
        <w:t>33</w:t>
      </w:r>
    </w:p>
    <w:p w14:paraId="43E2E6A3" w14:textId="77777777" w:rsidR="005710D2" w:rsidRDefault="00A04926">
      <w:pPr>
        <w:pStyle w:val="BodyText"/>
        <w:spacing w:before="2" w:line="480" w:lineRule="auto"/>
        <w:ind w:left="1437" w:right="985" w:firstLine="556"/>
        <w:jc w:val="both"/>
      </w:pPr>
      <w:r>
        <w:t xml:space="preserve">Menurut Bagir Manan, peraturan perundang-undangan dapat </w:t>
      </w:r>
      <w:r>
        <w:t>diartikan sebagai setiap putusan tertulis yang dihasilkan, ditetapkan, dan dikeluarkan oleh lembaga atau pejabat negara yang menjalankan fungsi legislatif,</w:t>
      </w:r>
      <w:r>
        <w:rPr>
          <w:spacing w:val="-3"/>
        </w:rPr>
        <w:t xml:space="preserve"> </w:t>
      </w:r>
      <w:r>
        <w:t>sesuai</w:t>
      </w:r>
      <w:r>
        <w:rPr>
          <w:spacing w:val="-2"/>
        </w:rPr>
        <w:t xml:space="preserve"> </w:t>
      </w:r>
      <w:r>
        <w:t>dengan</w:t>
      </w:r>
      <w:r>
        <w:rPr>
          <w:spacing w:val="-8"/>
        </w:rPr>
        <w:t xml:space="preserve"> </w:t>
      </w:r>
      <w:r>
        <w:t>prosedur</w:t>
      </w:r>
      <w:r>
        <w:rPr>
          <w:spacing w:val="-3"/>
        </w:rPr>
        <w:t xml:space="preserve"> </w:t>
      </w:r>
      <w:r>
        <w:t>yang</w:t>
      </w:r>
      <w:r>
        <w:rPr>
          <w:spacing w:val="-3"/>
        </w:rPr>
        <w:t xml:space="preserve"> </w:t>
      </w:r>
      <w:r>
        <w:t>berlaku.</w:t>
      </w:r>
      <w:r>
        <w:rPr>
          <w:spacing w:val="-3"/>
        </w:rPr>
        <w:t xml:space="preserve"> </w:t>
      </w:r>
      <w:r>
        <w:t>Hal</w:t>
      </w:r>
      <w:r>
        <w:rPr>
          <w:spacing w:val="-7"/>
        </w:rPr>
        <w:t xml:space="preserve"> </w:t>
      </w:r>
      <w:r>
        <w:t>ini</w:t>
      </w:r>
      <w:r>
        <w:rPr>
          <w:spacing w:val="-7"/>
        </w:rPr>
        <w:t xml:space="preserve"> </w:t>
      </w:r>
      <w:r>
        <w:t>menegaskan</w:t>
      </w:r>
      <w:r>
        <w:rPr>
          <w:spacing w:val="-3"/>
        </w:rPr>
        <w:t xml:space="preserve"> </w:t>
      </w:r>
      <w:r>
        <w:t>bahwa peraturan perundang-undangan bukan hanya berupa dokumen tertulis, tetapi juga merupakan produk hukum yang dikeluarkan oleh pihak yang memiliki</w:t>
      </w:r>
      <w:r>
        <w:rPr>
          <w:spacing w:val="-2"/>
        </w:rPr>
        <w:t xml:space="preserve"> </w:t>
      </w:r>
      <w:r>
        <w:t>kewenangan dalam</w:t>
      </w:r>
      <w:r>
        <w:rPr>
          <w:spacing w:val="-2"/>
        </w:rPr>
        <w:t xml:space="preserve"> </w:t>
      </w:r>
      <w:r>
        <w:t>sistem</w:t>
      </w:r>
      <w:r>
        <w:rPr>
          <w:spacing w:val="-2"/>
        </w:rPr>
        <w:t xml:space="preserve"> </w:t>
      </w:r>
      <w:r>
        <w:t>legislatif.</w:t>
      </w:r>
      <w:r>
        <w:rPr>
          <w:vertAlign w:val="superscript"/>
        </w:rPr>
        <w:t>34</w:t>
      </w:r>
      <w:r>
        <w:rPr>
          <w:spacing w:val="-3"/>
        </w:rPr>
        <w:t xml:space="preserve"> </w:t>
      </w:r>
      <w:r>
        <w:t>Sebagai bagian</w:t>
      </w:r>
      <w:r>
        <w:rPr>
          <w:spacing w:val="-4"/>
        </w:rPr>
        <w:t xml:space="preserve"> </w:t>
      </w:r>
      <w:r>
        <w:t>dari</w:t>
      </w:r>
      <w:r>
        <w:rPr>
          <w:spacing w:val="-2"/>
        </w:rPr>
        <w:t xml:space="preserve"> </w:t>
      </w:r>
      <w:r>
        <w:t>sistem hukum, peraturan ini memiliki tujuan untuk</w:t>
      </w:r>
      <w:r>
        <w:t xml:space="preserve"> mengatur berbagai aspek kehidupan</w:t>
      </w:r>
      <w:r>
        <w:rPr>
          <w:spacing w:val="-13"/>
        </w:rPr>
        <w:t xml:space="preserve"> </w:t>
      </w:r>
      <w:r>
        <w:t>masyarakat</w:t>
      </w:r>
      <w:r>
        <w:rPr>
          <w:spacing w:val="-12"/>
        </w:rPr>
        <w:t xml:space="preserve"> </w:t>
      </w:r>
      <w:r>
        <w:t>sesuai</w:t>
      </w:r>
      <w:r>
        <w:rPr>
          <w:spacing w:val="-12"/>
        </w:rPr>
        <w:t xml:space="preserve"> </w:t>
      </w:r>
      <w:r>
        <w:t>dengan</w:t>
      </w:r>
      <w:r>
        <w:rPr>
          <w:spacing w:val="-13"/>
        </w:rPr>
        <w:t xml:space="preserve"> </w:t>
      </w:r>
      <w:r>
        <w:t>ketentuan</w:t>
      </w:r>
      <w:r>
        <w:rPr>
          <w:spacing w:val="-13"/>
        </w:rPr>
        <w:t xml:space="preserve"> </w:t>
      </w:r>
      <w:r>
        <w:t>yang</w:t>
      </w:r>
      <w:r>
        <w:rPr>
          <w:spacing w:val="-13"/>
        </w:rPr>
        <w:t xml:space="preserve"> </w:t>
      </w:r>
      <w:r>
        <w:t>telah</w:t>
      </w:r>
      <w:r>
        <w:rPr>
          <w:spacing w:val="-13"/>
        </w:rPr>
        <w:t xml:space="preserve"> </w:t>
      </w:r>
      <w:r>
        <w:t>disepakati</w:t>
      </w:r>
      <w:r>
        <w:rPr>
          <w:spacing w:val="-12"/>
        </w:rPr>
        <w:t xml:space="preserve"> </w:t>
      </w:r>
      <w:r>
        <w:t>dalam suatu tata cara atau prosedur yang sah.</w:t>
      </w:r>
    </w:p>
    <w:p w14:paraId="72B6CF36" w14:textId="77777777" w:rsidR="005710D2" w:rsidRDefault="005710D2">
      <w:pPr>
        <w:pStyle w:val="BodyText"/>
        <w:rPr>
          <w:sz w:val="20"/>
        </w:rPr>
      </w:pPr>
    </w:p>
    <w:p w14:paraId="6A382CD9" w14:textId="77777777" w:rsidR="005710D2" w:rsidRDefault="005710D2">
      <w:pPr>
        <w:pStyle w:val="BodyText"/>
        <w:rPr>
          <w:sz w:val="20"/>
        </w:rPr>
      </w:pPr>
    </w:p>
    <w:p w14:paraId="081D5FC5" w14:textId="77777777" w:rsidR="005710D2" w:rsidRDefault="005710D2">
      <w:pPr>
        <w:pStyle w:val="BodyText"/>
        <w:rPr>
          <w:sz w:val="20"/>
        </w:rPr>
      </w:pPr>
    </w:p>
    <w:p w14:paraId="69EFC15C" w14:textId="77777777" w:rsidR="005710D2" w:rsidRDefault="00A04926">
      <w:pPr>
        <w:pStyle w:val="BodyText"/>
        <w:spacing w:before="5"/>
        <w:rPr>
          <w:sz w:val="20"/>
        </w:rPr>
      </w:pPr>
      <w:r>
        <w:rPr>
          <w:noProof/>
          <w:sz w:val="20"/>
        </w:rPr>
        <mc:AlternateContent>
          <mc:Choice Requires="wps">
            <w:drawing>
              <wp:anchor distT="0" distB="0" distL="0" distR="0" simplePos="0" relativeHeight="487598080" behindDoc="1" locked="0" layoutInCell="1" allowOverlap="1" wp14:anchorId="331D3097" wp14:editId="01DDF0FE">
                <wp:simplePos x="0" y="0"/>
                <wp:positionH relativeFrom="page">
                  <wp:posOffset>1445641</wp:posOffset>
                </wp:positionH>
                <wp:positionV relativeFrom="paragraph">
                  <wp:posOffset>165053</wp:posOffset>
                </wp:positionV>
                <wp:extent cx="1829435" cy="762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D99A1D" id="Graphic 29" o:spid="_x0000_s1026" style="position:absolute;margin-left:113.85pt;margin-top:13pt;width:144.05pt;height:.6pt;z-index:-1571840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" path="m1829435,l,,,7619r1829435,l1829435,xe" fillcolor="black" stroked="f">
                <v:path arrowok="t"/>
                <w10:wrap type="topAndBottom" anchorx="page"/>
              </v:shape>
            </w:pict>
          </mc:Fallback>
        </mc:AlternateContent>
      </w:r>
    </w:p>
    <w:p w14:paraId="2DD9DA7D" w14:textId="77777777" w:rsidR="005710D2" w:rsidRDefault="005710D2">
      <w:pPr>
        <w:pStyle w:val="BodyText"/>
        <w:rPr>
          <w:sz w:val="20"/>
        </w:rPr>
      </w:pPr>
    </w:p>
    <w:p w14:paraId="199FAEC0" w14:textId="77777777" w:rsidR="005710D2" w:rsidRDefault="005710D2">
      <w:pPr>
        <w:pStyle w:val="BodyText"/>
        <w:rPr>
          <w:sz w:val="20"/>
        </w:rPr>
      </w:pPr>
    </w:p>
    <w:p w14:paraId="1DFFBE37" w14:textId="77777777" w:rsidR="005710D2" w:rsidRDefault="005710D2">
      <w:pPr>
        <w:pStyle w:val="BodyText"/>
        <w:spacing w:before="123"/>
        <w:rPr>
          <w:sz w:val="20"/>
        </w:rPr>
      </w:pPr>
    </w:p>
    <w:p w14:paraId="7730FBE0" w14:textId="77777777" w:rsidR="005710D2" w:rsidRDefault="00A04926">
      <w:pPr>
        <w:ind w:left="1286" w:right="986" w:firstLine="568"/>
        <w:jc w:val="both"/>
        <w:rPr>
          <w:sz w:val="20"/>
        </w:rPr>
      </w:pPr>
      <w:r>
        <w:rPr>
          <w:sz w:val="20"/>
          <w:vertAlign w:val="superscript"/>
        </w:rPr>
        <w:t>33</w:t>
      </w:r>
      <w:r>
        <w:rPr>
          <w:sz w:val="20"/>
        </w:rPr>
        <w:t xml:space="preserve"> </w:t>
      </w:r>
      <w:r>
        <w:rPr>
          <w:color w:val="212121"/>
          <w:sz w:val="20"/>
        </w:rPr>
        <w:t>Laurensius Arliman. "Partisipasi Masyarakat Dalam Pembentukan PerundangUndangan Untuk Mewujudkan Negara Kes</w:t>
      </w:r>
      <w:r>
        <w:rPr>
          <w:color w:val="212121"/>
          <w:sz w:val="20"/>
        </w:rPr>
        <w:t xml:space="preserve">ejahteraan Indonesia." </w:t>
      </w:r>
      <w:r>
        <w:rPr>
          <w:i/>
          <w:color w:val="212121"/>
          <w:sz w:val="20"/>
        </w:rPr>
        <w:t>Jurnal Politik Pemerintahan Dharma Praja</w:t>
      </w:r>
      <w:r>
        <w:rPr>
          <w:color w:val="212121"/>
          <w:sz w:val="20"/>
        </w:rPr>
        <w:t>, 2017, hlm. 59-72.</w:t>
      </w:r>
    </w:p>
    <w:p w14:paraId="2D3BAD8C" w14:textId="77777777" w:rsidR="005710D2" w:rsidRDefault="00A04926">
      <w:pPr>
        <w:spacing w:before="3"/>
        <w:ind w:left="1286" w:right="980" w:firstLine="568"/>
        <w:jc w:val="both"/>
        <w:rPr>
          <w:sz w:val="20"/>
        </w:rPr>
      </w:pPr>
      <w:r>
        <w:rPr>
          <w:sz w:val="20"/>
          <w:vertAlign w:val="superscript"/>
        </w:rPr>
        <w:t>34</w:t>
      </w:r>
      <w:r>
        <w:rPr>
          <w:spacing w:val="-1"/>
          <w:sz w:val="20"/>
        </w:rPr>
        <w:t xml:space="preserve"> </w:t>
      </w:r>
      <w:r>
        <w:rPr>
          <w:sz w:val="20"/>
        </w:rPr>
        <w:t>Bagir Manan, 1987,</w:t>
      </w:r>
      <w:r>
        <w:rPr>
          <w:spacing w:val="-1"/>
          <w:sz w:val="20"/>
        </w:rPr>
        <w:t xml:space="preserve"> </w:t>
      </w:r>
      <w:r>
        <w:rPr>
          <w:i/>
          <w:sz w:val="20"/>
        </w:rPr>
        <w:t xml:space="preserve">Peranan Peraturan Perundang-Undangan dalam Pembinaan Hukum Nasional, </w:t>
      </w:r>
      <w:r>
        <w:rPr>
          <w:sz w:val="20"/>
        </w:rPr>
        <w:t>Bandung, Armico, hlm 13-14.</w:t>
      </w:r>
    </w:p>
    <w:p w14:paraId="657DA05C" w14:textId="77777777" w:rsidR="005710D2" w:rsidRDefault="005710D2">
      <w:pPr>
        <w:jc w:val="both"/>
        <w:rPr>
          <w:sz w:val="20"/>
        </w:rPr>
        <w:sectPr w:rsidR="005710D2">
          <w:pgSz w:w="11910" w:h="16840"/>
          <w:pgMar w:top="1920" w:right="708" w:bottom="1240" w:left="1559" w:header="0" w:footer="1054" w:gutter="0"/>
          <w:cols w:space="720"/>
        </w:sectPr>
      </w:pPr>
    </w:p>
    <w:p w14:paraId="1F7DD4B9" w14:textId="77777777" w:rsidR="005710D2" w:rsidRDefault="005710D2">
      <w:pPr>
        <w:pStyle w:val="BodyText"/>
        <w:spacing w:before="64"/>
      </w:pPr>
    </w:p>
    <w:p w14:paraId="395674E1" w14:textId="77777777" w:rsidR="005710D2" w:rsidRDefault="00A04926">
      <w:pPr>
        <w:pStyle w:val="BodyText"/>
        <w:spacing w:line="480" w:lineRule="auto"/>
        <w:ind w:left="1437" w:right="984" w:firstLine="556"/>
        <w:jc w:val="both"/>
      </w:pPr>
      <w:r>
        <w:t>Sementara itu, berdasarkan Undang-Undang Nomor 12 Tahun 2011 tentang Pembentukan Peraturan Perundang-Undangan, pengertian peraturan</w:t>
      </w:r>
      <w:r>
        <w:rPr>
          <w:spacing w:val="-15"/>
        </w:rPr>
        <w:t xml:space="preserve"> </w:t>
      </w:r>
      <w:r>
        <w:t>perundang-undangan</w:t>
      </w:r>
      <w:r>
        <w:rPr>
          <w:spacing w:val="-15"/>
        </w:rPr>
        <w:t xml:space="preserve"> </w:t>
      </w:r>
      <w:r>
        <w:t>lebih</w:t>
      </w:r>
      <w:r>
        <w:rPr>
          <w:spacing w:val="-15"/>
        </w:rPr>
        <w:t xml:space="preserve"> </w:t>
      </w:r>
      <w:r>
        <w:t>ditekankan</w:t>
      </w:r>
      <w:r>
        <w:rPr>
          <w:spacing w:val="-15"/>
        </w:rPr>
        <w:t xml:space="preserve"> </w:t>
      </w:r>
      <w:r>
        <w:t>pada</w:t>
      </w:r>
      <w:r>
        <w:rPr>
          <w:spacing w:val="-15"/>
        </w:rPr>
        <w:t xml:space="preserve"> </w:t>
      </w:r>
      <w:r>
        <w:t>norma</w:t>
      </w:r>
      <w:r>
        <w:rPr>
          <w:spacing w:val="-14"/>
        </w:rPr>
        <w:t xml:space="preserve"> </w:t>
      </w:r>
      <w:r>
        <w:t>hukum</w:t>
      </w:r>
      <w:r>
        <w:rPr>
          <w:spacing w:val="-15"/>
        </w:rPr>
        <w:t xml:space="preserve"> </w:t>
      </w:r>
      <w:r>
        <w:t>tertulis yang bersifat mengikat secara umum. Peraturan tersebut dibuat atau ditetapkan oleh lembaga negara atau pejabat yang berwenang, dan penerbitannya harus melalui prosedur yang telah ditetapkan dalam peraturan perundang-undangan itu sendiri.</w:t>
      </w:r>
      <w:r>
        <w:rPr>
          <w:vertAlign w:val="superscript"/>
        </w:rPr>
        <w:t>35</w:t>
      </w:r>
      <w:r>
        <w:t xml:space="preserve"> Dengan </w:t>
      </w:r>
      <w:r>
        <w:t>demikian, peraturan perundang-undangan tidak hanya berfungsi sebagai pedoman untuk mengatur kehidupan masyarakat, tetapi juga sebagai produk hukum yang dihasilkan</w:t>
      </w:r>
      <w:r>
        <w:rPr>
          <w:spacing w:val="-7"/>
        </w:rPr>
        <w:t xml:space="preserve"> </w:t>
      </w:r>
      <w:r>
        <w:t>melalui</w:t>
      </w:r>
      <w:r>
        <w:rPr>
          <w:spacing w:val="-2"/>
        </w:rPr>
        <w:t xml:space="preserve"> </w:t>
      </w:r>
      <w:r>
        <w:t>proses</w:t>
      </w:r>
      <w:r>
        <w:rPr>
          <w:spacing w:val="-4"/>
        </w:rPr>
        <w:t xml:space="preserve"> </w:t>
      </w:r>
      <w:r>
        <w:t>yang</w:t>
      </w:r>
      <w:r>
        <w:rPr>
          <w:spacing w:val="-2"/>
        </w:rPr>
        <w:t xml:space="preserve"> </w:t>
      </w:r>
      <w:r>
        <w:t>sah</w:t>
      </w:r>
      <w:r>
        <w:rPr>
          <w:spacing w:val="-2"/>
        </w:rPr>
        <w:t xml:space="preserve"> </w:t>
      </w:r>
      <w:r>
        <w:t>dan</w:t>
      </w:r>
      <w:r>
        <w:rPr>
          <w:spacing w:val="-2"/>
        </w:rPr>
        <w:t xml:space="preserve"> </w:t>
      </w:r>
      <w:r>
        <w:t>transparan</w:t>
      </w:r>
      <w:r>
        <w:rPr>
          <w:spacing w:val="-2"/>
        </w:rPr>
        <w:t xml:space="preserve"> </w:t>
      </w:r>
      <w:r>
        <w:t>sesuai</w:t>
      </w:r>
      <w:r>
        <w:rPr>
          <w:spacing w:val="-2"/>
        </w:rPr>
        <w:t xml:space="preserve"> </w:t>
      </w:r>
      <w:r>
        <w:t>dengan</w:t>
      </w:r>
      <w:r>
        <w:rPr>
          <w:spacing w:val="-2"/>
        </w:rPr>
        <w:t xml:space="preserve"> </w:t>
      </w:r>
      <w:r>
        <w:t>ketentuan yang berlaku. Unsur-unsur dala</w:t>
      </w:r>
      <w:r>
        <w:t>m peraturan perundang-undangan yaitu:</w:t>
      </w:r>
      <w:r>
        <w:rPr>
          <w:vertAlign w:val="superscript"/>
        </w:rPr>
        <w:t>36</w:t>
      </w:r>
    </w:p>
    <w:p w14:paraId="44CEB401" w14:textId="77777777" w:rsidR="005710D2" w:rsidRDefault="00A04926">
      <w:pPr>
        <w:pStyle w:val="ListParagraph"/>
        <w:numPr>
          <w:ilvl w:val="2"/>
          <w:numId w:val="11"/>
        </w:numPr>
        <w:tabs>
          <w:tab w:val="left" w:pos="2416"/>
        </w:tabs>
        <w:spacing w:before="2"/>
        <w:ind w:left="2416" w:hanging="359"/>
        <w:rPr>
          <w:sz w:val="24"/>
        </w:rPr>
      </w:pPr>
      <w:r>
        <w:rPr>
          <w:sz w:val="24"/>
        </w:rPr>
        <w:t>Peraturan</w:t>
      </w:r>
      <w:r>
        <w:rPr>
          <w:spacing w:val="2"/>
          <w:sz w:val="24"/>
        </w:rPr>
        <w:t xml:space="preserve"> </w:t>
      </w:r>
      <w:r>
        <w:rPr>
          <w:spacing w:val="-2"/>
          <w:sz w:val="24"/>
        </w:rPr>
        <w:t>tertulis</w:t>
      </w:r>
    </w:p>
    <w:p w14:paraId="48DC6327" w14:textId="77777777" w:rsidR="005710D2" w:rsidRDefault="005710D2">
      <w:pPr>
        <w:pStyle w:val="BodyText"/>
      </w:pPr>
    </w:p>
    <w:p w14:paraId="49D4B25F" w14:textId="77777777" w:rsidR="005710D2" w:rsidRDefault="00A04926">
      <w:pPr>
        <w:pStyle w:val="ListParagraph"/>
        <w:numPr>
          <w:ilvl w:val="2"/>
          <w:numId w:val="11"/>
        </w:numPr>
        <w:tabs>
          <w:tab w:val="left" w:pos="2417"/>
        </w:tabs>
        <w:ind w:left="2417"/>
        <w:rPr>
          <w:sz w:val="24"/>
        </w:rPr>
      </w:pPr>
      <w:r>
        <w:rPr>
          <w:sz w:val="24"/>
        </w:rPr>
        <w:t>Dibentuk</w:t>
      </w:r>
      <w:r>
        <w:rPr>
          <w:spacing w:val="-1"/>
          <w:sz w:val="24"/>
        </w:rPr>
        <w:t xml:space="preserve"> </w:t>
      </w:r>
      <w:r>
        <w:rPr>
          <w:sz w:val="24"/>
        </w:rPr>
        <w:t>oleh</w:t>
      </w:r>
      <w:r>
        <w:rPr>
          <w:spacing w:val="-5"/>
          <w:sz w:val="24"/>
        </w:rPr>
        <w:t xml:space="preserve"> </w:t>
      </w:r>
      <w:r>
        <w:rPr>
          <w:sz w:val="24"/>
        </w:rPr>
        <w:t>lembaga</w:t>
      </w:r>
      <w:r>
        <w:rPr>
          <w:spacing w:val="-3"/>
          <w:sz w:val="24"/>
        </w:rPr>
        <w:t xml:space="preserve"> </w:t>
      </w:r>
      <w:r>
        <w:rPr>
          <w:sz w:val="24"/>
        </w:rPr>
        <w:t>atau pejabat</w:t>
      </w:r>
      <w:r>
        <w:rPr>
          <w:spacing w:val="1"/>
          <w:sz w:val="24"/>
        </w:rPr>
        <w:t xml:space="preserve"> </w:t>
      </w:r>
      <w:r>
        <w:rPr>
          <w:spacing w:val="-2"/>
          <w:sz w:val="24"/>
        </w:rPr>
        <w:t>negara</w:t>
      </w:r>
    </w:p>
    <w:p w14:paraId="7FCBD33B" w14:textId="77777777" w:rsidR="005710D2" w:rsidRDefault="005710D2">
      <w:pPr>
        <w:pStyle w:val="BodyText"/>
      </w:pPr>
    </w:p>
    <w:p w14:paraId="49736DC7" w14:textId="77777777" w:rsidR="005710D2" w:rsidRDefault="00A04926">
      <w:pPr>
        <w:pStyle w:val="ListParagraph"/>
        <w:numPr>
          <w:ilvl w:val="2"/>
          <w:numId w:val="11"/>
        </w:numPr>
        <w:tabs>
          <w:tab w:val="left" w:pos="2416"/>
          <w:tab w:val="left" w:pos="2418"/>
        </w:tabs>
        <w:spacing w:line="480" w:lineRule="auto"/>
        <w:ind w:right="983" w:hanging="361"/>
        <w:rPr>
          <w:sz w:val="24"/>
        </w:rPr>
      </w:pPr>
      <w:r>
        <w:rPr>
          <w:sz w:val="24"/>
        </w:rPr>
        <w:t>Melalui</w:t>
      </w:r>
      <w:r>
        <w:rPr>
          <w:spacing w:val="33"/>
          <w:sz w:val="24"/>
        </w:rPr>
        <w:t xml:space="preserve"> </w:t>
      </w:r>
      <w:r>
        <w:rPr>
          <w:sz w:val="24"/>
        </w:rPr>
        <w:t>prosedur</w:t>
      </w:r>
      <w:r>
        <w:rPr>
          <w:spacing w:val="35"/>
          <w:sz w:val="24"/>
        </w:rPr>
        <w:t xml:space="preserve"> </w:t>
      </w:r>
      <w:r>
        <w:rPr>
          <w:sz w:val="24"/>
        </w:rPr>
        <w:t>yang</w:t>
      </w:r>
      <w:r>
        <w:rPr>
          <w:spacing w:val="31"/>
          <w:sz w:val="24"/>
        </w:rPr>
        <w:t xml:space="preserve"> </w:t>
      </w:r>
      <w:r>
        <w:rPr>
          <w:sz w:val="24"/>
        </w:rPr>
        <w:t>ditetapkan</w:t>
      </w:r>
      <w:r>
        <w:rPr>
          <w:spacing w:val="35"/>
          <w:sz w:val="24"/>
        </w:rPr>
        <w:t xml:space="preserve"> </w:t>
      </w:r>
      <w:r>
        <w:rPr>
          <w:sz w:val="24"/>
        </w:rPr>
        <w:t>dalam</w:t>
      </w:r>
      <w:r>
        <w:rPr>
          <w:spacing w:val="33"/>
          <w:sz w:val="24"/>
        </w:rPr>
        <w:t xml:space="preserve"> </w:t>
      </w:r>
      <w:r>
        <w:rPr>
          <w:sz w:val="24"/>
        </w:rPr>
        <w:t>peraturan</w:t>
      </w:r>
      <w:r>
        <w:rPr>
          <w:spacing w:val="35"/>
          <w:sz w:val="24"/>
        </w:rPr>
        <w:t xml:space="preserve"> </w:t>
      </w:r>
      <w:r>
        <w:rPr>
          <w:sz w:val="24"/>
        </w:rPr>
        <w:t xml:space="preserve">perundang- </w:t>
      </w:r>
      <w:r>
        <w:rPr>
          <w:spacing w:val="-2"/>
          <w:sz w:val="24"/>
        </w:rPr>
        <w:t>undangan.</w:t>
      </w:r>
    </w:p>
    <w:p w14:paraId="6C474222" w14:textId="77777777" w:rsidR="005710D2" w:rsidRDefault="00A04926">
      <w:pPr>
        <w:pStyle w:val="ListParagraph"/>
        <w:numPr>
          <w:ilvl w:val="2"/>
          <w:numId w:val="11"/>
        </w:numPr>
        <w:tabs>
          <w:tab w:val="left" w:pos="2417"/>
        </w:tabs>
        <w:spacing w:before="1"/>
        <w:ind w:left="2417"/>
        <w:rPr>
          <w:sz w:val="24"/>
        </w:rPr>
      </w:pPr>
      <w:r>
        <w:rPr>
          <w:sz w:val="24"/>
        </w:rPr>
        <w:t>Mengikat</w:t>
      </w:r>
      <w:r>
        <w:rPr>
          <w:spacing w:val="-2"/>
          <w:sz w:val="24"/>
        </w:rPr>
        <w:t xml:space="preserve"> </w:t>
      </w:r>
      <w:r>
        <w:rPr>
          <w:sz w:val="24"/>
        </w:rPr>
        <w:t xml:space="preserve">secara </w:t>
      </w:r>
      <w:r>
        <w:rPr>
          <w:spacing w:val="-4"/>
          <w:sz w:val="24"/>
        </w:rPr>
        <w:t>umum.</w:t>
      </w:r>
    </w:p>
    <w:p w14:paraId="04C10033" w14:textId="77777777" w:rsidR="005710D2" w:rsidRDefault="005710D2">
      <w:pPr>
        <w:pStyle w:val="BodyText"/>
      </w:pPr>
    </w:p>
    <w:p w14:paraId="7B316317" w14:textId="77777777" w:rsidR="005710D2" w:rsidRDefault="00A04926">
      <w:pPr>
        <w:pStyle w:val="BodyText"/>
        <w:spacing w:line="480" w:lineRule="auto"/>
        <w:ind w:left="1437" w:right="986" w:firstLine="556"/>
        <w:jc w:val="both"/>
      </w:pPr>
      <w:r>
        <w:t>Menurut Attamimi, peraturan perundang-undangan adalah peraturan yang</w:t>
      </w:r>
      <w:r>
        <w:rPr>
          <w:spacing w:val="-15"/>
        </w:rPr>
        <w:t xml:space="preserve"> </w:t>
      </w:r>
      <w:r>
        <w:t>dibuat</w:t>
      </w:r>
      <w:r>
        <w:rPr>
          <w:spacing w:val="-14"/>
        </w:rPr>
        <w:t xml:space="preserve"> </w:t>
      </w:r>
      <w:r>
        <w:t>oleh</w:t>
      </w:r>
      <w:r>
        <w:rPr>
          <w:spacing w:val="-15"/>
        </w:rPr>
        <w:t xml:space="preserve"> </w:t>
      </w:r>
      <w:r>
        <w:t>negara</w:t>
      </w:r>
      <w:r>
        <w:rPr>
          <w:spacing w:val="-14"/>
        </w:rPr>
        <w:t xml:space="preserve"> </w:t>
      </w:r>
      <w:r>
        <w:t>baik</w:t>
      </w:r>
      <w:r>
        <w:rPr>
          <w:spacing w:val="-15"/>
        </w:rPr>
        <w:t xml:space="preserve"> </w:t>
      </w:r>
      <w:r>
        <w:t>di</w:t>
      </w:r>
      <w:r>
        <w:rPr>
          <w:spacing w:val="-14"/>
        </w:rPr>
        <w:t xml:space="preserve"> </w:t>
      </w:r>
      <w:r>
        <w:t>tingkat</w:t>
      </w:r>
      <w:r>
        <w:rPr>
          <w:spacing w:val="-10"/>
        </w:rPr>
        <w:t xml:space="preserve"> </w:t>
      </w:r>
      <w:r>
        <w:t>pusat</w:t>
      </w:r>
      <w:r>
        <w:rPr>
          <w:spacing w:val="-14"/>
        </w:rPr>
        <w:t xml:space="preserve"> </w:t>
      </w:r>
      <w:r>
        <w:t>maupun</w:t>
      </w:r>
      <w:r>
        <w:rPr>
          <w:spacing w:val="-15"/>
        </w:rPr>
        <w:t xml:space="preserve"> </w:t>
      </w:r>
      <w:r>
        <w:t>daerah,</w:t>
      </w:r>
      <w:r>
        <w:rPr>
          <w:spacing w:val="-15"/>
        </w:rPr>
        <w:t xml:space="preserve"> </w:t>
      </w:r>
      <w:r>
        <w:t>yang</w:t>
      </w:r>
      <w:r>
        <w:rPr>
          <w:spacing w:val="-15"/>
        </w:rPr>
        <w:t xml:space="preserve"> </w:t>
      </w:r>
      <w:r>
        <w:t>dibentuk berdasarkan</w:t>
      </w:r>
      <w:r>
        <w:rPr>
          <w:spacing w:val="14"/>
        </w:rPr>
        <w:t xml:space="preserve"> </w:t>
      </w:r>
      <w:r>
        <w:t>kewenangan</w:t>
      </w:r>
      <w:r>
        <w:rPr>
          <w:spacing w:val="17"/>
        </w:rPr>
        <w:t xml:space="preserve"> </w:t>
      </w:r>
      <w:r>
        <w:t>perundang-undangan,</w:t>
      </w:r>
      <w:r>
        <w:rPr>
          <w:spacing w:val="16"/>
        </w:rPr>
        <w:t xml:space="preserve"> </w:t>
      </w:r>
      <w:r>
        <w:t>yang</w:t>
      </w:r>
      <w:r>
        <w:rPr>
          <w:spacing w:val="17"/>
        </w:rPr>
        <w:t xml:space="preserve"> </w:t>
      </w:r>
      <w:r>
        <w:t>bisa</w:t>
      </w:r>
      <w:r>
        <w:rPr>
          <w:spacing w:val="17"/>
        </w:rPr>
        <w:t xml:space="preserve"> </w:t>
      </w:r>
      <w:r>
        <w:t>bersifat</w:t>
      </w:r>
      <w:r>
        <w:rPr>
          <w:spacing w:val="18"/>
        </w:rPr>
        <w:t xml:space="preserve"> </w:t>
      </w:r>
      <w:r>
        <w:rPr>
          <w:spacing w:val="-2"/>
        </w:rPr>
        <w:t>atribusi</w:t>
      </w:r>
    </w:p>
    <w:p w14:paraId="30B35CE5" w14:textId="77777777" w:rsidR="005710D2" w:rsidRDefault="00A04926">
      <w:pPr>
        <w:pStyle w:val="BodyText"/>
        <w:spacing w:before="142"/>
        <w:rPr>
          <w:sz w:val="20"/>
        </w:rPr>
      </w:pPr>
      <w:r>
        <w:rPr>
          <w:noProof/>
          <w:sz w:val="20"/>
        </w:rPr>
        <mc:AlternateContent>
          <mc:Choice Requires="wps">
            <w:drawing>
              <wp:anchor distT="0" distB="0" distL="0" distR="0" simplePos="0" relativeHeight="487598592" behindDoc="1" locked="0" layoutInCell="1" allowOverlap="1" wp14:anchorId="3A72F579" wp14:editId="673FFB73">
                <wp:simplePos x="0" y="0"/>
                <wp:positionH relativeFrom="page">
                  <wp:posOffset>1445641</wp:posOffset>
                </wp:positionH>
                <wp:positionV relativeFrom="paragraph">
                  <wp:posOffset>252040</wp:posOffset>
                </wp:positionV>
                <wp:extent cx="1829435" cy="762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FB7339" id="Graphic 30" o:spid="_x0000_s1026" style="position:absolute;margin-left:113.85pt;margin-top:19.85pt;width:144.05pt;height:.6pt;z-index:-1571788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" path="m1829435,l,,,7619r1829435,l1829435,xe" fillcolor="black" stroked="f">
                <v:path arrowok="t"/>
                <w10:wrap type="topAndBottom" anchorx="page"/>
              </v:shape>
            </w:pict>
          </mc:Fallback>
        </mc:AlternateContent>
      </w:r>
    </w:p>
    <w:p w14:paraId="6BFF9AA0" w14:textId="77777777" w:rsidR="005710D2" w:rsidRDefault="005710D2">
      <w:pPr>
        <w:pStyle w:val="BodyText"/>
        <w:rPr>
          <w:sz w:val="20"/>
        </w:rPr>
      </w:pPr>
    </w:p>
    <w:p w14:paraId="47DBD95F" w14:textId="77777777" w:rsidR="005710D2" w:rsidRDefault="005710D2">
      <w:pPr>
        <w:pStyle w:val="BodyText"/>
        <w:rPr>
          <w:sz w:val="20"/>
        </w:rPr>
      </w:pPr>
    </w:p>
    <w:p w14:paraId="582EE50E" w14:textId="77777777" w:rsidR="005710D2" w:rsidRDefault="005710D2">
      <w:pPr>
        <w:pStyle w:val="BodyText"/>
        <w:spacing w:before="123"/>
        <w:rPr>
          <w:sz w:val="20"/>
        </w:rPr>
      </w:pPr>
    </w:p>
    <w:p w14:paraId="1A16383C" w14:textId="77777777" w:rsidR="005710D2" w:rsidRDefault="00A04926">
      <w:pPr>
        <w:ind w:left="1286" w:right="985" w:firstLine="568"/>
        <w:jc w:val="both"/>
        <w:rPr>
          <w:sz w:val="20"/>
        </w:rPr>
      </w:pPr>
      <w:r>
        <w:rPr>
          <w:sz w:val="20"/>
          <w:vertAlign w:val="superscript"/>
        </w:rPr>
        <w:t>35</w:t>
      </w:r>
      <w:r>
        <w:rPr>
          <w:spacing w:val="-2"/>
          <w:sz w:val="20"/>
        </w:rPr>
        <w:t xml:space="preserve"> </w:t>
      </w:r>
      <w:r>
        <w:rPr>
          <w:sz w:val="20"/>
        </w:rPr>
        <w:t>Sri</w:t>
      </w:r>
      <w:r>
        <w:rPr>
          <w:spacing w:val="-4"/>
          <w:sz w:val="20"/>
        </w:rPr>
        <w:t xml:space="preserve"> </w:t>
      </w:r>
      <w:r>
        <w:rPr>
          <w:sz w:val="20"/>
        </w:rPr>
        <w:t>Wahyuni</w:t>
      </w:r>
      <w:r>
        <w:rPr>
          <w:spacing w:val="-1"/>
          <w:sz w:val="20"/>
        </w:rPr>
        <w:t xml:space="preserve"> </w:t>
      </w:r>
      <w:r>
        <w:rPr>
          <w:sz w:val="20"/>
        </w:rPr>
        <w:t>Laia, and Sodialman</w:t>
      </w:r>
      <w:r>
        <w:rPr>
          <w:spacing w:val="-1"/>
          <w:sz w:val="20"/>
        </w:rPr>
        <w:t xml:space="preserve"> </w:t>
      </w:r>
      <w:r>
        <w:rPr>
          <w:sz w:val="20"/>
        </w:rPr>
        <w:t>Daliwu. "Urgensi landasan filosofis, sosiologis, dan</w:t>
      </w:r>
      <w:r>
        <w:rPr>
          <w:spacing w:val="40"/>
          <w:sz w:val="20"/>
        </w:rPr>
        <w:t xml:space="preserve"> </w:t>
      </w:r>
      <w:r>
        <w:rPr>
          <w:sz w:val="20"/>
        </w:rPr>
        <w:t>yuridis</w:t>
      </w:r>
      <w:r>
        <w:rPr>
          <w:spacing w:val="40"/>
          <w:sz w:val="20"/>
        </w:rPr>
        <w:t xml:space="preserve"> </w:t>
      </w:r>
      <w:r>
        <w:rPr>
          <w:sz w:val="20"/>
        </w:rPr>
        <w:t>dalam</w:t>
      </w:r>
      <w:r>
        <w:rPr>
          <w:spacing w:val="40"/>
          <w:sz w:val="20"/>
        </w:rPr>
        <w:t xml:space="preserve"> </w:t>
      </w:r>
      <w:r>
        <w:rPr>
          <w:sz w:val="20"/>
        </w:rPr>
        <w:t>pembentukan</w:t>
      </w:r>
      <w:r>
        <w:rPr>
          <w:spacing w:val="40"/>
          <w:sz w:val="20"/>
        </w:rPr>
        <w:t xml:space="preserve"> </w:t>
      </w:r>
      <w:r>
        <w:rPr>
          <w:sz w:val="20"/>
        </w:rPr>
        <w:t>undang-undang</w:t>
      </w:r>
      <w:r>
        <w:rPr>
          <w:spacing w:val="40"/>
          <w:sz w:val="20"/>
        </w:rPr>
        <w:t xml:space="preserve"> </w:t>
      </w:r>
      <w:r>
        <w:rPr>
          <w:sz w:val="20"/>
        </w:rPr>
        <w:t>yang</w:t>
      </w:r>
      <w:r>
        <w:rPr>
          <w:spacing w:val="40"/>
          <w:sz w:val="20"/>
        </w:rPr>
        <w:t xml:space="preserve"> </w:t>
      </w:r>
      <w:r>
        <w:rPr>
          <w:sz w:val="20"/>
        </w:rPr>
        <w:t>bersifat</w:t>
      </w:r>
      <w:r>
        <w:rPr>
          <w:spacing w:val="40"/>
          <w:sz w:val="20"/>
        </w:rPr>
        <w:t xml:space="preserve"> </w:t>
      </w:r>
      <w:r>
        <w:rPr>
          <w:sz w:val="20"/>
        </w:rPr>
        <w:t>demokratis</w:t>
      </w:r>
      <w:r>
        <w:rPr>
          <w:spacing w:val="40"/>
          <w:sz w:val="20"/>
        </w:rPr>
        <w:t xml:space="preserve"> </w:t>
      </w:r>
      <w:r>
        <w:rPr>
          <w:sz w:val="20"/>
        </w:rPr>
        <w:t>di</w:t>
      </w:r>
      <w:r>
        <w:rPr>
          <w:spacing w:val="80"/>
          <w:sz w:val="20"/>
        </w:rPr>
        <w:t xml:space="preserve"> </w:t>
      </w:r>
      <w:r>
        <w:rPr>
          <w:sz w:val="20"/>
        </w:rPr>
        <w:t xml:space="preserve">indonesia." </w:t>
      </w:r>
      <w:r>
        <w:rPr>
          <w:i/>
          <w:sz w:val="20"/>
        </w:rPr>
        <w:t xml:space="preserve">Jurnal Education and development </w:t>
      </w:r>
      <w:r>
        <w:rPr>
          <w:sz w:val="20"/>
        </w:rPr>
        <w:t>(10) No. 1, 2022, hlm. 546-552.</w:t>
      </w:r>
    </w:p>
    <w:p w14:paraId="617809B8" w14:textId="77777777" w:rsidR="005710D2" w:rsidRDefault="00A04926">
      <w:pPr>
        <w:spacing w:before="3"/>
        <w:ind w:left="1286" w:right="985" w:firstLine="568"/>
        <w:jc w:val="both"/>
        <w:rPr>
          <w:sz w:val="20"/>
        </w:rPr>
      </w:pPr>
      <w:r>
        <w:rPr>
          <w:sz w:val="20"/>
          <w:vertAlign w:val="superscript"/>
        </w:rPr>
        <w:t>36</w:t>
      </w:r>
      <w:r>
        <w:rPr>
          <w:sz w:val="20"/>
        </w:rPr>
        <w:t xml:space="preserve"> Rachmat Trijono, 2014, </w:t>
      </w:r>
      <w:r>
        <w:rPr>
          <w:i/>
          <w:sz w:val="20"/>
        </w:rPr>
        <w:t>Dasar-Dasar Ilmu Pengetahuan Perundang-Undangan</w:t>
      </w:r>
      <w:r>
        <w:rPr>
          <w:sz w:val="20"/>
        </w:rPr>
        <w:t>, Jakarta, Papas Sinar Sinanti, hlm 15-16</w:t>
      </w:r>
    </w:p>
    <w:p w14:paraId="5519D353" w14:textId="77777777" w:rsidR="005710D2" w:rsidRDefault="005710D2">
      <w:pPr>
        <w:jc w:val="both"/>
        <w:rPr>
          <w:sz w:val="20"/>
        </w:rPr>
        <w:sectPr w:rsidR="005710D2">
          <w:pgSz w:w="11910" w:h="16840"/>
          <w:pgMar w:top="1920" w:right="708" w:bottom="1240" w:left="1559" w:header="0" w:footer="1054" w:gutter="0"/>
          <w:cols w:space="720"/>
        </w:sectPr>
      </w:pPr>
    </w:p>
    <w:p w14:paraId="5ACCFE2D" w14:textId="77777777" w:rsidR="005710D2" w:rsidRDefault="005710D2">
      <w:pPr>
        <w:pStyle w:val="BodyText"/>
        <w:spacing w:before="64"/>
      </w:pPr>
    </w:p>
    <w:p w14:paraId="053FFB30" w14:textId="77777777" w:rsidR="005710D2" w:rsidRDefault="00A04926">
      <w:pPr>
        <w:pStyle w:val="BodyText"/>
        <w:spacing w:line="480" w:lineRule="auto"/>
        <w:ind w:left="1437" w:right="983"/>
        <w:jc w:val="both"/>
      </w:pPr>
      <w:r>
        <w:t>(diberikan langsung oleh konstitusi atau undang-undang) maupun delegasi (diserahkan dari satu lembaga kepada lembaga lain).</w:t>
      </w:r>
      <w:r>
        <w:rPr>
          <w:vertAlign w:val="superscript"/>
        </w:rPr>
        <w:t>3</w:t>
      </w:r>
      <w:r>
        <w:rPr>
          <w:vertAlign w:val="superscript"/>
        </w:rPr>
        <w:t>7</w:t>
      </w:r>
      <w:r>
        <w:rPr>
          <w:spacing w:val="-3"/>
        </w:rPr>
        <w:t xml:space="preserve"> </w:t>
      </w:r>
      <w:r>
        <w:t>Istilah perundang- undangan memiliki dua makna yang berbeda. Pertama, perundang- undangan merujuk pada proses pembentukan peraturan negara, baik di tingkat pusat maupun daerah. Kedua, perundang-undangan juga diartikan sebagai seluruh</w:t>
      </w:r>
      <w:r>
        <w:rPr>
          <w:spacing w:val="-1"/>
        </w:rPr>
        <w:t xml:space="preserve"> </w:t>
      </w:r>
      <w:r>
        <w:t>peraturan</w:t>
      </w:r>
      <w:r>
        <w:rPr>
          <w:spacing w:val="-1"/>
        </w:rPr>
        <w:t xml:space="preserve"> </w:t>
      </w:r>
      <w:r>
        <w:t>negara</w:t>
      </w:r>
      <w:r>
        <w:rPr>
          <w:spacing w:val="-3"/>
        </w:rPr>
        <w:t xml:space="preserve"> </w:t>
      </w:r>
      <w:r>
        <w:t>yan</w:t>
      </w:r>
      <w:r>
        <w:t>g</w:t>
      </w:r>
      <w:r>
        <w:rPr>
          <w:spacing w:val="-1"/>
        </w:rPr>
        <w:t xml:space="preserve"> </w:t>
      </w:r>
      <w:r>
        <w:t>dihasilkan</w:t>
      </w:r>
      <w:r>
        <w:rPr>
          <w:spacing w:val="-1"/>
        </w:rPr>
        <w:t xml:space="preserve"> </w:t>
      </w:r>
      <w:r>
        <w:t>dari proses</w:t>
      </w:r>
      <w:r>
        <w:rPr>
          <w:spacing w:val="-2"/>
        </w:rPr>
        <w:t xml:space="preserve"> </w:t>
      </w:r>
      <w:r>
        <w:t>pembentukan tersebut, yang berlaku di tingkat pusat dan daerah.</w:t>
      </w:r>
      <w:r>
        <w:rPr>
          <w:spacing w:val="-15"/>
        </w:rPr>
        <w:t xml:space="preserve"> </w:t>
      </w:r>
      <w:r>
        <w:rPr>
          <w:vertAlign w:val="superscript"/>
        </w:rPr>
        <w:t>38</w:t>
      </w:r>
      <w:r>
        <w:t xml:space="preserve"> Dengan demikian, perundang-undangan mencakup tidak hanya proses pembuatannya, tetapi juga produk hukum yang dihasilkan dari proses tersebut.</w:t>
      </w:r>
    </w:p>
    <w:p w14:paraId="02941710" w14:textId="77777777" w:rsidR="005710D2" w:rsidRDefault="00A04926">
      <w:pPr>
        <w:pStyle w:val="BodyText"/>
        <w:spacing w:before="2" w:line="480" w:lineRule="auto"/>
        <w:ind w:left="1437" w:right="984" w:firstLine="556"/>
        <w:jc w:val="both"/>
      </w:pPr>
      <w:r>
        <w:t>Hierarki peraturan peru</w:t>
      </w:r>
      <w:r>
        <w:t>ndang-undangan adalah konsep dalam sistem hukum yang diperkenalkan oleh Hans Kelsen, yang menggambarkan hukum sebagai sebuah sistem yang terstruktur seperti tangga, dengan kaidah-kaidah yang berjenjang.</w:t>
      </w:r>
      <w:r>
        <w:rPr>
          <w:vertAlign w:val="superscript"/>
        </w:rPr>
        <w:t>39</w:t>
      </w:r>
      <w:r>
        <w:rPr>
          <w:spacing w:val="-2"/>
        </w:rPr>
        <w:t xml:space="preserve"> </w:t>
      </w:r>
      <w:r>
        <w:t>Dalam sistem ini, setiap norma memiliki kedudukan d</w:t>
      </w:r>
      <w:r>
        <w:t>an fungsi yang berbeda, di mana norma yang lebih tinggi mengatur</w:t>
      </w:r>
      <w:r>
        <w:rPr>
          <w:spacing w:val="-15"/>
        </w:rPr>
        <w:t xml:space="preserve"> </w:t>
      </w:r>
      <w:r>
        <w:t>norma</w:t>
      </w:r>
      <w:r>
        <w:rPr>
          <w:spacing w:val="-15"/>
        </w:rPr>
        <w:t xml:space="preserve"> </w:t>
      </w:r>
      <w:r>
        <w:t>yang</w:t>
      </w:r>
      <w:r>
        <w:rPr>
          <w:spacing w:val="-15"/>
        </w:rPr>
        <w:t xml:space="preserve"> </w:t>
      </w:r>
      <w:r>
        <w:t>lebih</w:t>
      </w:r>
      <w:r>
        <w:rPr>
          <w:spacing w:val="-15"/>
        </w:rPr>
        <w:t xml:space="preserve"> </w:t>
      </w:r>
      <w:r>
        <w:t>rendah.</w:t>
      </w:r>
      <w:r>
        <w:rPr>
          <w:spacing w:val="-15"/>
        </w:rPr>
        <w:t xml:space="preserve"> </w:t>
      </w:r>
      <w:r>
        <w:t>Hubungan</w:t>
      </w:r>
      <w:r>
        <w:rPr>
          <w:spacing w:val="-15"/>
        </w:rPr>
        <w:t xml:space="preserve"> </w:t>
      </w:r>
      <w:r>
        <w:t>antara</w:t>
      </w:r>
      <w:r>
        <w:rPr>
          <w:spacing w:val="-15"/>
        </w:rPr>
        <w:t xml:space="preserve"> </w:t>
      </w:r>
      <w:r>
        <w:t>norma-norma</w:t>
      </w:r>
      <w:r>
        <w:rPr>
          <w:spacing w:val="-15"/>
        </w:rPr>
        <w:t xml:space="preserve"> </w:t>
      </w:r>
      <w:r>
        <w:t>tersebut dapat dijelaskan dengan prinsip super-ordinasi dan sub-ordinasi, yaitu norma yang lebih tinggi memegang otoritas terhadap norma y</w:t>
      </w:r>
      <w:r>
        <w:t>ang lebih rendah</w:t>
      </w:r>
      <w:r>
        <w:rPr>
          <w:spacing w:val="29"/>
        </w:rPr>
        <w:t xml:space="preserve"> </w:t>
      </w:r>
      <w:r>
        <w:t>dalam</w:t>
      </w:r>
      <w:r>
        <w:rPr>
          <w:spacing w:val="30"/>
        </w:rPr>
        <w:t xml:space="preserve"> </w:t>
      </w:r>
      <w:r>
        <w:t>suatu</w:t>
      </w:r>
      <w:r>
        <w:rPr>
          <w:spacing w:val="30"/>
        </w:rPr>
        <w:t xml:space="preserve"> </w:t>
      </w:r>
      <w:r>
        <w:t>sistem</w:t>
      </w:r>
      <w:r>
        <w:rPr>
          <w:spacing w:val="27"/>
        </w:rPr>
        <w:t xml:space="preserve"> </w:t>
      </w:r>
      <w:r>
        <w:t>hukum.</w:t>
      </w:r>
      <w:r>
        <w:rPr>
          <w:vertAlign w:val="superscript"/>
        </w:rPr>
        <w:t>40</w:t>
      </w:r>
      <w:r>
        <w:rPr>
          <w:spacing w:val="3"/>
        </w:rPr>
        <w:t xml:space="preserve"> </w:t>
      </w:r>
      <w:r>
        <w:t>Konsep</w:t>
      </w:r>
      <w:r>
        <w:rPr>
          <w:spacing w:val="30"/>
        </w:rPr>
        <w:t xml:space="preserve"> </w:t>
      </w:r>
      <w:r>
        <w:t>ini</w:t>
      </w:r>
      <w:r>
        <w:rPr>
          <w:spacing w:val="27"/>
        </w:rPr>
        <w:t xml:space="preserve"> </w:t>
      </w:r>
      <w:r>
        <w:t>menekankan</w:t>
      </w:r>
      <w:r>
        <w:rPr>
          <w:spacing w:val="30"/>
        </w:rPr>
        <w:t xml:space="preserve"> </w:t>
      </w:r>
      <w:r>
        <w:rPr>
          <w:spacing w:val="-2"/>
        </w:rPr>
        <w:t>pentingnya</w:t>
      </w:r>
    </w:p>
    <w:p w14:paraId="06458440" w14:textId="77777777" w:rsidR="005710D2" w:rsidRDefault="00A04926">
      <w:pPr>
        <w:pStyle w:val="BodyText"/>
        <w:spacing w:before="7"/>
        <w:rPr>
          <w:sz w:val="20"/>
        </w:rPr>
      </w:pPr>
      <w:r>
        <w:rPr>
          <w:noProof/>
          <w:sz w:val="20"/>
        </w:rPr>
        <mc:AlternateContent>
          <mc:Choice Requires="wps">
            <w:drawing>
              <wp:anchor distT="0" distB="0" distL="0" distR="0" simplePos="0" relativeHeight="487599104" behindDoc="1" locked="0" layoutInCell="1" allowOverlap="1" wp14:anchorId="1C9E491D" wp14:editId="7F67AB4F">
                <wp:simplePos x="0" y="0"/>
                <wp:positionH relativeFrom="page">
                  <wp:posOffset>1445641</wp:posOffset>
                </wp:positionH>
                <wp:positionV relativeFrom="paragraph">
                  <wp:posOffset>166285</wp:posOffset>
                </wp:positionV>
                <wp:extent cx="1829435" cy="762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7FCDA7" id="Graphic 31" o:spid="_x0000_s1026" style="position:absolute;margin-left:113.85pt;margin-top:13.1pt;width:144.05pt;height:.6pt;z-index:-1571737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" path="m1829435,l,,,7620r1829435,l1829435,xe" fillcolor="black" stroked="f">
                <v:path arrowok="t"/>
                <w10:wrap type="topAndBottom" anchorx="page"/>
              </v:shape>
            </w:pict>
          </mc:Fallback>
        </mc:AlternateContent>
      </w:r>
    </w:p>
    <w:p w14:paraId="33EF5103" w14:textId="77777777" w:rsidR="005710D2" w:rsidRDefault="005710D2">
      <w:pPr>
        <w:pStyle w:val="BodyText"/>
        <w:rPr>
          <w:sz w:val="20"/>
        </w:rPr>
      </w:pPr>
    </w:p>
    <w:p w14:paraId="7F03AEAD" w14:textId="77777777" w:rsidR="005710D2" w:rsidRDefault="005710D2">
      <w:pPr>
        <w:pStyle w:val="BodyText"/>
        <w:rPr>
          <w:sz w:val="20"/>
        </w:rPr>
      </w:pPr>
    </w:p>
    <w:p w14:paraId="4B51288F" w14:textId="77777777" w:rsidR="005710D2" w:rsidRDefault="005710D2">
      <w:pPr>
        <w:pStyle w:val="BodyText"/>
        <w:spacing w:before="123"/>
        <w:rPr>
          <w:sz w:val="20"/>
        </w:rPr>
      </w:pPr>
    </w:p>
    <w:p w14:paraId="038DC201" w14:textId="77777777" w:rsidR="005710D2" w:rsidRDefault="00A04926">
      <w:pPr>
        <w:ind w:left="1286" w:right="980" w:firstLine="568"/>
        <w:rPr>
          <w:sz w:val="20"/>
        </w:rPr>
      </w:pPr>
      <w:r>
        <w:rPr>
          <w:sz w:val="20"/>
          <w:vertAlign w:val="superscript"/>
        </w:rPr>
        <w:t>37</w:t>
      </w:r>
      <w:r>
        <w:rPr>
          <w:spacing w:val="-1"/>
          <w:sz w:val="20"/>
        </w:rPr>
        <w:t xml:space="preserve"> </w:t>
      </w:r>
      <w:r>
        <w:rPr>
          <w:sz w:val="20"/>
        </w:rPr>
        <w:t xml:space="preserve">Bagir manan, 1992, </w:t>
      </w:r>
      <w:r>
        <w:rPr>
          <w:i/>
          <w:sz w:val="20"/>
        </w:rPr>
        <w:t>Dasar-Dasar Perundang-Undangan Indonesia</w:t>
      </w:r>
      <w:r>
        <w:rPr>
          <w:sz w:val="20"/>
        </w:rPr>
        <w:t>, Jakarta, Ind- Hill-Co, Jakarta, 1992, hlm. 18-19</w:t>
      </w:r>
    </w:p>
    <w:p w14:paraId="705861D9" w14:textId="77777777" w:rsidR="005710D2" w:rsidRDefault="00A04926">
      <w:pPr>
        <w:ind w:left="1286" w:right="855" w:firstLine="568"/>
        <w:rPr>
          <w:sz w:val="20"/>
        </w:rPr>
      </w:pPr>
      <w:r>
        <w:rPr>
          <w:sz w:val="20"/>
          <w:vertAlign w:val="superscript"/>
        </w:rPr>
        <w:t>38</w:t>
      </w:r>
      <w:r>
        <w:rPr>
          <w:sz w:val="20"/>
        </w:rPr>
        <w:t xml:space="preserve"> Maria Farida Indrati Soeprapto, 2006,</w:t>
      </w:r>
      <w:r>
        <w:rPr>
          <w:spacing w:val="22"/>
          <w:sz w:val="20"/>
        </w:rPr>
        <w:t xml:space="preserve"> </w:t>
      </w:r>
      <w:r>
        <w:rPr>
          <w:i/>
          <w:sz w:val="20"/>
        </w:rPr>
        <w:t xml:space="preserve">Ilmu Perundang-Undangan, Dasar-Dasar dan Pembentukannya, </w:t>
      </w:r>
      <w:r>
        <w:rPr>
          <w:sz w:val="20"/>
        </w:rPr>
        <w:t>Yogyakarta, Kanisisus, hlm 3-4.</w:t>
      </w:r>
    </w:p>
    <w:p w14:paraId="09AEB899" w14:textId="77777777" w:rsidR="005710D2" w:rsidRDefault="00A04926">
      <w:pPr>
        <w:ind w:left="1286" w:right="855" w:firstLine="568"/>
        <w:rPr>
          <w:sz w:val="20"/>
        </w:rPr>
      </w:pPr>
      <w:r>
        <w:rPr>
          <w:sz w:val="20"/>
          <w:vertAlign w:val="superscript"/>
        </w:rPr>
        <w:t>39</w:t>
      </w:r>
      <w:r>
        <w:rPr>
          <w:sz w:val="20"/>
        </w:rPr>
        <w:t xml:space="preserve"> Taufik Firmanto, Apriyanto</w:t>
      </w:r>
      <w:r>
        <w:rPr>
          <w:spacing w:val="22"/>
          <w:sz w:val="20"/>
        </w:rPr>
        <w:t xml:space="preserve"> </w:t>
      </w:r>
      <w:r>
        <w:rPr>
          <w:sz w:val="20"/>
        </w:rPr>
        <w:t>dan Rahma</w:t>
      </w:r>
      <w:r>
        <w:rPr>
          <w:spacing w:val="22"/>
          <w:sz w:val="20"/>
        </w:rPr>
        <w:t xml:space="preserve"> </w:t>
      </w:r>
      <w:r>
        <w:rPr>
          <w:sz w:val="20"/>
        </w:rPr>
        <w:t>Melisha</w:t>
      </w:r>
      <w:r>
        <w:rPr>
          <w:spacing w:val="25"/>
          <w:sz w:val="20"/>
        </w:rPr>
        <w:t xml:space="preserve"> </w:t>
      </w:r>
      <w:r>
        <w:rPr>
          <w:sz w:val="20"/>
        </w:rPr>
        <w:t>Fajrina.</w:t>
      </w:r>
      <w:r>
        <w:rPr>
          <w:spacing w:val="-1"/>
          <w:sz w:val="20"/>
        </w:rPr>
        <w:t xml:space="preserve"> </w:t>
      </w:r>
      <w:r>
        <w:rPr>
          <w:i/>
          <w:sz w:val="20"/>
        </w:rPr>
        <w:t>Buku Referensi</w:t>
      </w:r>
      <w:r>
        <w:rPr>
          <w:i/>
          <w:spacing w:val="23"/>
          <w:sz w:val="20"/>
        </w:rPr>
        <w:t xml:space="preserve"> </w:t>
      </w:r>
      <w:r>
        <w:rPr>
          <w:i/>
          <w:sz w:val="20"/>
        </w:rPr>
        <w:t>Dasar- Dasar</w:t>
      </w:r>
      <w:r>
        <w:rPr>
          <w:i/>
          <w:spacing w:val="-1"/>
          <w:sz w:val="20"/>
        </w:rPr>
        <w:t xml:space="preserve"> </w:t>
      </w:r>
      <w:r>
        <w:rPr>
          <w:i/>
          <w:sz w:val="20"/>
        </w:rPr>
        <w:t>Hukum: Teori dan Konsep</w:t>
      </w:r>
      <w:r>
        <w:rPr>
          <w:sz w:val="20"/>
        </w:rPr>
        <w:t>. Sonpedia Publishin</w:t>
      </w:r>
      <w:r>
        <w:rPr>
          <w:sz w:val="20"/>
        </w:rPr>
        <w:t>g Indonesia, Jambi,</w:t>
      </w:r>
      <w:r>
        <w:rPr>
          <w:spacing w:val="-1"/>
          <w:sz w:val="20"/>
        </w:rPr>
        <w:t xml:space="preserve"> </w:t>
      </w:r>
      <w:r>
        <w:rPr>
          <w:sz w:val="20"/>
        </w:rPr>
        <w:t>2024,</w:t>
      </w:r>
      <w:r>
        <w:rPr>
          <w:spacing w:val="-1"/>
          <w:sz w:val="20"/>
        </w:rPr>
        <w:t xml:space="preserve"> </w:t>
      </w:r>
      <w:r>
        <w:rPr>
          <w:sz w:val="20"/>
        </w:rPr>
        <w:t>hlm. 13-14</w:t>
      </w:r>
    </w:p>
    <w:p w14:paraId="0EEC7551" w14:textId="77777777" w:rsidR="005710D2" w:rsidRDefault="00A04926">
      <w:pPr>
        <w:spacing w:before="1"/>
        <w:ind w:left="1286" w:right="855" w:firstLine="568"/>
        <w:rPr>
          <w:sz w:val="20"/>
        </w:rPr>
      </w:pPr>
      <w:r>
        <w:rPr>
          <w:sz w:val="20"/>
          <w:vertAlign w:val="superscript"/>
        </w:rPr>
        <w:t>40</w:t>
      </w:r>
      <w:r>
        <w:rPr>
          <w:spacing w:val="-13"/>
          <w:sz w:val="20"/>
        </w:rPr>
        <w:t xml:space="preserve"> </w:t>
      </w:r>
      <w:r>
        <w:rPr>
          <w:sz w:val="20"/>
        </w:rPr>
        <w:t>Asshiddiqie,</w:t>
      </w:r>
      <w:r>
        <w:rPr>
          <w:spacing w:val="-12"/>
          <w:sz w:val="20"/>
        </w:rPr>
        <w:t xml:space="preserve"> </w:t>
      </w:r>
      <w:r>
        <w:rPr>
          <w:sz w:val="20"/>
        </w:rPr>
        <w:t>2006,</w:t>
      </w:r>
      <w:r>
        <w:rPr>
          <w:spacing w:val="-13"/>
          <w:sz w:val="20"/>
        </w:rPr>
        <w:t xml:space="preserve"> </w:t>
      </w:r>
      <w:r>
        <w:rPr>
          <w:i/>
          <w:sz w:val="20"/>
        </w:rPr>
        <w:t>Theory</w:t>
      </w:r>
      <w:r>
        <w:rPr>
          <w:i/>
          <w:spacing w:val="-12"/>
          <w:sz w:val="20"/>
        </w:rPr>
        <w:t xml:space="preserve"> </w:t>
      </w:r>
      <w:r>
        <w:rPr>
          <w:i/>
          <w:sz w:val="20"/>
        </w:rPr>
        <w:t>Hans</w:t>
      </w:r>
      <w:r>
        <w:rPr>
          <w:i/>
          <w:spacing w:val="-13"/>
          <w:sz w:val="20"/>
        </w:rPr>
        <w:t xml:space="preserve"> </w:t>
      </w:r>
      <w:r>
        <w:rPr>
          <w:i/>
          <w:sz w:val="20"/>
        </w:rPr>
        <w:t>Kelesen</w:t>
      </w:r>
      <w:r>
        <w:rPr>
          <w:i/>
          <w:spacing w:val="-13"/>
          <w:sz w:val="20"/>
        </w:rPr>
        <w:t xml:space="preserve"> </w:t>
      </w:r>
      <w:r>
        <w:rPr>
          <w:i/>
          <w:sz w:val="20"/>
        </w:rPr>
        <w:t>Tentang</w:t>
      </w:r>
      <w:r>
        <w:rPr>
          <w:i/>
          <w:spacing w:val="-12"/>
          <w:sz w:val="20"/>
        </w:rPr>
        <w:t xml:space="preserve"> </w:t>
      </w:r>
      <w:r>
        <w:rPr>
          <w:i/>
          <w:sz w:val="20"/>
        </w:rPr>
        <w:t>Hukum,</w:t>
      </w:r>
      <w:r>
        <w:rPr>
          <w:i/>
          <w:spacing w:val="-13"/>
          <w:sz w:val="20"/>
        </w:rPr>
        <w:t xml:space="preserve"> </w:t>
      </w:r>
      <w:r>
        <w:rPr>
          <w:i/>
          <w:sz w:val="20"/>
        </w:rPr>
        <w:t>Cet</w:t>
      </w:r>
      <w:r>
        <w:rPr>
          <w:i/>
          <w:spacing w:val="-12"/>
          <w:sz w:val="20"/>
        </w:rPr>
        <w:t xml:space="preserve"> </w:t>
      </w:r>
      <w:r>
        <w:rPr>
          <w:i/>
          <w:sz w:val="20"/>
        </w:rPr>
        <w:t>I</w:t>
      </w:r>
      <w:r>
        <w:rPr>
          <w:sz w:val="20"/>
        </w:rPr>
        <w:t>,</w:t>
      </w:r>
      <w:r>
        <w:rPr>
          <w:spacing w:val="-13"/>
          <w:sz w:val="20"/>
        </w:rPr>
        <w:t xml:space="preserve"> </w:t>
      </w:r>
      <w:r>
        <w:rPr>
          <w:sz w:val="20"/>
        </w:rPr>
        <w:t>Jakarta:</w:t>
      </w:r>
      <w:r>
        <w:rPr>
          <w:spacing w:val="-12"/>
          <w:sz w:val="20"/>
        </w:rPr>
        <w:t xml:space="preserve"> </w:t>
      </w:r>
      <w:r>
        <w:rPr>
          <w:sz w:val="20"/>
        </w:rPr>
        <w:t>Sekretariat Jenderal &amp; Kepaniteraan Makamah Konstitusi RI, hlm. 110-111.</w:t>
      </w:r>
    </w:p>
    <w:p w14:paraId="205D4C97" w14:textId="77777777" w:rsidR="005710D2" w:rsidRDefault="005710D2">
      <w:pPr>
        <w:rPr>
          <w:sz w:val="20"/>
        </w:rPr>
        <w:sectPr w:rsidR="005710D2">
          <w:pgSz w:w="11910" w:h="16840"/>
          <w:pgMar w:top="1920" w:right="708" w:bottom="1240" w:left="1559" w:header="0" w:footer="1054" w:gutter="0"/>
          <w:cols w:space="720"/>
        </w:sectPr>
      </w:pPr>
    </w:p>
    <w:p w14:paraId="364FFE1E" w14:textId="77777777" w:rsidR="005710D2" w:rsidRDefault="005710D2">
      <w:pPr>
        <w:pStyle w:val="BodyText"/>
        <w:spacing w:before="64"/>
      </w:pPr>
    </w:p>
    <w:p w14:paraId="35D4A6C1" w14:textId="77777777" w:rsidR="005710D2" w:rsidRDefault="00A04926">
      <w:pPr>
        <w:pStyle w:val="BodyText"/>
        <w:spacing w:line="480" w:lineRule="auto"/>
        <w:ind w:left="1437" w:right="984"/>
        <w:jc w:val="both"/>
      </w:pPr>
      <w:r>
        <w:t>susunan hierarkis yang jelas dalam peraturan perundang</w:t>
      </w:r>
      <w:r>
        <w:t>-undangan untuk menjaga konsistensi dan keteraturan hukum.</w:t>
      </w:r>
    </w:p>
    <w:p w14:paraId="3A0E1C7F" w14:textId="77777777" w:rsidR="005710D2" w:rsidRDefault="00A04926">
      <w:pPr>
        <w:pStyle w:val="BodyText"/>
        <w:spacing w:before="1" w:line="480" w:lineRule="auto"/>
        <w:ind w:left="1437" w:right="990" w:firstLine="556"/>
        <w:jc w:val="both"/>
      </w:pPr>
      <w:r>
        <w:t>Pada pasal 7 ayai (1) Tahun 2011 tentang Pembentukan Peraturan Perundang-Undangan disebutkan bahwa jenis dan hirarki peraturan perundang-undangan, yaitu:</w:t>
      </w:r>
    </w:p>
    <w:p w14:paraId="4A67FA92" w14:textId="77777777" w:rsidR="005710D2" w:rsidRDefault="00A04926">
      <w:pPr>
        <w:pStyle w:val="ListParagraph"/>
        <w:numPr>
          <w:ilvl w:val="3"/>
          <w:numId w:val="11"/>
        </w:numPr>
        <w:tabs>
          <w:tab w:val="left" w:pos="2776"/>
          <w:tab w:val="left" w:pos="2778"/>
        </w:tabs>
        <w:spacing w:line="480" w:lineRule="auto"/>
        <w:ind w:right="988"/>
        <w:rPr>
          <w:sz w:val="24"/>
        </w:rPr>
      </w:pPr>
      <w:r>
        <w:rPr>
          <w:sz w:val="24"/>
        </w:rPr>
        <w:t>Undang-Undang Dasar Negara Republik Indones</w:t>
      </w:r>
      <w:r>
        <w:rPr>
          <w:sz w:val="24"/>
        </w:rPr>
        <w:t xml:space="preserve">ia Tahun </w:t>
      </w:r>
      <w:r>
        <w:rPr>
          <w:spacing w:val="-2"/>
          <w:sz w:val="24"/>
        </w:rPr>
        <w:t>1945;</w:t>
      </w:r>
    </w:p>
    <w:p w14:paraId="120482FE" w14:textId="77777777" w:rsidR="005710D2" w:rsidRDefault="00A04926">
      <w:pPr>
        <w:pStyle w:val="ListParagraph"/>
        <w:numPr>
          <w:ilvl w:val="3"/>
          <w:numId w:val="11"/>
        </w:numPr>
        <w:tabs>
          <w:tab w:val="left" w:pos="2777"/>
        </w:tabs>
        <w:ind w:left="2777" w:hanging="359"/>
        <w:rPr>
          <w:sz w:val="24"/>
        </w:rPr>
      </w:pPr>
      <w:r>
        <w:rPr>
          <w:sz w:val="24"/>
        </w:rPr>
        <w:t>Ketetapan</w:t>
      </w:r>
      <w:r>
        <w:rPr>
          <w:spacing w:val="-3"/>
          <w:sz w:val="24"/>
        </w:rPr>
        <w:t xml:space="preserve"> </w:t>
      </w:r>
      <w:r>
        <w:rPr>
          <w:sz w:val="24"/>
        </w:rPr>
        <w:t>Majelis</w:t>
      </w:r>
      <w:r>
        <w:rPr>
          <w:spacing w:val="-3"/>
          <w:sz w:val="24"/>
        </w:rPr>
        <w:t xml:space="preserve"> </w:t>
      </w:r>
      <w:r>
        <w:rPr>
          <w:sz w:val="24"/>
        </w:rPr>
        <w:t>Permusyawaratan</w:t>
      </w:r>
      <w:r>
        <w:rPr>
          <w:spacing w:val="-2"/>
          <w:sz w:val="24"/>
        </w:rPr>
        <w:t xml:space="preserve"> Rakyat;</w:t>
      </w:r>
    </w:p>
    <w:p w14:paraId="5221F67B" w14:textId="77777777" w:rsidR="005710D2" w:rsidRDefault="005710D2">
      <w:pPr>
        <w:pStyle w:val="BodyText"/>
      </w:pPr>
    </w:p>
    <w:p w14:paraId="7BF9ACF7" w14:textId="77777777" w:rsidR="005710D2" w:rsidRDefault="00A04926">
      <w:pPr>
        <w:pStyle w:val="ListParagraph"/>
        <w:numPr>
          <w:ilvl w:val="3"/>
          <w:numId w:val="11"/>
        </w:numPr>
        <w:tabs>
          <w:tab w:val="left" w:pos="2776"/>
          <w:tab w:val="left" w:pos="2778"/>
        </w:tabs>
        <w:spacing w:before="1" w:line="480" w:lineRule="auto"/>
        <w:ind w:right="983"/>
        <w:rPr>
          <w:sz w:val="24"/>
        </w:rPr>
      </w:pPr>
      <w:r>
        <w:rPr>
          <w:sz w:val="24"/>
        </w:rPr>
        <w:t xml:space="preserve">Undang-Undang/PeraturanPemerintah Pengganti Undang- </w:t>
      </w:r>
      <w:r>
        <w:rPr>
          <w:spacing w:val="-2"/>
          <w:sz w:val="24"/>
        </w:rPr>
        <w:t>Undang;</w:t>
      </w:r>
    </w:p>
    <w:p w14:paraId="346D693B" w14:textId="77777777" w:rsidR="005710D2" w:rsidRDefault="00A04926">
      <w:pPr>
        <w:pStyle w:val="ListParagraph"/>
        <w:numPr>
          <w:ilvl w:val="3"/>
          <w:numId w:val="11"/>
        </w:numPr>
        <w:tabs>
          <w:tab w:val="left" w:pos="2777"/>
        </w:tabs>
        <w:ind w:left="2777" w:hanging="359"/>
        <w:rPr>
          <w:sz w:val="24"/>
        </w:rPr>
      </w:pPr>
      <w:r>
        <w:rPr>
          <w:sz w:val="24"/>
        </w:rPr>
        <w:t>Peraturan</w:t>
      </w:r>
      <w:r>
        <w:rPr>
          <w:spacing w:val="2"/>
          <w:sz w:val="24"/>
        </w:rPr>
        <w:t xml:space="preserve"> </w:t>
      </w:r>
      <w:r>
        <w:rPr>
          <w:spacing w:val="-2"/>
          <w:sz w:val="24"/>
        </w:rPr>
        <w:t>Pemerintah;</w:t>
      </w:r>
    </w:p>
    <w:p w14:paraId="646ACCAE" w14:textId="77777777" w:rsidR="005710D2" w:rsidRDefault="005710D2">
      <w:pPr>
        <w:pStyle w:val="BodyText"/>
      </w:pPr>
    </w:p>
    <w:p w14:paraId="703B1DA7" w14:textId="77777777" w:rsidR="005710D2" w:rsidRDefault="00A04926">
      <w:pPr>
        <w:pStyle w:val="ListParagraph"/>
        <w:numPr>
          <w:ilvl w:val="3"/>
          <w:numId w:val="11"/>
        </w:numPr>
        <w:tabs>
          <w:tab w:val="left" w:pos="2776"/>
        </w:tabs>
        <w:ind w:left="2776" w:hanging="358"/>
        <w:rPr>
          <w:sz w:val="24"/>
        </w:rPr>
      </w:pPr>
      <w:r>
        <w:rPr>
          <w:sz w:val="24"/>
        </w:rPr>
        <w:t>Peraturan</w:t>
      </w:r>
      <w:r>
        <w:rPr>
          <w:spacing w:val="2"/>
          <w:sz w:val="24"/>
        </w:rPr>
        <w:t xml:space="preserve"> </w:t>
      </w:r>
      <w:r>
        <w:rPr>
          <w:spacing w:val="-2"/>
          <w:sz w:val="24"/>
        </w:rPr>
        <w:t>Presiden;</w:t>
      </w:r>
    </w:p>
    <w:p w14:paraId="26ED85D5" w14:textId="77777777" w:rsidR="005710D2" w:rsidRDefault="005710D2">
      <w:pPr>
        <w:pStyle w:val="BodyText"/>
      </w:pPr>
    </w:p>
    <w:p w14:paraId="01340118" w14:textId="77777777" w:rsidR="005710D2" w:rsidRDefault="00A04926">
      <w:pPr>
        <w:pStyle w:val="ListParagraph"/>
        <w:numPr>
          <w:ilvl w:val="3"/>
          <w:numId w:val="11"/>
        </w:numPr>
        <w:tabs>
          <w:tab w:val="left" w:pos="2777"/>
        </w:tabs>
        <w:ind w:left="2777" w:hanging="359"/>
        <w:rPr>
          <w:sz w:val="24"/>
        </w:rPr>
      </w:pPr>
      <w:r>
        <w:rPr>
          <w:sz w:val="24"/>
        </w:rPr>
        <w:t>Peraturan</w:t>
      </w:r>
      <w:r>
        <w:rPr>
          <w:spacing w:val="-2"/>
          <w:sz w:val="24"/>
        </w:rPr>
        <w:t xml:space="preserve"> </w:t>
      </w:r>
      <w:r>
        <w:rPr>
          <w:sz w:val="24"/>
        </w:rPr>
        <w:t>Daerah</w:t>
      </w:r>
      <w:r>
        <w:rPr>
          <w:spacing w:val="-1"/>
          <w:sz w:val="24"/>
        </w:rPr>
        <w:t xml:space="preserve"> </w:t>
      </w:r>
      <w:r>
        <w:rPr>
          <w:sz w:val="24"/>
        </w:rPr>
        <w:t xml:space="preserve">Provinsi; </w:t>
      </w:r>
      <w:r>
        <w:rPr>
          <w:spacing w:val="-5"/>
          <w:sz w:val="24"/>
        </w:rPr>
        <w:t>dan</w:t>
      </w:r>
    </w:p>
    <w:p w14:paraId="431A987C" w14:textId="77777777" w:rsidR="005710D2" w:rsidRDefault="005710D2">
      <w:pPr>
        <w:pStyle w:val="BodyText"/>
      </w:pPr>
    </w:p>
    <w:p w14:paraId="6E58B1AD" w14:textId="77777777" w:rsidR="005710D2" w:rsidRDefault="00A04926">
      <w:pPr>
        <w:pStyle w:val="ListParagraph"/>
        <w:numPr>
          <w:ilvl w:val="3"/>
          <w:numId w:val="11"/>
        </w:numPr>
        <w:tabs>
          <w:tab w:val="left" w:pos="2777"/>
        </w:tabs>
        <w:ind w:left="2777" w:hanging="359"/>
        <w:rPr>
          <w:sz w:val="24"/>
        </w:rPr>
      </w:pPr>
      <w:r>
        <w:rPr>
          <w:sz w:val="24"/>
        </w:rPr>
        <w:t>Peraturan</w:t>
      </w:r>
      <w:r>
        <w:rPr>
          <w:spacing w:val="-1"/>
          <w:sz w:val="24"/>
        </w:rPr>
        <w:t xml:space="preserve"> </w:t>
      </w:r>
      <w:r>
        <w:rPr>
          <w:sz w:val="24"/>
        </w:rPr>
        <w:t xml:space="preserve">Daerah </w:t>
      </w:r>
      <w:r>
        <w:rPr>
          <w:spacing w:val="-2"/>
          <w:sz w:val="24"/>
        </w:rPr>
        <w:t>Kabupaten/Kota</w:t>
      </w:r>
    </w:p>
    <w:p w14:paraId="5BA51CFA" w14:textId="77777777" w:rsidR="005710D2" w:rsidRDefault="005710D2">
      <w:pPr>
        <w:pStyle w:val="BodyText"/>
        <w:spacing w:before="1"/>
      </w:pPr>
    </w:p>
    <w:p w14:paraId="685588A5" w14:textId="77777777" w:rsidR="005710D2" w:rsidRDefault="00A04926">
      <w:pPr>
        <w:pStyle w:val="Heading3"/>
        <w:numPr>
          <w:ilvl w:val="1"/>
          <w:numId w:val="11"/>
        </w:numPr>
        <w:tabs>
          <w:tab w:val="left" w:pos="1437"/>
        </w:tabs>
        <w:ind w:left="1437"/>
      </w:pPr>
      <w:bookmarkStart w:id="19" w:name="_bookmark19"/>
      <w:bookmarkEnd w:id="19"/>
      <w:r>
        <w:t>Konsep</w:t>
      </w:r>
      <w:r>
        <w:rPr>
          <w:spacing w:val="-4"/>
        </w:rPr>
        <w:t xml:space="preserve"> </w:t>
      </w:r>
      <w:r>
        <w:t>Perjanjian</w:t>
      </w:r>
      <w:r>
        <w:rPr>
          <w:spacing w:val="-3"/>
        </w:rPr>
        <w:t xml:space="preserve"> </w:t>
      </w:r>
      <w:r>
        <w:rPr>
          <w:spacing w:val="-4"/>
        </w:rPr>
        <w:t>Kerja</w:t>
      </w:r>
    </w:p>
    <w:p w14:paraId="34681C60" w14:textId="77777777" w:rsidR="005710D2" w:rsidRDefault="005710D2">
      <w:pPr>
        <w:pStyle w:val="BodyText"/>
        <w:rPr>
          <w:b/>
        </w:rPr>
      </w:pPr>
    </w:p>
    <w:p w14:paraId="19156113" w14:textId="77777777" w:rsidR="005710D2" w:rsidRDefault="00A04926">
      <w:pPr>
        <w:pStyle w:val="BodyText"/>
        <w:spacing w:line="480" w:lineRule="auto"/>
        <w:ind w:left="1437" w:right="985" w:firstLine="540"/>
        <w:jc w:val="both"/>
      </w:pPr>
      <w:r>
        <w:t>Hubungan kerja adalah relasi antara seorang buruh dengan majikan yang mencerminkan hak dan kewajiban kedua belah pihak. Dalam hubungan ini, buruh memiliki kewajiban untuk bekerja di bawah arahan majikan, sementara majikan berkewajiban memberikan upah sesua</w:t>
      </w:r>
      <w:r>
        <w:t>i kesepakatan.</w:t>
      </w:r>
      <w:r>
        <w:rPr>
          <w:vertAlign w:val="superscript"/>
        </w:rPr>
        <w:t>41</w:t>
      </w:r>
      <w:r>
        <w:rPr>
          <w:spacing w:val="16"/>
        </w:rPr>
        <w:t xml:space="preserve"> </w:t>
      </w:r>
      <w:r>
        <w:t>Hubungan</w:t>
      </w:r>
      <w:r>
        <w:rPr>
          <w:spacing w:val="44"/>
        </w:rPr>
        <w:t xml:space="preserve"> </w:t>
      </w:r>
      <w:r>
        <w:t>kerja</w:t>
      </w:r>
      <w:r>
        <w:rPr>
          <w:spacing w:val="42"/>
        </w:rPr>
        <w:t xml:space="preserve"> </w:t>
      </w:r>
      <w:r>
        <w:t>ini</w:t>
      </w:r>
      <w:r>
        <w:rPr>
          <w:spacing w:val="41"/>
        </w:rPr>
        <w:t xml:space="preserve"> </w:t>
      </w:r>
      <w:r>
        <w:t>lahir</w:t>
      </w:r>
      <w:r>
        <w:rPr>
          <w:spacing w:val="40"/>
        </w:rPr>
        <w:t xml:space="preserve"> </w:t>
      </w:r>
      <w:r>
        <w:t>dari</w:t>
      </w:r>
      <w:r>
        <w:rPr>
          <w:spacing w:val="42"/>
        </w:rPr>
        <w:t xml:space="preserve"> </w:t>
      </w:r>
      <w:r>
        <w:t>adanya</w:t>
      </w:r>
      <w:r>
        <w:rPr>
          <w:spacing w:val="42"/>
        </w:rPr>
        <w:t xml:space="preserve"> </w:t>
      </w:r>
      <w:r>
        <w:t>perjanjian</w:t>
      </w:r>
      <w:r>
        <w:rPr>
          <w:spacing w:val="44"/>
        </w:rPr>
        <w:t xml:space="preserve"> </w:t>
      </w:r>
      <w:r>
        <w:t>kerja,</w:t>
      </w:r>
      <w:r>
        <w:rPr>
          <w:spacing w:val="40"/>
        </w:rPr>
        <w:t xml:space="preserve"> </w:t>
      </w:r>
      <w:r>
        <w:rPr>
          <w:spacing w:val="-5"/>
        </w:rPr>
        <w:t>di</w:t>
      </w:r>
    </w:p>
    <w:p w14:paraId="6439D357" w14:textId="77777777" w:rsidR="005710D2" w:rsidRDefault="005710D2">
      <w:pPr>
        <w:pStyle w:val="BodyText"/>
        <w:rPr>
          <w:sz w:val="20"/>
        </w:rPr>
      </w:pPr>
    </w:p>
    <w:p w14:paraId="196DAEB6" w14:textId="77777777" w:rsidR="005710D2" w:rsidRDefault="00A04926">
      <w:pPr>
        <w:pStyle w:val="BodyText"/>
        <w:spacing w:before="53"/>
        <w:rPr>
          <w:sz w:val="20"/>
        </w:rPr>
      </w:pPr>
      <w:r>
        <w:rPr>
          <w:noProof/>
          <w:sz w:val="20"/>
        </w:rPr>
        <mc:AlternateContent>
          <mc:Choice Requires="wps">
            <w:drawing>
              <wp:anchor distT="0" distB="0" distL="0" distR="0" simplePos="0" relativeHeight="487599616" behindDoc="1" locked="0" layoutInCell="1" allowOverlap="1" wp14:anchorId="4723E45E" wp14:editId="46FCCEED">
                <wp:simplePos x="0" y="0"/>
                <wp:positionH relativeFrom="page">
                  <wp:posOffset>1445641</wp:posOffset>
                </wp:positionH>
                <wp:positionV relativeFrom="paragraph">
                  <wp:posOffset>194932</wp:posOffset>
                </wp:positionV>
                <wp:extent cx="1829435" cy="762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2556F5" id="Graphic 32" o:spid="_x0000_s1026" style="position:absolute;margin-left:113.85pt;margin-top:15.35pt;width:144.05pt;height:.6pt;z-index:-1571686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" path="m1829435,l,,,7620r1829435,l1829435,xe" fillcolor="black" stroked="f">
                <v:path arrowok="t"/>
                <w10:wrap type="topAndBottom" anchorx="page"/>
              </v:shape>
            </w:pict>
          </mc:Fallback>
        </mc:AlternateContent>
      </w:r>
    </w:p>
    <w:p w14:paraId="1FD44A7F" w14:textId="77777777" w:rsidR="005710D2" w:rsidRDefault="005710D2">
      <w:pPr>
        <w:pStyle w:val="BodyText"/>
        <w:rPr>
          <w:sz w:val="20"/>
        </w:rPr>
      </w:pPr>
    </w:p>
    <w:p w14:paraId="2E3A9D77" w14:textId="77777777" w:rsidR="005710D2" w:rsidRDefault="005710D2">
      <w:pPr>
        <w:pStyle w:val="BodyText"/>
        <w:rPr>
          <w:sz w:val="20"/>
        </w:rPr>
      </w:pPr>
    </w:p>
    <w:p w14:paraId="19B7A1F8" w14:textId="77777777" w:rsidR="005710D2" w:rsidRDefault="005710D2">
      <w:pPr>
        <w:pStyle w:val="BodyText"/>
        <w:spacing w:before="123"/>
        <w:rPr>
          <w:sz w:val="20"/>
        </w:rPr>
      </w:pPr>
    </w:p>
    <w:p w14:paraId="34CD625D" w14:textId="77777777" w:rsidR="005710D2" w:rsidRDefault="00A04926">
      <w:pPr>
        <w:spacing w:before="1"/>
        <w:ind w:left="1286" w:right="855" w:firstLine="568"/>
        <w:rPr>
          <w:sz w:val="20"/>
        </w:rPr>
      </w:pPr>
      <w:r>
        <w:rPr>
          <w:sz w:val="20"/>
          <w:vertAlign w:val="superscript"/>
        </w:rPr>
        <w:t>41</w:t>
      </w:r>
      <w:r>
        <w:rPr>
          <w:spacing w:val="40"/>
          <w:sz w:val="20"/>
        </w:rPr>
        <w:t xml:space="preserve"> </w:t>
      </w:r>
      <w:r>
        <w:rPr>
          <w:sz w:val="20"/>
        </w:rPr>
        <w:t>Zulfikar</w:t>
      </w:r>
      <w:r>
        <w:rPr>
          <w:spacing w:val="40"/>
          <w:sz w:val="20"/>
        </w:rPr>
        <w:t xml:space="preserve"> </w:t>
      </w:r>
      <w:r>
        <w:rPr>
          <w:sz w:val="20"/>
        </w:rPr>
        <w:t>Putra,</w:t>
      </w:r>
      <w:r>
        <w:rPr>
          <w:spacing w:val="40"/>
          <w:sz w:val="20"/>
        </w:rPr>
        <w:t xml:space="preserve"> </w:t>
      </w:r>
      <w:r>
        <w:rPr>
          <w:sz w:val="20"/>
        </w:rPr>
        <w:t>Darmawan</w:t>
      </w:r>
      <w:r>
        <w:rPr>
          <w:spacing w:val="40"/>
          <w:sz w:val="20"/>
        </w:rPr>
        <w:t xml:space="preserve"> </w:t>
      </w:r>
      <w:r>
        <w:rPr>
          <w:sz w:val="20"/>
        </w:rPr>
        <w:t>Wiridin,</w:t>
      </w:r>
      <w:r>
        <w:rPr>
          <w:spacing w:val="40"/>
          <w:sz w:val="20"/>
        </w:rPr>
        <w:t xml:space="preserve"> </w:t>
      </w:r>
      <w:r>
        <w:rPr>
          <w:sz w:val="20"/>
        </w:rPr>
        <w:t>and</w:t>
      </w:r>
      <w:r>
        <w:rPr>
          <w:spacing w:val="40"/>
          <w:sz w:val="20"/>
        </w:rPr>
        <w:t xml:space="preserve"> </w:t>
      </w:r>
      <w:r>
        <w:rPr>
          <w:sz w:val="20"/>
        </w:rPr>
        <w:t>H.</w:t>
      </w:r>
      <w:r>
        <w:rPr>
          <w:spacing w:val="40"/>
          <w:sz w:val="20"/>
        </w:rPr>
        <w:t xml:space="preserve"> </w:t>
      </w:r>
      <w:r>
        <w:rPr>
          <w:sz w:val="20"/>
        </w:rPr>
        <w:t>Farid</w:t>
      </w:r>
      <w:r>
        <w:rPr>
          <w:spacing w:val="40"/>
          <w:sz w:val="20"/>
        </w:rPr>
        <w:t xml:space="preserve"> </w:t>
      </w:r>
      <w:r>
        <w:rPr>
          <w:sz w:val="20"/>
        </w:rPr>
        <w:t xml:space="preserve">Wajdi. </w:t>
      </w:r>
      <w:r>
        <w:rPr>
          <w:i/>
          <w:sz w:val="20"/>
        </w:rPr>
        <w:t>Implementasi</w:t>
      </w:r>
      <w:r>
        <w:rPr>
          <w:i/>
          <w:spacing w:val="40"/>
          <w:sz w:val="20"/>
        </w:rPr>
        <w:t xml:space="preserve"> </w:t>
      </w:r>
      <w:r>
        <w:rPr>
          <w:i/>
          <w:sz w:val="20"/>
        </w:rPr>
        <w:t>Upah Minimum Terhadap Kesejahteraan Pekerja</w:t>
      </w:r>
      <w:r>
        <w:rPr>
          <w:sz w:val="20"/>
        </w:rPr>
        <w:t>. Ahlimedia Book, 2022, hlm. 52-53</w:t>
      </w:r>
    </w:p>
    <w:p w14:paraId="46435743" w14:textId="77777777" w:rsidR="005710D2" w:rsidRDefault="005710D2">
      <w:pPr>
        <w:rPr>
          <w:sz w:val="20"/>
        </w:rPr>
        <w:sectPr w:rsidR="005710D2">
          <w:pgSz w:w="11910" w:h="16840"/>
          <w:pgMar w:top="1920" w:right="708" w:bottom="1240" w:left="1559" w:header="0" w:footer="1054" w:gutter="0"/>
          <w:cols w:space="720"/>
        </w:sectPr>
      </w:pPr>
    </w:p>
    <w:p w14:paraId="20777823" w14:textId="77777777" w:rsidR="005710D2" w:rsidRDefault="005710D2">
      <w:pPr>
        <w:pStyle w:val="BodyText"/>
        <w:spacing w:before="64"/>
      </w:pPr>
    </w:p>
    <w:p w14:paraId="2248A58B" w14:textId="77777777" w:rsidR="005710D2" w:rsidRDefault="00A04926">
      <w:pPr>
        <w:pStyle w:val="BodyText"/>
        <w:spacing w:line="480" w:lineRule="auto"/>
        <w:ind w:left="1437" w:right="987"/>
        <w:jc w:val="both"/>
      </w:pPr>
      <w:r>
        <w:t>mana buruh setuju untuk bekerja dan menerima upah, sementara majikan setuju untuk mempekerjakan buruh sesuai dengan ketentuan yang disepakati.</w:t>
      </w:r>
      <w:r>
        <w:rPr>
          <w:spacing w:val="-8"/>
        </w:rPr>
        <w:t xml:space="preserve"> </w:t>
      </w:r>
      <w:r>
        <w:t>Sebelum</w:t>
      </w:r>
      <w:r>
        <w:rPr>
          <w:spacing w:val="-7"/>
        </w:rPr>
        <w:t xml:space="preserve"> </w:t>
      </w:r>
      <w:r>
        <w:t>memahami</w:t>
      </w:r>
      <w:r>
        <w:rPr>
          <w:spacing w:val="-7"/>
        </w:rPr>
        <w:t xml:space="preserve"> </w:t>
      </w:r>
      <w:r>
        <w:t>lebih</w:t>
      </w:r>
      <w:r>
        <w:rPr>
          <w:spacing w:val="-8"/>
        </w:rPr>
        <w:t xml:space="preserve"> </w:t>
      </w:r>
      <w:r>
        <w:t>jauh</w:t>
      </w:r>
      <w:r>
        <w:rPr>
          <w:spacing w:val="-11"/>
        </w:rPr>
        <w:t xml:space="preserve"> </w:t>
      </w:r>
      <w:r>
        <w:t>tentang</w:t>
      </w:r>
      <w:r>
        <w:rPr>
          <w:spacing w:val="-8"/>
        </w:rPr>
        <w:t xml:space="preserve"> </w:t>
      </w:r>
      <w:r>
        <w:t>perjanjian</w:t>
      </w:r>
      <w:r>
        <w:rPr>
          <w:spacing w:val="-8"/>
        </w:rPr>
        <w:t xml:space="preserve"> </w:t>
      </w:r>
      <w:r>
        <w:t>kerja,</w:t>
      </w:r>
      <w:r>
        <w:rPr>
          <w:spacing w:val="-8"/>
        </w:rPr>
        <w:t xml:space="preserve"> </w:t>
      </w:r>
      <w:r>
        <w:t>penting untuk mengetahui terlebih dahulu pengertian dasar d</w:t>
      </w:r>
      <w:r>
        <w:t>ari perjanjian sebagai landasan hukum hubungan tersebut.</w:t>
      </w:r>
      <w:r>
        <w:rPr>
          <w:vertAlign w:val="superscript"/>
        </w:rPr>
        <w:t>42</w:t>
      </w:r>
    </w:p>
    <w:p w14:paraId="58037C44" w14:textId="77777777" w:rsidR="005710D2" w:rsidRDefault="00A04926">
      <w:pPr>
        <w:pStyle w:val="BodyText"/>
        <w:spacing w:before="1" w:line="480" w:lineRule="auto"/>
        <w:ind w:left="1437" w:right="987" w:firstLine="540"/>
        <w:jc w:val="both"/>
      </w:pPr>
      <w:r>
        <w:t>Menurut Subekti, perjanjian kerja adalah kesepakatan antara seorang karyawan dengan pengusaha yang ditandai oleh adanya pembayaran upah atau gaji tertentu yang telah disepakati. Perjanjian ini juga</w:t>
      </w:r>
      <w:r>
        <w:t xml:space="preserve"> memiliki ciri khas berupa hubungan hierarkis </w:t>
      </w:r>
      <w:r>
        <w:rPr>
          <w:i/>
        </w:rPr>
        <w:t>(diensverhouding)</w:t>
      </w:r>
      <w:r>
        <w:t>, di mana pengusaha memiliki hak untuk memberikan perintah yang harus dipatuhi oleh karyawan. Hubungan ini menunjukkan adanya kewajiban karyawan untuk bekerja</w:t>
      </w:r>
      <w:r>
        <w:rPr>
          <w:spacing w:val="-15"/>
        </w:rPr>
        <w:t xml:space="preserve"> </w:t>
      </w:r>
      <w:r>
        <w:t>sesuai</w:t>
      </w:r>
      <w:r>
        <w:rPr>
          <w:spacing w:val="-15"/>
        </w:rPr>
        <w:t xml:space="preserve"> </w:t>
      </w:r>
      <w:r>
        <w:t>arahan</w:t>
      </w:r>
      <w:r>
        <w:rPr>
          <w:spacing w:val="-14"/>
        </w:rPr>
        <w:t xml:space="preserve"> </w:t>
      </w:r>
      <w:r>
        <w:t>pengusaha</w:t>
      </w:r>
      <w:r>
        <w:rPr>
          <w:spacing w:val="-11"/>
        </w:rPr>
        <w:t xml:space="preserve"> </w:t>
      </w:r>
      <w:r>
        <w:t>sebagai</w:t>
      </w:r>
      <w:r>
        <w:rPr>
          <w:spacing w:val="-12"/>
        </w:rPr>
        <w:t xml:space="preserve"> </w:t>
      </w:r>
      <w:r>
        <w:t>ba</w:t>
      </w:r>
      <w:r>
        <w:t>gian</w:t>
      </w:r>
      <w:r>
        <w:rPr>
          <w:spacing w:val="-15"/>
        </w:rPr>
        <w:t xml:space="preserve"> </w:t>
      </w:r>
      <w:r>
        <w:t>dari</w:t>
      </w:r>
      <w:r>
        <w:rPr>
          <w:spacing w:val="-15"/>
        </w:rPr>
        <w:t xml:space="preserve"> </w:t>
      </w:r>
      <w:r>
        <w:t>pelaksanaan</w:t>
      </w:r>
      <w:r>
        <w:rPr>
          <w:spacing w:val="-15"/>
        </w:rPr>
        <w:t xml:space="preserve"> </w:t>
      </w:r>
      <w:r>
        <w:t xml:space="preserve">perjanjian </w:t>
      </w:r>
      <w:r>
        <w:rPr>
          <w:spacing w:val="-2"/>
        </w:rPr>
        <w:t>tersebut.</w:t>
      </w:r>
      <w:r>
        <w:rPr>
          <w:spacing w:val="-2"/>
          <w:vertAlign w:val="superscript"/>
        </w:rPr>
        <w:t>43</w:t>
      </w:r>
    </w:p>
    <w:p w14:paraId="18C33471" w14:textId="77777777" w:rsidR="005710D2" w:rsidRDefault="00A04926">
      <w:pPr>
        <w:pStyle w:val="BodyText"/>
        <w:spacing w:before="1" w:line="480" w:lineRule="auto"/>
        <w:ind w:left="1437" w:right="986" w:firstLine="540"/>
        <w:jc w:val="both"/>
      </w:pPr>
      <w:r>
        <w:t>Sementara itu,</w:t>
      </w:r>
      <w:r>
        <w:rPr>
          <w:spacing w:val="-12"/>
        </w:rPr>
        <w:t xml:space="preserve"> </w:t>
      </w:r>
      <w:r>
        <w:t>A. Ridwan Halim dan</w:t>
      </w:r>
      <w:r>
        <w:rPr>
          <w:spacing w:val="-2"/>
        </w:rPr>
        <w:t xml:space="preserve"> </w:t>
      </w:r>
      <w:r>
        <w:t>rekan-rekannya mendefinisikan perjanjian kerja sebagai suatu kesepakatan yang dibuat antara pengusaha dan karyawan tertentu. Perjanjian</w:t>
      </w:r>
      <w:r>
        <w:rPr>
          <w:spacing w:val="-2"/>
        </w:rPr>
        <w:t xml:space="preserve"> </w:t>
      </w:r>
      <w:r>
        <w:t>ini mencakup berbagai persyaratan yang harus</w:t>
      </w:r>
      <w:r>
        <w:rPr>
          <w:spacing w:val="-15"/>
        </w:rPr>
        <w:t xml:space="preserve"> </w:t>
      </w:r>
      <w:r>
        <w:t>dipenuhi</w:t>
      </w:r>
      <w:r>
        <w:rPr>
          <w:spacing w:val="-15"/>
        </w:rPr>
        <w:t xml:space="preserve"> </w:t>
      </w:r>
      <w:r>
        <w:t>secara</w:t>
      </w:r>
      <w:r>
        <w:rPr>
          <w:spacing w:val="-15"/>
        </w:rPr>
        <w:t xml:space="preserve"> </w:t>
      </w:r>
      <w:r>
        <w:t>timbal</w:t>
      </w:r>
      <w:r>
        <w:rPr>
          <w:spacing w:val="-15"/>
        </w:rPr>
        <w:t xml:space="preserve"> </w:t>
      </w:r>
      <w:r>
        <w:t>balik</w:t>
      </w:r>
      <w:r>
        <w:rPr>
          <w:spacing w:val="-15"/>
        </w:rPr>
        <w:t xml:space="preserve"> </w:t>
      </w:r>
      <w:r>
        <w:t>oleh</w:t>
      </w:r>
      <w:r>
        <w:rPr>
          <w:spacing w:val="-15"/>
        </w:rPr>
        <w:t xml:space="preserve"> </w:t>
      </w:r>
      <w:r>
        <w:t>kedua</w:t>
      </w:r>
      <w:r>
        <w:rPr>
          <w:spacing w:val="-15"/>
        </w:rPr>
        <w:t xml:space="preserve"> </w:t>
      </w:r>
      <w:r>
        <w:t>belah</w:t>
      </w:r>
      <w:r>
        <w:rPr>
          <w:spacing w:val="-15"/>
        </w:rPr>
        <w:t xml:space="preserve"> </w:t>
      </w:r>
      <w:r>
        <w:t>pihak.</w:t>
      </w:r>
      <w:r>
        <w:rPr>
          <w:spacing w:val="-15"/>
        </w:rPr>
        <w:t xml:space="preserve"> </w:t>
      </w:r>
      <w:r>
        <w:t>Dalam</w:t>
      </w:r>
      <w:r>
        <w:rPr>
          <w:spacing w:val="-15"/>
        </w:rPr>
        <w:t xml:space="preserve"> </w:t>
      </w:r>
      <w:r>
        <w:t>perjanjian tersebut,</w:t>
      </w:r>
      <w:r>
        <w:rPr>
          <w:spacing w:val="25"/>
        </w:rPr>
        <w:t xml:space="preserve"> </w:t>
      </w:r>
      <w:r>
        <w:t>hak</w:t>
      </w:r>
      <w:r>
        <w:rPr>
          <w:spacing w:val="25"/>
        </w:rPr>
        <w:t xml:space="preserve"> </w:t>
      </w:r>
      <w:r>
        <w:t>dan</w:t>
      </w:r>
      <w:r>
        <w:rPr>
          <w:spacing w:val="25"/>
        </w:rPr>
        <w:t xml:space="preserve"> </w:t>
      </w:r>
      <w:r>
        <w:t>kewajiban</w:t>
      </w:r>
      <w:r>
        <w:rPr>
          <w:spacing w:val="26"/>
        </w:rPr>
        <w:t xml:space="preserve"> </w:t>
      </w:r>
      <w:r>
        <w:t>masing-masing</w:t>
      </w:r>
      <w:r>
        <w:rPr>
          <w:spacing w:val="25"/>
        </w:rPr>
        <w:t xml:space="preserve"> </w:t>
      </w:r>
      <w:r>
        <w:t>pihak</w:t>
      </w:r>
      <w:r>
        <w:rPr>
          <w:spacing w:val="25"/>
        </w:rPr>
        <w:t xml:space="preserve"> </w:t>
      </w:r>
      <w:r>
        <w:t>dijelaskan</w:t>
      </w:r>
      <w:r>
        <w:rPr>
          <w:spacing w:val="25"/>
        </w:rPr>
        <w:t xml:space="preserve"> </w:t>
      </w:r>
      <w:r>
        <w:t>secara</w:t>
      </w:r>
      <w:r>
        <w:rPr>
          <w:spacing w:val="28"/>
        </w:rPr>
        <w:t xml:space="preserve"> </w:t>
      </w:r>
      <w:r>
        <w:rPr>
          <w:spacing w:val="-2"/>
        </w:rPr>
        <w:t>jelas</w:t>
      </w:r>
    </w:p>
    <w:p w14:paraId="13BF9092" w14:textId="77777777" w:rsidR="005710D2" w:rsidRDefault="005710D2">
      <w:pPr>
        <w:pStyle w:val="BodyText"/>
        <w:rPr>
          <w:sz w:val="20"/>
        </w:rPr>
      </w:pPr>
    </w:p>
    <w:p w14:paraId="3719E963" w14:textId="77777777" w:rsidR="005710D2" w:rsidRDefault="005710D2">
      <w:pPr>
        <w:pStyle w:val="BodyText"/>
        <w:rPr>
          <w:sz w:val="20"/>
        </w:rPr>
      </w:pPr>
    </w:p>
    <w:p w14:paraId="781B4537" w14:textId="77777777" w:rsidR="005710D2" w:rsidRDefault="005710D2">
      <w:pPr>
        <w:pStyle w:val="BodyText"/>
        <w:rPr>
          <w:sz w:val="20"/>
        </w:rPr>
      </w:pPr>
    </w:p>
    <w:p w14:paraId="493B4F68" w14:textId="77777777" w:rsidR="005710D2" w:rsidRDefault="005710D2">
      <w:pPr>
        <w:pStyle w:val="BodyText"/>
        <w:rPr>
          <w:sz w:val="20"/>
        </w:rPr>
      </w:pPr>
    </w:p>
    <w:p w14:paraId="03622F83" w14:textId="77777777" w:rsidR="005710D2" w:rsidRDefault="005710D2">
      <w:pPr>
        <w:pStyle w:val="BodyText"/>
        <w:rPr>
          <w:sz w:val="20"/>
        </w:rPr>
      </w:pPr>
    </w:p>
    <w:p w14:paraId="68C56930" w14:textId="77777777" w:rsidR="005710D2" w:rsidRDefault="00A04926">
      <w:pPr>
        <w:pStyle w:val="BodyText"/>
        <w:spacing w:before="5"/>
        <w:rPr>
          <w:sz w:val="20"/>
        </w:rPr>
      </w:pPr>
      <w:r>
        <w:rPr>
          <w:noProof/>
          <w:sz w:val="20"/>
        </w:rPr>
        <mc:AlternateContent>
          <mc:Choice Requires="wps">
            <w:drawing>
              <wp:anchor distT="0" distB="0" distL="0" distR="0" simplePos="0" relativeHeight="487600128" behindDoc="1" locked="0" layoutInCell="1" allowOverlap="1" wp14:anchorId="6B9B3FB3" wp14:editId="3DE79B8E">
                <wp:simplePos x="0" y="0"/>
                <wp:positionH relativeFrom="page">
                  <wp:posOffset>1445641</wp:posOffset>
                </wp:positionH>
                <wp:positionV relativeFrom="paragraph">
                  <wp:posOffset>165077</wp:posOffset>
                </wp:positionV>
                <wp:extent cx="1829435" cy="762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E60836" id="Graphic 33" o:spid="_x0000_s1026" style="position:absolute;margin-left:113.85pt;margin-top:13pt;width:144.05pt;height:.6pt;z-index:-1571635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" path="m1829435,l,,,7619r1829435,l1829435,xe" fillcolor="black" stroked="f">
                <v:path arrowok="t"/>
                <w10:wrap type="topAndBottom" anchorx="page"/>
              </v:shape>
            </w:pict>
          </mc:Fallback>
        </mc:AlternateContent>
      </w:r>
    </w:p>
    <w:p w14:paraId="786143E8" w14:textId="77777777" w:rsidR="005710D2" w:rsidRDefault="005710D2">
      <w:pPr>
        <w:pStyle w:val="BodyText"/>
        <w:rPr>
          <w:sz w:val="20"/>
        </w:rPr>
      </w:pPr>
    </w:p>
    <w:p w14:paraId="46770395" w14:textId="77777777" w:rsidR="005710D2" w:rsidRDefault="005710D2">
      <w:pPr>
        <w:pStyle w:val="BodyText"/>
        <w:rPr>
          <w:sz w:val="20"/>
        </w:rPr>
      </w:pPr>
    </w:p>
    <w:p w14:paraId="5ED13EF9" w14:textId="77777777" w:rsidR="005710D2" w:rsidRDefault="005710D2">
      <w:pPr>
        <w:pStyle w:val="BodyText"/>
        <w:spacing w:before="123"/>
        <w:rPr>
          <w:sz w:val="20"/>
        </w:rPr>
      </w:pPr>
    </w:p>
    <w:p w14:paraId="1C69BA1D" w14:textId="77777777" w:rsidR="005710D2" w:rsidRDefault="00A04926">
      <w:pPr>
        <w:spacing w:before="1"/>
        <w:ind w:left="1854"/>
        <w:rPr>
          <w:sz w:val="20"/>
        </w:rPr>
      </w:pPr>
      <w:r>
        <w:rPr>
          <w:sz w:val="20"/>
          <w:vertAlign w:val="superscript"/>
        </w:rPr>
        <w:t>42</w:t>
      </w:r>
      <w:r>
        <w:rPr>
          <w:spacing w:val="2"/>
          <w:sz w:val="20"/>
        </w:rPr>
        <w:t xml:space="preserve"> </w:t>
      </w:r>
      <w:r>
        <w:rPr>
          <w:sz w:val="20"/>
        </w:rPr>
        <w:t>Iman</w:t>
      </w:r>
      <w:r>
        <w:rPr>
          <w:spacing w:val="-1"/>
          <w:sz w:val="20"/>
        </w:rPr>
        <w:t xml:space="preserve"> </w:t>
      </w:r>
      <w:r>
        <w:rPr>
          <w:sz w:val="20"/>
        </w:rPr>
        <w:t>Soepono,</w:t>
      </w:r>
      <w:r>
        <w:rPr>
          <w:spacing w:val="1"/>
          <w:sz w:val="20"/>
        </w:rPr>
        <w:t xml:space="preserve"> </w:t>
      </w:r>
      <w:r>
        <w:rPr>
          <w:sz w:val="20"/>
        </w:rPr>
        <w:t>1987,</w:t>
      </w:r>
      <w:r>
        <w:rPr>
          <w:spacing w:val="-1"/>
          <w:sz w:val="20"/>
        </w:rPr>
        <w:t xml:space="preserve"> </w:t>
      </w:r>
      <w:r>
        <w:rPr>
          <w:i/>
          <w:sz w:val="20"/>
        </w:rPr>
        <w:t>Pengantar</w:t>
      </w:r>
      <w:r>
        <w:rPr>
          <w:i/>
          <w:spacing w:val="-2"/>
          <w:sz w:val="20"/>
        </w:rPr>
        <w:t xml:space="preserve"> </w:t>
      </w:r>
      <w:r>
        <w:rPr>
          <w:i/>
          <w:sz w:val="20"/>
        </w:rPr>
        <w:t>Hukum Perburuhan</w:t>
      </w:r>
      <w:r>
        <w:rPr>
          <w:sz w:val="20"/>
        </w:rPr>
        <w:t>,</w:t>
      </w:r>
      <w:r>
        <w:rPr>
          <w:spacing w:val="1"/>
          <w:sz w:val="20"/>
        </w:rPr>
        <w:t xml:space="preserve"> </w:t>
      </w:r>
      <w:r>
        <w:rPr>
          <w:sz w:val="20"/>
        </w:rPr>
        <w:t>Djambata</w:t>
      </w:r>
      <w:r>
        <w:rPr>
          <w:sz w:val="20"/>
        </w:rPr>
        <w:t>n,</w:t>
      </w:r>
      <w:r>
        <w:rPr>
          <w:spacing w:val="-3"/>
          <w:sz w:val="20"/>
        </w:rPr>
        <w:t xml:space="preserve"> </w:t>
      </w:r>
      <w:r>
        <w:rPr>
          <w:sz w:val="20"/>
        </w:rPr>
        <w:t>hlm.</w:t>
      </w:r>
      <w:r>
        <w:rPr>
          <w:spacing w:val="-3"/>
          <w:sz w:val="20"/>
        </w:rPr>
        <w:t xml:space="preserve"> </w:t>
      </w:r>
      <w:r>
        <w:rPr>
          <w:sz w:val="20"/>
        </w:rPr>
        <w:t>55-</w:t>
      </w:r>
      <w:r>
        <w:rPr>
          <w:spacing w:val="-5"/>
          <w:sz w:val="20"/>
        </w:rPr>
        <w:t>56.</w:t>
      </w:r>
    </w:p>
    <w:p w14:paraId="1F15B458" w14:textId="77777777" w:rsidR="005710D2" w:rsidRDefault="00A04926">
      <w:pPr>
        <w:spacing w:before="2" w:line="229" w:lineRule="exact"/>
        <w:ind w:left="1854"/>
        <w:rPr>
          <w:sz w:val="20"/>
        </w:rPr>
      </w:pPr>
      <w:r>
        <w:rPr>
          <w:sz w:val="20"/>
          <w:vertAlign w:val="superscript"/>
        </w:rPr>
        <w:t>43</w:t>
      </w:r>
      <w:r>
        <w:rPr>
          <w:spacing w:val="-1"/>
          <w:sz w:val="20"/>
        </w:rPr>
        <w:t xml:space="preserve"> </w:t>
      </w:r>
      <w:r>
        <w:rPr>
          <w:sz w:val="20"/>
        </w:rPr>
        <w:t>Djumadi,</w:t>
      </w:r>
      <w:r>
        <w:rPr>
          <w:spacing w:val="-9"/>
          <w:sz w:val="20"/>
        </w:rPr>
        <w:t xml:space="preserve"> </w:t>
      </w:r>
      <w:r>
        <w:rPr>
          <w:sz w:val="20"/>
        </w:rPr>
        <w:t>2004,</w:t>
      </w:r>
      <w:r>
        <w:rPr>
          <w:spacing w:val="-8"/>
          <w:sz w:val="20"/>
        </w:rPr>
        <w:t xml:space="preserve"> </w:t>
      </w:r>
      <w:r>
        <w:rPr>
          <w:i/>
          <w:sz w:val="20"/>
        </w:rPr>
        <w:t>Tentang</w:t>
      </w:r>
      <w:r>
        <w:rPr>
          <w:i/>
          <w:spacing w:val="-10"/>
          <w:sz w:val="20"/>
        </w:rPr>
        <w:t xml:space="preserve"> </w:t>
      </w:r>
      <w:r>
        <w:rPr>
          <w:i/>
          <w:sz w:val="20"/>
        </w:rPr>
        <w:t>Ketenagakerjaan</w:t>
      </w:r>
      <w:r>
        <w:rPr>
          <w:sz w:val="20"/>
        </w:rPr>
        <w:t>,Jakarta,</w:t>
      </w:r>
      <w:r>
        <w:rPr>
          <w:spacing w:val="-9"/>
          <w:sz w:val="20"/>
        </w:rPr>
        <w:t xml:space="preserve"> </w:t>
      </w:r>
      <w:r>
        <w:rPr>
          <w:sz w:val="20"/>
        </w:rPr>
        <w:t>Raja</w:t>
      </w:r>
      <w:r>
        <w:rPr>
          <w:spacing w:val="-11"/>
          <w:sz w:val="20"/>
        </w:rPr>
        <w:t xml:space="preserve"> </w:t>
      </w:r>
      <w:r>
        <w:rPr>
          <w:sz w:val="20"/>
        </w:rPr>
        <w:t>Grafindo</w:t>
      </w:r>
      <w:r>
        <w:rPr>
          <w:spacing w:val="-10"/>
          <w:sz w:val="20"/>
        </w:rPr>
        <w:t xml:space="preserve"> </w:t>
      </w:r>
      <w:r>
        <w:rPr>
          <w:sz w:val="20"/>
        </w:rPr>
        <w:t>Persada,</w:t>
      </w:r>
      <w:r>
        <w:rPr>
          <w:spacing w:val="-9"/>
          <w:sz w:val="20"/>
        </w:rPr>
        <w:t xml:space="preserve"> </w:t>
      </w:r>
      <w:r>
        <w:rPr>
          <w:sz w:val="20"/>
        </w:rPr>
        <w:t>hlm.</w:t>
      </w:r>
      <w:r>
        <w:rPr>
          <w:spacing w:val="-9"/>
          <w:sz w:val="20"/>
        </w:rPr>
        <w:t xml:space="preserve"> </w:t>
      </w:r>
      <w:r>
        <w:rPr>
          <w:spacing w:val="-5"/>
          <w:sz w:val="20"/>
        </w:rPr>
        <w:t>29-</w:t>
      </w:r>
    </w:p>
    <w:p w14:paraId="1EB4443A" w14:textId="77777777" w:rsidR="005710D2" w:rsidRDefault="00A04926">
      <w:pPr>
        <w:spacing w:line="229" w:lineRule="exact"/>
        <w:ind w:left="1286"/>
        <w:rPr>
          <w:sz w:val="20"/>
        </w:rPr>
      </w:pPr>
      <w:r>
        <w:rPr>
          <w:spacing w:val="-5"/>
          <w:sz w:val="20"/>
        </w:rPr>
        <w:t>30.</w:t>
      </w:r>
    </w:p>
    <w:p w14:paraId="04AA17A7" w14:textId="77777777" w:rsidR="005710D2" w:rsidRDefault="005710D2">
      <w:pPr>
        <w:spacing w:line="229" w:lineRule="exact"/>
        <w:rPr>
          <w:sz w:val="20"/>
        </w:rPr>
        <w:sectPr w:rsidR="005710D2">
          <w:pgSz w:w="11910" w:h="16840"/>
          <w:pgMar w:top="1920" w:right="708" w:bottom="1240" w:left="1559" w:header="0" w:footer="1054" w:gutter="0"/>
          <w:cols w:space="720"/>
        </w:sectPr>
      </w:pPr>
    </w:p>
    <w:p w14:paraId="0C5A0616" w14:textId="77777777" w:rsidR="005710D2" w:rsidRDefault="005710D2">
      <w:pPr>
        <w:pStyle w:val="BodyText"/>
        <w:spacing w:before="64"/>
      </w:pPr>
    </w:p>
    <w:p w14:paraId="74A8381B" w14:textId="77777777" w:rsidR="005710D2" w:rsidRDefault="00A04926">
      <w:pPr>
        <w:pStyle w:val="BodyText"/>
        <w:spacing w:line="480" w:lineRule="auto"/>
        <w:ind w:left="1437" w:right="994"/>
        <w:jc w:val="both"/>
      </w:pPr>
      <w:r>
        <w:t>untuk menciptakan hubungan kerja yang seimbang dan harmonis, sesuai dengan kesepakatan yang telah disetujui bersama.</w:t>
      </w:r>
      <w:r>
        <w:rPr>
          <w:vertAlign w:val="superscript"/>
        </w:rPr>
        <w:t>44</w:t>
      </w:r>
    </w:p>
    <w:p w14:paraId="747D53E6" w14:textId="77777777" w:rsidR="005710D2" w:rsidRDefault="00A04926">
      <w:pPr>
        <w:pStyle w:val="BodyText"/>
        <w:spacing w:before="1" w:line="480" w:lineRule="auto"/>
        <w:ind w:left="1437" w:right="988" w:firstLine="540"/>
        <w:jc w:val="both"/>
      </w:pPr>
      <w:r>
        <w:t>Kontrak yang disepakati oleh kedua belah pihak harus memenuhi persyaratan</w:t>
      </w:r>
      <w:r>
        <w:rPr>
          <w:spacing w:val="-15"/>
        </w:rPr>
        <w:t xml:space="preserve"> </w:t>
      </w:r>
      <w:r>
        <w:t>yang</w:t>
      </w:r>
      <w:r>
        <w:rPr>
          <w:spacing w:val="-13"/>
        </w:rPr>
        <w:t xml:space="preserve"> </w:t>
      </w:r>
      <w:r>
        <w:t>telah</w:t>
      </w:r>
      <w:r>
        <w:rPr>
          <w:spacing w:val="-12"/>
        </w:rPr>
        <w:t xml:space="preserve"> </w:t>
      </w:r>
      <w:r>
        <w:t>ditentukan</w:t>
      </w:r>
      <w:r>
        <w:rPr>
          <w:spacing w:val="-12"/>
        </w:rPr>
        <w:t xml:space="preserve"> </w:t>
      </w:r>
      <w:r>
        <w:t>serta</w:t>
      </w:r>
      <w:r>
        <w:rPr>
          <w:spacing w:val="-11"/>
        </w:rPr>
        <w:t xml:space="preserve"> </w:t>
      </w:r>
      <w:r>
        <w:t>berlandaskan</w:t>
      </w:r>
      <w:r>
        <w:rPr>
          <w:spacing w:val="-12"/>
        </w:rPr>
        <w:t xml:space="preserve"> </w:t>
      </w:r>
      <w:r>
        <w:t>pada</w:t>
      </w:r>
      <w:r>
        <w:rPr>
          <w:spacing w:val="-11"/>
        </w:rPr>
        <w:t xml:space="preserve"> </w:t>
      </w:r>
      <w:r>
        <w:t>asas</w:t>
      </w:r>
      <w:r>
        <w:rPr>
          <w:spacing w:val="-14"/>
        </w:rPr>
        <w:t xml:space="preserve"> </w:t>
      </w:r>
      <w:r>
        <w:t xml:space="preserve">kesepakatan </w:t>
      </w:r>
      <w:r>
        <w:t>dan kepatutan. Persetujuan dalam kontrak bersifat mengikat bagi kedua pihak,</w:t>
      </w:r>
      <w:r>
        <w:rPr>
          <w:spacing w:val="-9"/>
        </w:rPr>
        <w:t xml:space="preserve"> </w:t>
      </w:r>
      <w:r>
        <w:t>sehingga</w:t>
      </w:r>
      <w:r>
        <w:rPr>
          <w:spacing w:val="-7"/>
        </w:rPr>
        <w:t xml:space="preserve"> </w:t>
      </w:r>
      <w:r>
        <w:t>masing-masing</w:t>
      </w:r>
      <w:r>
        <w:rPr>
          <w:spacing w:val="-9"/>
        </w:rPr>
        <w:t xml:space="preserve"> </w:t>
      </w:r>
      <w:r>
        <w:t>wajib</w:t>
      </w:r>
      <w:r>
        <w:rPr>
          <w:spacing w:val="-9"/>
        </w:rPr>
        <w:t xml:space="preserve"> </w:t>
      </w:r>
      <w:r>
        <w:t>melaksanakan</w:t>
      </w:r>
      <w:r>
        <w:rPr>
          <w:spacing w:val="-9"/>
        </w:rPr>
        <w:t xml:space="preserve"> </w:t>
      </w:r>
      <w:r>
        <w:t>isi</w:t>
      </w:r>
      <w:r>
        <w:rPr>
          <w:spacing w:val="-8"/>
        </w:rPr>
        <w:t xml:space="preserve"> </w:t>
      </w:r>
      <w:r>
        <w:t>perjanjian</w:t>
      </w:r>
      <w:r>
        <w:rPr>
          <w:spacing w:val="-9"/>
        </w:rPr>
        <w:t xml:space="preserve"> </w:t>
      </w:r>
      <w:r>
        <w:t>tersebut. Apabila</w:t>
      </w:r>
      <w:r>
        <w:rPr>
          <w:spacing w:val="-2"/>
        </w:rPr>
        <w:t xml:space="preserve"> </w:t>
      </w:r>
      <w:r>
        <w:t>salah</w:t>
      </w:r>
      <w:r>
        <w:rPr>
          <w:spacing w:val="-3"/>
        </w:rPr>
        <w:t xml:space="preserve"> </w:t>
      </w:r>
      <w:r>
        <w:t>satu</w:t>
      </w:r>
      <w:r>
        <w:rPr>
          <w:spacing w:val="-8"/>
        </w:rPr>
        <w:t xml:space="preserve"> </w:t>
      </w:r>
      <w:r>
        <w:t>pihak</w:t>
      </w:r>
      <w:r>
        <w:rPr>
          <w:spacing w:val="-3"/>
        </w:rPr>
        <w:t xml:space="preserve"> </w:t>
      </w:r>
      <w:r>
        <w:t>gagal</w:t>
      </w:r>
      <w:r>
        <w:rPr>
          <w:spacing w:val="-2"/>
        </w:rPr>
        <w:t xml:space="preserve"> </w:t>
      </w:r>
      <w:r>
        <w:t>memenuhi</w:t>
      </w:r>
      <w:r>
        <w:rPr>
          <w:spacing w:val="-10"/>
        </w:rPr>
        <w:t xml:space="preserve"> </w:t>
      </w:r>
      <w:r>
        <w:t>kewajibannya</w:t>
      </w:r>
      <w:r>
        <w:rPr>
          <w:spacing w:val="-2"/>
        </w:rPr>
        <w:t xml:space="preserve"> </w:t>
      </w:r>
      <w:r>
        <w:t>atau</w:t>
      </w:r>
      <w:r>
        <w:rPr>
          <w:spacing w:val="-8"/>
        </w:rPr>
        <w:t xml:space="preserve"> </w:t>
      </w:r>
      <w:r>
        <w:t>melanggar</w:t>
      </w:r>
      <w:r>
        <w:rPr>
          <w:spacing w:val="-3"/>
        </w:rPr>
        <w:t xml:space="preserve"> </w:t>
      </w:r>
      <w:r>
        <w:t>isi perjanjian, hal itu disebut wanprestasi. Bentuk wanprestasi dapat beragam, seperti tidak menjalankan kewajiban yang telah disepakati, menjalankan kewajiban</w:t>
      </w:r>
      <w:r>
        <w:rPr>
          <w:spacing w:val="-15"/>
        </w:rPr>
        <w:t xml:space="preserve"> </w:t>
      </w:r>
      <w:r>
        <w:t>tetapi</w:t>
      </w:r>
      <w:r>
        <w:rPr>
          <w:spacing w:val="-13"/>
        </w:rPr>
        <w:t xml:space="preserve"> </w:t>
      </w:r>
      <w:r>
        <w:t>tidak</w:t>
      </w:r>
      <w:r>
        <w:rPr>
          <w:spacing w:val="-13"/>
        </w:rPr>
        <w:t xml:space="preserve"> </w:t>
      </w:r>
      <w:r>
        <w:t>sesuai</w:t>
      </w:r>
      <w:r>
        <w:rPr>
          <w:spacing w:val="-12"/>
        </w:rPr>
        <w:t xml:space="preserve"> </w:t>
      </w:r>
      <w:r>
        <w:t>dengan</w:t>
      </w:r>
      <w:r>
        <w:rPr>
          <w:spacing w:val="-8"/>
        </w:rPr>
        <w:t xml:space="preserve"> </w:t>
      </w:r>
      <w:r>
        <w:t>isi</w:t>
      </w:r>
      <w:r>
        <w:rPr>
          <w:spacing w:val="-12"/>
        </w:rPr>
        <w:t xml:space="preserve"> </w:t>
      </w:r>
      <w:r>
        <w:t>perjanjian,</w:t>
      </w:r>
      <w:r>
        <w:rPr>
          <w:spacing w:val="-13"/>
        </w:rPr>
        <w:t xml:space="preserve"> </w:t>
      </w:r>
      <w:r>
        <w:t>terlambat</w:t>
      </w:r>
      <w:r>
        <w:rPr>
          <w:spacing w:val="-12"/>
        </w:rPr>
        <w:t xml:space="preserve"> </w:t>
      </w:r>
      <w:r>
        <w:t xml:space="preserve">melaksanakan kewajiban, atau melakukan hal </w:t>
      </w:r>
      <w:r>
        <w:t>yang seharusnya tidak dilakukan berdasarkan perjanjian. Wanprestasi mencerminkan pelanggaran atas tanggung jawab kontraktual yang berpotensi menimbulkan konsekuensi hukum bagi pihak yang melakukannya.</w:t>
      </w:r>
      <w:r>
        <w:rPr>
          <w:vertAlign w:val="superscript"/>
        </w:rPr>
        <w:t>45</w:t>
      </w:r>
    </w:p>
    <w:p w14:paraId="07089492" w14:textId="77777777" w:rsidR="005710D2" w:rsidRDefault="00A04926">
      <w:pPr>
        <w:pStyle w:val="BodyText"/>
        <w:spacing w:before="2" w:line="480" w:lineRule="auto"/>
        <w:ind w:left="1437" w:right="989" w:firstLine="540"/>
        <w:jc w:val="both"/>
      </w:pPr>
      <w:r>
        <w:t>Perjanjian</w:t>
      </w:r>
      <w:r>
        <w:rPr>
          <w:spacing w:val="-2"/>
        </w:rPr>
        <w:t xml:space="preserve"> </w:t>
      </w:r>
      <w:r>
        <w:t>kerja harus</w:t>
      </w:r>
      <w:r>
        <w:rPr>
          <w:spacing w:val="-3"/>
        </w:rPr>
        <w:t xml:space="preserve"> </w:t>
      </w:r>
      <w:r>
        <w:t>memenuhi</w:t>
      </w:r>
      <w:r>
        <w:rPr>
          <w:spacing w:val="-1"/>
        </w:rPr>
        <w:t xml:space="preserve"> </w:t>
      </w:r>
      <w:r>
        <w:t>beberapa persyaratan</w:t>
      </w:r>
      <w:r>
        <w:rPr>
          <w:spacing w:val="-2"/>
        </w:rPr>
        <w:t xml:space="preserve"> </w:t>
      </w:r>
      <w:r>
        <w:t>penting</w:t>
      </w:r>
      <w:r>
        <w:rPr>
          <w:spacing w:val="-2"/>
        </w:rPr>
        <w:t xml:space="preserve"> </w:t>
      </w:r>
      <w:r>
        <w:t>untuk memastikan keabsahannya. Pertama, harus ada pekerjaan yang menjadi tanggung jawab pekerja, di mana pekerjaan tersebut merupakan prestasi yang harus dilakukan sendiri oleh pekerja tanpa boleh dialihkan kepada pihak lain, sehingga bersifat indi</w:t>
      </w:r>
      <w:r>
        <w:t>vidual. Pekerjaan ini harus disepakati dalam</w:t>
      </w:r>
      <w:r>
        <w:rPr>
          <w:spacing w:val="53"/>
          <w:w w:val="150"/>
        </w:rPr>
        <w:t xml:space="preserve"> </w:t>
      </w:r>
      <w:r>
        <w:t>perjanjian</w:t>
      </w:r>
      <w:r>
        <w:rPr>
          <w:spacing w:val="53"/>
          <w:w w:val="150"/>
        </w:rPr>
        <w:t xml:space="preserve"> </w:t>
      </w:r>
      <w:r>
        <w:t>kerja</w:t>
      </w:r>
      <w:r>
        <w:rPr>
          <w:spacing w:val="54"/>
          <w:w w:val="150"/>
        </w:rPr>
        <w:t xml:space="preserve"> </w:t>
      </w:r>
      <w:r>
        <w:t>dan</w:t>
      </w:r>
      <w:r>
        <w:rPr>
          <w:spacing w:val="53"/>
          <w:w w:val="150"/>
        </w:rPr>
        <w:t xml:space="preserve"> </w:t>
      </w:r>
      <w:r>
        <w:t>dijalankan</w:t>
      </w:r>
      <w:r>
        <w:rPr>
          <w:spacing w:val="79"/>
        </w:rPr>
        <w:t xml:space="preserve"> </w:t>
      </w:r>
      <w:r>
        <w:t>sesuai</w:t>
      </w:r>
      <w:r>
        <w:rPr>
          <w:spacing w:val="53"/>
          <w:w w:val="150"/>
        </w:rPr>
        <w:t xml:space="preserve"> </w:t>
      </w:r>
      <w:r>
        <w:t>dengan</w:t>
      </w:r>
      <w:r>
        <w:rPr>
          <w:spacing w:val="53"/>
          <w:w w:val="150"/>
        </w:rPr>
        <w:t xml:space="preserve"> </w:t>
      </w:r>
      <w:r>
        <w:t>ketentuan</w:t>
      </w:r>
      <w:r>
        <w:rPr>
          <w:spacing w:val="53"/>
          <w:w w:val="150"/>
        </w:rPr>
        <w:t xml:space="preserve"> </w:t>
      </w:r>
      <w:r>
        <w:rPr>
          <w:spacing w:val="-4"/>
        </w:rPr>
        <w:t>yang</w:t>
      </w:r>
    </w:p>
    <w:p w14:paraId="6F385BCF" w14:textId="77777777" w:rsidR="005710D2" w:rsidRDefault="00A04926">
      <w:pPr>
        <w:pStyle w:val="BodyText"/>
        <w:spacing w:before="50"/>
        <w:rPr>
          <w:sz w:val="20"/>
        </w:rPr>
      </w:pPr>
      <w:r>
        <w:rPr>
          <w:noProof/>
          <w:sz w:val="20"/>
        </w:rPr>
        <mc:AlternateContent>
          <mc:Choice Requires="wps">
            <w:drawing>
              <wp:anchor distT="0" distB="0" distL="0" distR="0" simplePos="0" relativeHeight="487600640" behindDoc="1" locked="0" layoutInCell="1" allowOverlap="1" wp14:anchorId="79477538" wp14:editId="4568CEFE">
                <wp:simplePos x="0" y="0"/>
                <wp:positionH relativeFrom="page">
                  <wp:posOffset>1445641</wp:posOffset>
                </wp:positionH>
                <wp:positionV relativeFrom="paragraph">
                  <wp:posOffset>193650</wp:posOffset>
                </wp:positionV>
                <wp:extent cx="1829435" cy="762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38D0CB" id="Graphic 34" o:spid="_x0000_s1026" style="position:absolute;margin-left:113.85pt;margin-top:15.25pt;width:144.05pt;height:.6pt;z-index:-157158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" path="m1829435,l,,,7619r1829435,l1829435,xe" fillcolor="black" stroked="f">
                <v:path arrowok="t"/>
                <w10:wrap type="topAndBottom" anchorx="page"/>
              </v:shape>
            </w:pict>
          </mc:Fallback>
        </mc:AlternateContent>
      </w:r>
    </w:p>
    <w:p w14:paraId="60270BEF" w14:textId="77777777" w:rsidR="005710D2" w:rsidRDefault="005710D2">
      <w:pPr>
        <w:pStyle w:val="BodyText"/>
        <w:rPr>
          <w:sz w:val="20"/>
        </w:rPr>
      </w:pPr>
    </w:p>
    <w:p w14:paraId="5501B3DA" w14:textId="77777777" w:rsidR="005710D2" w:rsidRDefault="005710D2">
      <w:pPr>
        <w:pStyle w:val="BodyText"/>
        <w:rPr>
          <w:sz w:val="20"/>
        </w:rPr>
      </w:pPr>
    </w:p>
    <w:p w14:paraId="3D5D9ED8" w14:textId="77777777" w:rsidR="005710D2" w:rsidRDefault="005710D2">
      <w:pPr>
        <w:pStyle w:val="BodyText"/>
        <w:spacing w:before="123"/>
        <w:rPr>
          <w:sz w:val="20"/>
        </w:rPr>
      </w:pPr>
    </w:p>
    <w:p w14:paraId="4BA3867B" w14:textId="77777777" w:rsidR="005710D2" w:rsidRDefault="00A04926">
      <w:pPr>
        <w:spacing w:before="1"/>
        <w:ind w:left="1854"/>
        <w:rPr>
          <w:i/>
          <w:sz w:val="20"/>
        </w:rPr>
      </w:pPr>
      <w:r>
        <w:rPr>
          <w:sz w:val="20"/>
          <w:vertAlign w:val="superscript"/>
        </w:rPr>
        <w:t>44</w:t>
      </w:r>
      <w:r>
        <w:rPr>
          <w:spacing w:val="4"/>
          <w:sz w:val="20"/>
        </w:rPr>
        <w:t xml:space="preserve"> </w:t>
      </w:r>
      <w:r>
        <w:rPr>
          <w:i/>
          <w:sz w:val="20"/>
        </w:rPr>
        <w:t>Ibid.,</w:t>
      </w:r>
      <w:r>
        <w:rPr>
          <w:i/>
          <w:spacing w:val="4"/>
          <w:sz w:val="20"/>
        </w:rPr>
        <w:t xml:space="preserve"> </w:t>
      </w:r>
      <w:r>
        <w:rPr>
          <w:i/>
          <w:sz w:val="20"/>
        </w:rPr>
        <w:t>hlm</w:t>
      </w:r>
      <w:r>
        <w:rPr>
          <w:i/>
          <w:spacing w:val="1"/>
          <w:sz w:val="20"/>
        </w:rPr>
        <w:t xml:space="preserve"> </w:t>
      </w:r>
      <w:r>
        <w:rPr>
          <w:i/>
          <w:sz w:val="20"/>
        </w:rPr>
        <w:t>33-</w:t>
      </w:r>
      <w:r>
        <w:rPr>
          <w:i/>
          <w:spacing w:val="-5"/>
          <w:sz w:val="20"/>
        </w:rPr>
        <w:t>34</w:t>
      </w:r>
    </w:p>
    <w:p w14:paraId="5B6AF77F" w14:textId="77777777" w:rsidR="005710D2" w:rsidRDefault="00A04926">
      <w:pPr>
        <w:spacing w:before="2"/>
        <w:ind w:left="1286" w:right="855" w:firstLine="568"/>
        <w:rPr>
          <w:sz w:val="20"/>
        </w:rPr>
      </w:pPr>
      <w:r>
        <w:rPr>
          <w:sz w:val="20"/>
          <w:vertAlign w:val="superscript"/>
        </w:rPr>
        <w:t>45</w:t>
      </w:r>
      <w:r>
        <w:rPr>
          <w:spacing w:val="-1"/>
          <w:sz w:val="20"/>
        </w:rPr>
        <w:t xml:space="preserve"> </w:t>
      </w:r>
      <w:r>
        <w:rPr>
          <w:sz w:val="20"/>
        </w:rPr>
        <w:t xml:space="preserve">Djoko Trianto, 2014, </w:t>
      </w:r>
      <w:r>
        <w:rPr>
          <w:i/>
          <w:sz w:val="20"/>
        </w:rPr>
        <w:t>Hubungan Kerja di Perusahaan Jasa Konstruksi</w:t>
      </w:r>
      <w:r>
        <w:rPr>
          <w:sz w:val="20"/>
        </w:rPr>
        <w:t>, Bandung, Mandar Maju, hlm.60-61</w:t>
      </w:r>
    </w:p>
    <w:p w14:paraId="31A5A2AC" w14:textId="77777777" w:rsidR="005710D2" w:rsidRDefault="005710D2">
      <w:pPr>
        <w:rPr>
          <w:sz w:val="20"/>
        </w:rPr>
        <w:sectPr w:rsidR="005710D2">
          <w:pgSz w:w="11910" w:h="16840"/>
          <w:pgMar w:top="1920" w:right="708" w:bottom="1240" w:left="1559" w:header="0" w:footer="1054" w:gutter="0"/>
          <w:cols w:space="720"/>
        </w:sectPr>
      </w:pPr>
    </w:p>
    <w:p w14:paraId="3A5E6AAA" w14:textId="77777777" w:rsidR="005710D2" w:rsidRDefault="005710D2">
      <w:pPr>
        <w:pStyle w:val="BodyText"/>
        <w:spacing w:before="64"/>
      </w:pPr>
    </w:p>
    <w:p w14:paraId="532ECEDA" w14:textId="77777777" w:rsidR="005710D2" w:rsidRDefault="00A04926">
      <w:pPr>
        <w:pStyle w:val="BodyText"/>
        <w:spacing w:line="480" w:lineRule="auto"/>
        <w:ind w:left="1437" w:right="925"/>
        <w:jc w:val="both"/>
      </w:pPr>
      <w:r>
        <w:t>tercantum.</w:t>
      </w:r>
      <w:r>
        <w:rPr>
          <w:spacing w:val="-2"/>
        </w:rPr>
        <w:t xml:space="preserve"> </w:t>
      </w:r>
      <w:r>
        <w:t>Kedua,</w:t>
      </w:r>
      <w:r>
        <w:rPr>
          <w:spacing w:val="-2"/>
        </w:rPr>
        <w:t xml:space="preserve"> </w:t>
      </w:r>
      <w:r>
        <w:t>terdapat</w:t>
      </w:r>
      <w:r>
        <w:rPr>
          <w:spacing w:val="-4"/>
        </w:rPr>
        <w:t xml:space="preserve"> </w:t>
      </w:r>
      <w:r>
        <w:t>unsur</w:t>
      </w:r>
      <w:r>
        <w:rPr>
          <w:spacing w:val="-1"/>
        </w:rPr>
        <w:t xml:space="preserve"> </w:t>
      </w:r>
      <w:r>
        <w:t>hubungan</w:t>
      </w:r>
      <w:r>
        <w:rPr>
          <w:spacing w:val="-2"/>
        </w:rPr>
        <w:t xml:space="preserve"> </w:t>
      </w:r>
      <w:r>
        <w:t>di</w:t>
      </w:r>
      <w:r>
        <w:rPr>
          <w:spacing w:val="-1"/>
        </w:rPr>
        <w:t xml:space="preserve"> </w:t>
      </w:r>
      <w:r>
        <w:t>bawah</w:t>
      </w:r>
      <w:r>
        <w:rPr>
          <w:spacing w:val="-2"/>
        </w:rPr>
        <w:t xml:space="preserve"> </w:t>
      </w:r>
      <w:r>
        <w:t>perintah,</w:t>
      </w:r>
      <w:r>
        <w:rPr>
          <w:spacing w:val="-2"/>
        </w:rPr>
        <w:t xml:space="preserve"> </w:t>
      </w:r>
      <w:r>
        <w:t>yang</w:t>
      </w:r>
      <w:r>
        <w:rPr>
          <w:spacing w:val="-2"/>
        </w:rPr>
        <w:t xml:space="preserve"> </w:t>
      </w:r>
      <w:r>
        <w:t>berarti pekerja wajib tunduk pada arahan atau perintah pemberi kerja selama menjalankan</w:t>
      </w:r>
      <w:r>
        <w:rPr>
          <w:spacing w:val="-5"/>
        </w:rPr>
        <w:t xml:space="preserve"> </w:t>
      </w:r>
      <w:r>
        <w:t>tugasnya, mencerminkan</w:t>
      </w:r>
      <w:r>
        <w:rPr>
          <w:spacing w:val="-5"/>
        </w:rPr>
        <w:t xml:space="preserve"> </w:t>
      </w:r>
      <w:r>
        <w:t>adanya hubungan subordinas</w:t>
      </w:r>
      <w:r>
        <w:t>i antara pekerja dan pemberi kerja. Ketiga, harus ada pemberian upah sebagai imbalan atas pekerjaan yang dilakukan. Upah ini bisa berupa uang atau barang</w:t>
      </w:r>
      <w:r>
        <w:rPr>
          <w:spacing w:val="-8"/>
        </w:rPr>
        <w:t xml:space="preserve"> </w:t>
      </w:r>
      <w:r>
        <w:rPr>
          <w:i/>
        </w:rPr>
        <w:t>(in</w:t>
      </w:r>
      <w:r>
        <w:rPr>
          <w:i/>
          <w:spacing w:val="-8"/>
        </w:rPr>
        <w:t xml:space="preserve"> </w:t>
      </w:r>
      <w:r>
        <w:rPr>
          <w:i/>
        </w:rPr>
        <w:t>natura)</w:t>
      </w:r>
      <w:r>
        <w:rPr>
          <w:i/>
          <w:spacing w:val="-8"/>
        </w:rPr>
        <w:t xml:space="preserve"> </w:t>
      </w:r>
      <w:r>
        <w:t>dan</w:t>
      </w:r>
      <w:r>
        <w:rPr>
          <w:spacing w:val="-8"/>
        </w:rPr>
        <w:t xml:space="preserve"> </w:t>
      </w:r>
      <w:r>
        <w:t>bertujuan</w:t>
      </w:r>
      <w:r>
        <w:rPr>
          <w:spacing w:val="-8"/>
        </w:rPr>
        <w:t xml:space="preserve"> </w:t>
      </w:r>
      <w:r>
        <w:t>untuk</w:t>
      </w:r>
      <w:r>
        <w:rPr>
          <w:spacing w:val="-8"/>
        </w:rPr>
        <w:t xml:space="preserve"> </w:t>
      </w:r>
      <w:r>
        <w:t>memenuhi</w:t>
      </w:r>
      <w:r>
        <w:rPr>
          <w:spacing w:val="-7"/>
        </w:rPr>
        <w:t xml:space="preserve"> </w:t>
      </w:r>
      <w:r>
        <w:t>kebutuhan</w:t>
      </w:r>
      <w:r>
        <w:rPr>
          <w:spacing w:val="-8"/>
        </w:rPr>
        <w:t xml:space="preserve"> </w:t>
      </w:r>
      <w:r>
        <w:t>hidup</w:t>
      </w:r>
      <w:r>
        <w:rPr>
          <w:spacing w:val="-8"/>
        </w:rPr>
        <w:t xml:space="preserve"> </w:t>
      </w:r>
      <w:r>
        <w:t>pekerja. Keempat,</w:t>
      </w:r>
      <w:r>
        <w:rPr>
          <w:spacing w:val="-13"/>
        </w:rPr>
        <w:t xml:space="preserve"> </w:t>
      </w:r>
      <w:r>
        <w:t>hubungan</w:t>
      </w:r>
      <w:r>
        <w:rPr>
          <w:spacing w:val="-12"/>
        </w:rPr>
        <w:t xml:space="preserve"> </w:t>
      </w:r>
      <w:r>
        <w:t>kerja</w:t>
      </w:r>
      <w:r>
        <w:rPr>
          <w:spacing w:val="-10"/>
        </w:rPr>
        <w:t xml:space="preserve"> </w:t>
      </w:r>
      <w:r>
        <w:t>harus</w:t>
      </w:r>
      <w:r>
        <w:rPr>
          <w:spacing w:val="-13"/>
        </w:rPr>
        <w:t xml:space="preserve"> </w:t>
      </w:r>
      <w:r>
        <w:t>dijala</w:t>
      </w:r>
      <w:r>
        <w:t>nkan</w:t>
      </w:r>
      <w:r>
        <w:rPr>
          <w:spacing w:val="-15"/>
        </w:rPr>
        <w:t xml:space="preserve"> </w:t>
      </w:r>
      <w:r>
        <w:t>dalam</w:t>
      </w:r>
      <w:r>
        <w:rPr>
          <w:spacing w:val="-11"/>
        </w:rPr>
        <w:t xml:space="preserve"> </w:t>
      </w:r>
      <w:r>
        <w:t>kurun</w:t>
      </w:r>
      <w:r>
        <w:rPr>
          <w:spacing w:val="-11"/>
        </w:rPr>
        <w:t xml:space="preserve"> </w:t>
      </w:r>
      <w:r>
        <w:t>waktu</w:t>
      </w:r>
      <w:r>
        <w:rPr>
          <w:spacing w:val="-12"/>
        </w:rPr>
        <w:t xml:space="preserve"> </w:t>
      </w:r>
      <w:r>
        <w:t>tertentu</w:t>
      </w:r>
      <w:r>
        <w:rPr>
          <w:spacing w:val="-12"/>
        </w:rPr>
        <w:t xml:space="preserve"> </w:t>
      </w:r>
      <w:r>
        <w:t>yang telah disepakati dalam perjanjian kerja atau sesuai dengan aturan perundang-undangan. Dengan demikian, waktu pelaksanaan pekerjaan</w:t>
      </w:r>
      <w:r>
        <w:rPr>
          <w:spacing w:val="40"/>
        </w:rPr>
        <w:t xml:space="preserve"> </w:t>
      </w:r>
      <w:r>
        <w:t>tidak</w:t>
      </w:r>
      <w:r>
        <w:rPr>
          <w:spacing w:val="-15"/>
        </w:rPr>
        <w:t xml:space="preserve"> </w:t>
      </w:r>
      <w:r>
        <w:t>boleh</w:t>
      </w:r>
      <w:r>
        <w:rPr>
          <w:spacing w:val="-15"/>
        </w:rPr>
        <w:t xml:space="preserve"> </w:t>
      </w:r>
      <w:r>
        <w:t>bersifat</w:t>
      </w:r>
      <w:r>
        <w:rPr>
          <w:spacing w:val="-15"/>
        </w:rPr>
        <w:t xml:space="preserve"> </w:t>
      </w:r>
      <w:r>
        <w:t>seumur</w:t>
      </w:r>
      <w:r>
        <w:rPr>
          <w:spacing w:val="-15"/>
        </w:rPr>
        <w:t xml:space="preserve"> </w:t>
      </w:r>
      <w:r>
        <w:t>hidup</w:t>
      </w:r>
      <w:r>
        <w:rPr>
          <w:spacing w:val="-15"/>
        </w:rPr>
        <w:t xml:space="preserve"> </w:t>
      </w:r>
      <w:r>
        <w:t>atau</w:t>
      </w:r>
      <w:r>
        <w:rPr>
          <w:spacing w:val="-15"/>
        </w:rPr>
        <w:t xml:space="preserve"> </w:t>
      </w:r>
      <w:r>
        <w:t>sewenang-wenang</w:t>
      </w:r>
      <w:r>
        <w:rPr>
          <w:spacing w:val="-15"/>
        </w:rPr>
        <w:t xml:space="preserve"> </w:t>
      </w:r>
      <w:r>
        <w:t>dari</w:t>
      </w:r>
      <w:r>
        <w:rPr>
          <w:spacing w:val="-15"/>
        </w:rPr>
        <w:t xml:space="preserve"> </w:t>
      </w:r>
      <w:r>
        <w:t>pemberi</w:t>
      </w:r>
      <w:r>
        <w:rPr>
          <w:spacing w:val="-15"/>
        </w:rPr>
        <w:t xml:space="preserve"> </w:t>
      </w:r>
      <w:r>
        <w:t>kerja, melainkan harus terikat pada ketentuan yang j</w:t>
      </w:r>
      <w:r>
        <w:t>elas.</w:t>
      </w:r>
      <w:r>
        <w:rPr>
          <w:vertAlign w:val="superscript"/>
        </w:rPr>
        <w:t>46</w:t>
      </w:r>
    </w:p>
    <w:p w14:paraId="45C26BE5" w14:textId="77777777" w:rsidR="005710D2" w:rsidRDefault="00A04926">
      <w:pPr>
        <w:pStyle w:val="BodyText"/>
        <w:spacing w:before="2" w:line="480" w:lineRule="auto"/>
        <w:ind w:left="1437" w:right="984" w:firstLine="540"/>
        <w:jc w:val="both"/>
      </w:pPr>
      <w:r>
        <w:t>Perjanjian kerja juga termuat dalam hukum positf yang berlaku di Indonesia</w:t>
      </w:r>
      <w:r>
        <w:rPr>
          <w:spacing w:val="-3"/>
        </w:rPr>
        <w:t xml:space="preserve"> </w:t>
      </w:r>
      <w:r>
        <w:t>Perjanjian</w:t>
      </w:r>
      <w:r>
        <w:rPr>
          <w:spacing w:val="-4"/>
        </w:rPr>
        <w:t xml:space="preserve"> </w:t>
      </w:r>
      <w:r>
        <w:t>kerja</w:t>
      </w:r>
      <w:r>
        <w:rPr>
          <w:spacing w:val="-7"/>
        </w:rPr>
        <w:t xml:space="preserve"> </w:t>
      </w:r>
      <w:r>
        <w:t>merupakan</w:t>
      </w:r>
      <w:r>
        <w:rPr>
          <w:spacing w:val="-9"/>
        </w:rPr>
        <w:t xml:space="preserve"> </w:t>
      </w:r>
      <w:r>
        <w:t>elemen</w:t>
      </w:r>
      <w:r>
        <w:rPr>
          <w:spacing w:val="-4"/>
        </w:rPr>
        <w:t xml:space="preserve"> </w:t>
      </w:r>
      <w:r>
        <w:t>utama</w:t>
      </w:r>
      <w:r>
        <w:rPr>
          <w:spacing w:val="-7"/>
        </w:rPr>
        <w:t xml:space="preserve"> </w:t>
      </w:r>
      <w:r>
        <w:t>dalam</w:t>
      </w:r>
      <w:r>
        <w:rPr>
          <w:spacing w:val="-7"/>
        </w:rPr>
        <w:t xml:space="preserve"> </w:t>
      </w:r>
      <w:r>
        <w:t>hubungan</w:t>
      </w:r>
      <w:r>
        <w:rPr>
          <w:spacing w:val="-4"/>
        </w:rPr>
        <w:t xml:space="preserve"> </w:t>
      </w:r>
      <w:r>
        <w:t>kerja antara pekerja/buruh dan pengusaha. Di Indonesia, perjanjian kerja diatur oleh</w:t>
      </w:r>
      <w:r>
        <w:rPr>
          <w:spacing w:val="-9"/>
        </w:rPr>
        <w:t xml:space="preserve"> </w:t>
      </w:r>
      <w:r>
        <w:t>Undang-Undang</w:t>
      </w:r>
      <w:r>
        <w:rPr>
          <w:spacing w:val="-10"/>
        </w:rPr>
        <w:t xml:space="preserve"> </w:t>
      </w:r>
      <w:r>
        <w:t>Nomor</w:t>
      </w:r>
      <w:r>
        <w:rPr>
          <w:spacing w:val="-9"/>
        </w:rPr>
        <w:t xml:space="preserve"> </w:t>
      </w:r>
      <w:r>
        <w:t>13</w:t>
      </w:r>
      <w:r>
        <w:rPr>
          <w:spacing w:val="-12"/>
        </w:rPr>
        <w:t xml:space="preserve"> </w:t>
      </w:r>
      <w:r>
        <w:t>Tahun</w:t>
      </w:r>
      <w:r>
        <w:rPr>
          <w:spacing w:val="-10"/>
        </w:rPr>
        <w:t xml:space="preserve"> </w:t>
      </w:r>
      <w:r>
        <w:t>2003</w:t>
      </w:r>
      <w:r>
        <w:rPr>
          <w:spacing w:val="-10"/>
        </w:rPr>
        <w:t xml:space="preserve"> </w:t>
      </w:r>
      <w:r>
        <w:t>tentang</w:t>
      </w:r>
      <w:r>
        <w:rPr>
          <w:spacing w:val="-10"/>
        </w:rPr>
        <w:t xml:space="preserve"> </w:t>
      </w:r>
      <w:r>
        <w:t>Ketenagakerjaan</w:t>
      </w:r>
      <w:r>
        <w:rPr>
          <w:spacing w:val="-4"/>
        </w:rPr>
        <w:t xml:space="preserve"> </w:t>
      </w:r>
      <w:r>
        <w:t>(UU Ketenagakerjaan) dan Undang-Undang Nomor 6 Tahun 2023 tentang Penetapan Peraturan Pemerintah Pengganti Undang</w:t>
      </w:r>
      <w:r>
        <w:t>-Undang Nomor 2 Tahun 2022 tentang Cipta Kerja (UU Cipta Kerja). Kedua regulasi ini mengatur</w:t>
      </w:r>
      <w:r>
        <w:rPr>
          <w:spacing w:val="10"/>
        </w:rPr>
        <w:t xml:space="preserve"> </w:t>
      </w:r>
      <w:r>
        <w:t>tentang</w:t>
      </w:r>
      <w:r>
        <w:rPr>
          <w:spacing w:val="15"/>
        </w:rPr>
        <w:t xml:space="preserve"> </w:t>
      </w:r>
      <w:r>
        <w:t>perjanjian</w:t>
      </w:r>
      <w:r>
        <w:rPr>
          <w:spacing w:val="15"/>
        </w:rPr>
        <w:t xml:space="preserve"> </w:t>
      </w:r>
      <w:r>
        <w:t>kerja</w:t>
      </w:r>
      <w:r>
        <w:rPr>
          <w:spacing w:val="17"/>
        </w:rPr>
        <w:t xml:space="preserve"> </w:t>
      </w:r>
      <w:r>
        <w:t>dengan</w:t>
      </w:r>
      <w:r>
        <w:rPr>
          <w:spacing w:val="10"/>
        </w:rPr>
        <w:t xml:space="preserve"> </w:t>
      </w:r>
      <w:r>
        <w:t>pendekatan</w:t>
      </w:r>
      <w:r>
        <w:rPr>
          <w:spacing w:val="15"/>
        </w:rPr>
        <w:t xml:space="preserve"> </w:t>
      </w:r>
      <w:r>
        <w:t>yang</w:t>
      </w:r>
      <w:r>
        <w:rPr>
          <w:spacing w:val="15"/>
        </w:rPr>
        <w:t xml:space="preserve"> </w:t>
      </w:r>
      <w:r>
        <w:t>berfokus</w:t>
      </w:r>
      <w:r>
        <w:rPr>
          <w:spacing w:val="14"/>
        </w:rPr>
        <w:t xml:space="preserve"> </w:t>
      </w:r>
      <w:r>
        <w:rPr>
          <w:spacing w:val="-4"/>
        </w:rPr>
        <w:t>pada</w:t>
      </w:r>
    </w:p>
    <w:p w14:paraId="4EB1FCD8" w14:textId="77777777" w:rsidR="005710D2" w:rsidRDefault="005710D2">
      <w:pPr>
        <w:pStyle w:val="BodyText"/>
        <w:rPr>
          <w:sz w:val="20"/>
        </w:rPr>
      </w:pPr>
    </w:p>
    <w:p w14:paraId="1D3DBD58" w14:textId="77777777" w:rsidR="005710D2" w:rsidRDefault="005710D2">
      <w:pPr>
        <w:pStyle w:val="BodyText"/>
        <w:rPr>
          <w:sz w:val="20"/>
        </w:rPr>
      </w:pPr>
    </w:p>
    <w:p w14:paraId="64958865" w14:textId="77777777" w:rsidR="005710D2" w:rsidRDefault="005710D2">
      <w:pPr>
        <w:pStyle w:val="BodyText"/>
        <w:rPr>
          <w:sz w:val="20"/>
        </w:rPr>
      </w:pPr>
    </w:p>
    <w:p w14:paraId="579E8A12" w14:textId="77777777" w:rsidR="005710D2" w:rsidRDefault="00A04926">
      <w:pPr>
        <w:pStyle w:val="BodyText"/>
        <w:spacing w:before="146"/>
        <w:rPr>
          <w:sz w:val="20"/>
        </w:rPr>
      </w:pPr>
      <w:r>
        <w:rPr>
          <w:noProof/>
          <w:sz w:val="20"/>
        </w:rPr>
        <mc:AlternateContent>
          <mc:Choice Requires="wps">
            <w:drawing>
              <wp:anchor distT="0" distB="0" distL="0" distR="0" simplePos="0" relativeHeight="487601152" behindDoc="1" locked="0" layoutInCell="1" allowOverlap="1" wp14:anchorId="60D9C49B" wp14:editId="1D586273">
                <wp:simplePos x="0" y="0"/>
                <wp:positionH relativeFrom="page">
                  <wp:posOffset>1445641</wp:posOffset>
                </wp:positionH>
                <wp:positionV relativeFrom="paragraph">
                  <wp:posOffset>253982</wp:posOffset>
                </wp:positionV>
                <wp:extent cx="1829435" cy="762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0419F9" id="Graphic 35" o:spid="_x0000_s1026" style="position:absolute;margin-left:113.85pt;margin-top:20pt;width:144.05pt;height:.6pt;z-index:-157153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" path="m1829435,l,,,7620r1829435,l1829435,xe" fillcolor="black" stroked="f">
                <v:path arrowok="t"/>
                <w10:wrap type="topAndBottom" anchorx="page"/>
              </v:shape>
            </w:pict>
          </mc:Fallback>
        </mc:AlternateContent>
      </w:r>
    </w:p>
    <w:p w14:paraId="7823A648" w14:textId="77777777" w:rsidR="005710D2" w:rsidRDefault="005710D2">
      <w:pPr>
        <w:pStyle w:val="BodyText"/>
        <w:rPr>
          <w:sz w:val="20"/>
        </w:rPr>
      </w:pPr>
    </w:p>
    <w:p w14:paraId="0AAF1EE2" w14:textId="77777777" w:rsidR="005710D2" w:rsidRDefault="005710D2">
      <w:pPr>
        <w:pStyle w:val="BodyText"/>
        <w:rPr>
          <w:sz w:val="20"/>
        </w:rPr>
      </w:pPr>
    </w:p>
    <w:p w14:paraId="7B4067FD" w14:textId="77777777" w:rsidR="005710D2" w:rsidRDefault="005710D2">
      <w:pPr>
        <w:pStyle w:val="BodyText"/>
        <w:spacing w:before="123"/>
        <w:rPr>
          <w:sz w:val="20"/>
        </w:rPr>
      </w:pPr>
    </w:p>
    <w:p w14:paraId="70E25556" w14:textId="77777777" w:rsidR="005710D2" w:rsidRDefault="00A04926">
      <w:pPr>
        <w:spacing w:before="1"/>
        <w:ind w:left="1286" w:right="855" w:firstLine="568"/>
        <w:rPr>
          <w:sz w:val="20"/>
        </w:rPr>
      </w:pPr>
      <w:r>
        <w:rPr>
          <w:sz w:val="20"/>
          <w:vertAlign w:val="superscript"/>
        </w:rPr>
        <w:t>46</w:t>
      </w:r>
      <w:r>
        <w:rPr>
          <w:sz w:val="20"/>
        </w:rPr>
        <w:t xml:space="preserve"> Sentosa</w:t>
      </w:r>
      <w:r>
        <w:rPr>
          <w:spacing w:val="23"/>
          <w:sz w:val="20"/>
        </w:rPr>
        <w:t xml:space="preserve"> </w:t>
      </w:r>
      <w:r>
        <w:rPr>
          <w:sz w:val="20"/>
        </w:rPr>
        <w:t>Sembiring,</w:t>
      </w:r>
      <w:r>
        <w:rPr>
          <w:spacing w:val="26"/>
          <w:sz w:val="20"/>
        </w:rPr>
        <w:t xml:space="preserve"> </w:t>
      </w:r>
      <w:r>
        <w:rPr>
          <w:sz w:val="20"/>
        </w:rPr>
        <w:t>2005,</w:t>
      </w:r>
      <w:r>
        <w:rPr>
          <w:spacing w:val="28"/>
          <w:sz w:val="20"/>
        </w:rPr>
        <w:t xml:space="preserve"> </w:t>
      </w:r>
      <w:r>
        <w:rPr>
          <w:i/>
          <w:sz w:val="20"/>
        </w:rPr>
        <w:t>Himpunan Peraturan</w:t>
      </w:r>
      <w:r>
        <w:rPr>
          <w:i/>
          <w:spacing w:val="23"/>
          <w:sz w:val="20"/>
        </w:rPr>
        <w:t xml:space="preserve"> </w:t>
      </w:r>
      <w:r>
        <w:rPr>
          <w:i/>
          <w:sz w:val="20"/>
        </w:rPr>
        <w:t>Perundang-Undangan</w:t>
      </w:r>
      <w:r>
        <w:rPr>
          <w:i/>
          <w:spacing w:val="23"/>
          <w:sz w:val="20"/>
        </w:rPr>
        <w:t xml:space="preserve"> </w:t>
      </w:r>
      <w:r>
        <w:rPr>
          <w:i/>
          <w:sz w:val="20"/>
        </w:rPr>
        <w:t>Republik Indonesia Tentang Ketenagakerjaan</w:t>
      </w:r>
      <w:r>
        <w:rPr>
          <w:sz w:val="20"/>
        </w:rPr>
        <w:t>, Bandung, Nuansa Aulia, hlm.17-20</w:t>
      </w:r>
    </w:p>
    <w:p w14:paraId="35F0AAF8" w14:textId="77777777" w:rsidR="005710D2" w:rsidRDefault="005710D2">
      <w:pPr>
        <w:rPr>
          <w:sz w:val="20"/>
        </w:rPr>
        <w:sectPr w:rsidR="005710D2">
          <w:pgSz w:w="11910" w:h="16840"/>
          <w:pgMar w:top="1920" w:right="708" w:bottom="1240" w:left="1559" w:header="0" w:footer="1054" w:gutter="0"/>
          <w:cols w:space="720"/>
        </w:sectPr>
      </w:pPr>
    </w:p>
    <w:p w14:paraId="6CDBC721" w14:textId="77777777" w:rsidR="005710D2" w:rsidRDefault="005710D2">
      <w:pPr>
        <w:pStyle w:val="BodyText"/>
        <w:spacing w:before="64"/>
      </w:pPr>
    </w:p>
    <w:p w14:paraId="4673316D" w14:textId="77777777" w:rsidR="005710D2" w:rsidRDefault="00A04926">
      <w:pPr>
        <w:pStyle w:val="BodyText"/>
        <w:spacing w:line="480" w:lineRule="auto"/>
        <w:ind w:left="1437" w:right="984"/>
        <w:jc w:val="both"/>
      </w:pPr>
      <w:r>
        <w:t>aspek perlindungan hak pekerja, fleksibilitas hubungan kerja, serta keberlanjutan hubungan industrial.</w:t>
      </w:r>
    </w:p>
    <w:p w14:paraId="4C3C06ED" w14:textId="77777777" w:rsidR="005710D2" w:rsidRDefault="00A04926">
      <w:pPr>
        <w:pStyle w:val="BodyText"/>
        <w:spacing w:before="1" w:line="480" w:lineRule="auto"/>
        <w:ind w:left="1437" w:right="984" w:firstLine="540"/>
        <w:jc w:val="both"/>
      </w:pPr>
      <w:r>
        <w:t>Menurut Pasal 1 angka 14 UU Ketenagakerjaan, perjanjian k</w:t>
      </w:r>
      <w:r>
        <w:t>erja didefinisikan sebagai perjanjian antara pekerja/buruh dengan pengusaha yang</w:t>
      </w:r>
      <w:r>
        <w:rPr>
          <w:spacing w:val="-10"/>
        </w:rPr>
        <w:t xml:space="preserve"> </w:t>
      </w:r>
      <w:r>
        <w:t>memuat</w:t>
      </w:r>
      <w:r>
        <w:rPr>
          <w:spacing w:val="-9"/>
        </w:rPr>
        <w:t xml:space="preserve"> </w:t>
      </w:r>
      <w:r>
        <w:t>syarat-syarat</w:t>
      </w:r>
      <w:r>
        <w:rPr>
          <w:spacing w:val="-11"/>
        </w:rPr>
        <w:t xml:space="preserve"> </w:t>
      </w:r>
      <w:r>
        <w:t>kerja,</w:t>
      </w:r>
      <w:r>
        <w:rPr>
          <w:spacing w:val="-10"/>
        </w:rPr>
        <w:t xml:space="preserve"> </w:t>
      </w:r>
      <w:r>
        <w:t>hak,</w:t>
      </w:r>
      <w:r>
        <w:rPr>
          <w:spacing w:val="-10"/>
        </w:rPr>
        <w:t xml:space="preserve"> </w:t>
      </w:r>
      <w:r>
        <w:t>dan</w:t>
      </w:r>
      <w:r>
        <w:rPr>
          <w:spacing w:val="-12"/>
        </w:rPr>
        <w:t xml:space="preserve"> </w:t>
      </w:r>
      <w:r>
        <w:t>kewajiban</w:t>
      </w:r>
      <w:r>
        <w:rPr>
          <w:spacing w:val="-13"/>
        </w:rPr>
        <w:t xml:space="preserve"> </w:t>
      </w:r>
      <w:r>
        <w:t>para</w:t>
      </w:r>
      <w:r>
        <w:rPr>
          <w:spacing w:val="-8"/>
        </w:rPr>
        <w:t xml:space="preserve"> </w:t>
      </w:r>
      <w:r>
        <w:t>pihak.</w:t>
      </w:r>
      <w:r>
        <w:rPr>
          <w:spacing w:val="-4"/>
        </w:rPr>
        <w:t xml:space="preserve"> </w:t>
      </w:r>
      <w:r>
        <w:t>Perjanjian kerja</w:t>
      </w:r>
      <w:r>
        <w:rPr>
          <w:spacing w:val="-10"/>
        </w:rPr>
        <w:t xml:space="preserve"> </w:t>
      </w:r>
      <w:r>
        <w:t>merupakan</w:t>
      </w:r>
      <w:r>
        <w:rPr>
          <w:spacing w:val="-8"/>
        </w:rPr>
        <w:t xml:space="preserve"> </w:t>
      </w:r>
      <w:r>
        <w:t>fondasi</w:t>
      </w:r>
      <w:r>
        <w:rPr>
          <w:spacing w:val="-10"/>
        </w:rPr>
        <w:t xml:space="preserve"> </w:t>
      </w:r>
      <w:r>
        <w:t>bagi</w:t>
      </w:r>
      <w:r>
        <w:rPr>
          <w:spacing w:val="-10"/>
        </w:rPr>
        <w:t xml:space="preserve"> </w:t>
      </w:r>
      <w:r>
        <w:t>terbentuknya</w:t>
      </w:r>
      <w:r>
        <w:rPr>
          <w:spacing w:val="-6"/>
        </w:rPr>
        <w:t xml:space="preserve"> </w:t>
      </w:r>
      <w:r>
        <w:t>hubungan</w:t>
      </w:r>
      <w:r>
        <w:rPr>
          <w:spacing w:val="-8"/>
        </w:rPr>
        <w:t xml:space="preserve"> </w:t>
      </w:r>
      <w:r>
        <w:t>kerja</w:t>
      </w:r>
      <w:r>
        <w:rPr>
          <w:spacing w:val="-10"/>
        </w:rPr>
        <w:t xml:space="preserve"> </w:t>
      </w:r>
      <w:r>
        <w:t>yang</w:t>
      </w:r>
      <w:r>
        <w:rPr>
          <w:spacing w:val="-8"/>
        </w:rPr>
        <w:t xml:space="preserve"> </w:t>
      </w:r>
      <w:r>
        <w:t>sah</w:t>
      </w:r>
      <w:r>
        <w:rPr>
          <w:spacing w:val="-11"/>
        </w:rPr>
        <w:t xml:space="preserve"> </w:t>
      </w:r>
      <w:r>
        <w:t>antara pengusaha dan pekerja. UU Ketena</w:t>
      </w:r>
      <w:r>
        <w:t>gakerjaan Pasal 50 menggarisbawahi bahwa hubungan kerja terjadi karena adanya perjanjian kerja antara kedua belah pihak. Adapun Pasal 51 menjelaskan bahwa perjanjian kerja dapat dibuat secara tertulis atau lisan, dengan ketentuan bahwa perjanjian kerja ter</w:t>
      </w:r>
      <w:r>
        <w:t>tulis harus mematuhi peraturan perundang-undangan yang berlaku.</w:t>
      </w:r>
    </w:p>
    <w:p w14:paraId="35E29441" w14:textId="77777777" w:rsidR="005710D2" w:rsidRDefault="00A04926">
      <w:pPr>
        <w:pStyle w:val="BodyText"/>
        <w:spacing w:before="1" w:line="480" w:lineRule="auto"/>
        <w:ind w:left="1437" w:right="986" w:firstLine="540"/>
        <w:jc w:val="both"/>
      </w:pPr>
      <w:r>
        <w:t>UU</w:t>
      </w:r>
      <w:r>
        <w:rPr>
          <w:spacing w:val="-6"/>
        </w:rPr>
        <w:t xml:space="preserve"> </w:t>
      </w:r>
      <w:r>
        <w:t>Ketenagakerjaan</w:t>
      </w:r>
      <w:r>
        <w:rPr>
          <w:spacing w:val="-6"/>
        </w:rPr>
        <w:t xml:space="preserve"> </w:t>
      </w:r>
      <w:r>
        <w:t>Pasal</w:t>
      </w:r>
      <w:r>
        <w:rPr>
          <w:spacing w:val="-5"/>
        </w:rPr>
        <w:t xml:space="preserve"> </w:t>
      </w:r>
      <w:r>
        <w:t>52</w:t>
      </w:r>
      <w:r>
        <w:rPr>
          <w:spacing w:val="-8"/>
        </w:rPr>
        <w:t xml:space="preserve"> </w:t>
      </w:r>
      <w:r>
        <w:t>mengatur</w:t>
      </w:r>
      <w:r>
        <w:rPr>
          <w:spacing w:val="-5"/>
        </w:rPr>
        <w:t xml:space="preserve"> </w:t>
      </w:r>
      <w:r>
        <w:t>bahwa</w:t>
      </w:r>
      <w:r>
        <w:rPr>
          <w:spacing w:val="-4"/>
        </w:rPr>
        <w:t xml:space="preserve"> </w:t>
      </w:r>
      <w:r>
        <w:t>perjanjian</w:t>
      </w:r>
      <w:r>
        <w:rPr>
          <w:spacing w:val="-5"/>
        </w:rPr>
        <w:t xml:space="preserve"> </w:t>
      </w:r>
      <w:r>
        <w:t>kerja</w:t>
      </w:r>
      <w:r>
        <w:rPr>
          <w:spacing w:val="-4"/>
        </w:rPr>
        <w:t xml:space="preserve"> </w:t>
      </w:r>
      <w:r>
        <w:t>harus memenuhi beberapa syarat dan apabila salah satu dari syarat tersebut tidak dipenuhi, maka perjanjian kerja dapat dibatalkan atau bahkan batal demi hokum, yaitu:</w:t>
      </w:r>
    </w:p>
    <w:p w14:paraId="505E5981" w14:textId="77777777" w:rsidR="005710D2" w:rsidRDefault="00A04926">
      <w:pPr>
        <w:pStyle w:val="ListParagraph"/>
        <w:numPr>
          <w:ilvl w:val="0"/>
          <w:numId w:val="1"/>
        </w:numPr>
        <w:tabs>
          <w:tab w:val="left" w:pos="2697"/>
        </w:tabs>
        <w:spacing w:before="1"/>
        <w:ind w:left="2697" w:hanging="360"/>
        <w:rPr>
          <w:sz w:val="24"/>
        </w:rPr>
      </w:pPr>
      <w:r>
        <w:rPr>
          <w:sz w:val="24"/>
        </w:rPr>
        <w:t>Kesepakatan</w:t>
      </w:r>
      <w:r>
        <w:rPr>
          <w:spacing w:val="-2"/>
          <w:sz w:val="24"/>
        </w:rPr>
        <w:t xml:space="preserve"> </w:t>
      </w:r>
      <w:r>
        <w:rPr>
          <w:sz w:val="24"/>
        </w:rPr>
        <w:t>kedua</w:t>
      </w:r>
      <w:r>
        <w:rPr>
          <w:spacing w:val="-2"/>
          <w:sz w:val="24"/>
        </w:rPr>
        <w:t xml:space="preserve"> </w:t>
      </w:r>
      <w:r>
        <w:rPr>
          <w:sz w:val="24"/>
        </w:rPr>
        <w:t>belah</w:t>
      </w:r>
      <w:r>
        <w:rPr>
          <w:spacing w:val="-1"/>
          <w:sz w:val="24"/>
        </w:rPr>
        <w:t xml:space="preserve"> </w:t>
      </w:r>
      <w:r>
        <w:rPr>
          <w:spacing w:val="-2"/>
          <w:sz w:val="24"/>
        </w:rPr>
        <w:t>pihak,</w:t>
      </w:r>
    </w:p>
    <w:p w14:paraId="4E9C862D" w14:textId="77777777" w:rsidR="005710D2" w:rsidRDefault="005710D2">
      <w:pPr>
        <w:pStyle w:val="BodyText"/>
      </w:pPr>
    </w:p>
    <w:p w14:paraId="65D43DCB" w14:textId="77777777" w:rsidR="005710D2" w:rsidRDefault="00A04926">
      <w:pPr>
        <w:pStyle w:val="ListParagraph"/>
        <w:numPr>
          <w:ilvl w:val="0"/>
          <w:numId w:val="1"/>
        </w:numPr>
        <w:tabs>
          <w:tab w:val="left" w:pos="2697"/>
        </w:tabs>
        <w:ind w:left="2697" w:hanging="360"/>
        <w:rPr>
          <w:sz w:val="24"/>
        </w:rPr>
      </w:pPr>
      <w:r>
        <w:rPr>
          <w:sz w:val="24"/>
        </w:rPr>
        <w:t>Kemampuan</w:t>
      </w:r>
      <w:r>
        <w:rPr>
          <w:spacing w:val="-6"/>
          <w:sz w:val="24"/>
        </w:rPr>
        <w:t xml:space="preserve"> </w:t>
      </w:r>
      <w:r>
        <w:rPr>
          <w:sz w:val="24"/>
        </w:rPr>
        <w:t>atau kecakapan</w:t>
      </w:r>
      <w:r>
        <w:rPr>
          <w:spacing w:val="-5"/>
          <w:sz w:val="24"/>
        </w:rPr>
        <w:t xml:space="preserve"> </w:t>
      </w:r>
      <w:r>
        <w:rPr>
          <w:sz w:val="24"/>
        </w:rPr>
        <w:t xml:space="preserve">melakukan perbuatan </w:t>
      </w:r>
      <w:r>
        <w:rPr>
          <w:spacing w:val="-2"/>
          <w:sz w:val="24"/>
        </w:rPr>
        <w:t>hukum,</w:t>
      </w:r>
    </w:p>
    <w:p w14:paraId="1A537F99" w14:textId="77777777" w:rsidR="005710D2" w:rsidRDefault="005710D2">
      <w:pPr>
        <w:pStyle w:val="BodyText"/>
      </w:pPr>
    </w:p>
    <w:p w14:paraId="1052C4CF" w14:textId="77777777" w:rsidR="005710D2" w:rsidRDefault="00A04926">
      <w:pPr>
        <w:pStyle w:val="ListParagraph"/>
        <w:numPr>
          <w:ilvl w:val="0"/>
          <w:numId w:val="1"/>
        </w:numPr>
        <w:tabs>
          <w:tab w:val="left" w:pos="2697"/>
        </w:tabs>
        <w:ind w:left="2697" w:hanging="360"/>
        <w:rPr>
          <w:sz w:val="24"/>
        </w:rPr>
      </w:pPr>
      <w:r>
        <w:rPr>
          <w:sz w:val="24"/>
        </w:rPr>
        <w:t>Adanya</w:t>
      </w:r>
      <w:r>
        <w:rPr>
          <w:spacing w:val="-1"/>
          <w:sz w:val="24"/>
        </w:rPr>
        <w:t xml:space="preserve"> </w:t>
      </w:r>
      <w:r>
        <w:rPr>
          <w:sz w:val="24"/>
        </w:rPr>
        <w:t>pekerjaan</w:t>
      </w:r>
      <w:r>
        <w:rPr>
          <w:spacing w:val="-1"/>
          <w:sz w:val="24"/>
        </w:rPr>
        <w:t xml:space="preserve"> </w:t>
      </w:r>
      <w:r>
        <w:rPr>
          <w:sz w:val="24"/>
        </w:rPr>
        <w:t>yang</w:t>
      </w:r>
      <w:r>
        <w:rPr>
          <w:spacing w:val="-1"/>
          <w:sz w:val="24"/>
        </w:rPr>
        <w:t xml:space="preserve"> </w:t>
      </w:r>
      <w:r>
        <w:rPr>
          <w:spacing w:val="-2"/>
          <w:sz w:val="24"/>
        </w:rPr>
        <w:t>diperjanjikan,</w:t>
      </w:r>
    </w:p>
    <w:p w14:paraId="525503D4" w14:textId="77777777" w:rsidR="005710D2" w:rsidRDefault="005710D2">
      <w:pPr>
        <w:pStyle w:val="BodyText"/>
      </w:pPr>
    </w:p>
    <w:p w14:paraId="2280B28F" w14:textId="77777777" w:rsidR="005710D2" w:rsidRDefault="00A04926">
      <w:pPr>
        <w:pStyle w:val="ListParagraph"/>
        <w:numPr>
          <w:ilvl w:val="0"/>
          <w:numId w:val="1"/>
        </w:numPr>
        <w:tabs>
          <w:tab w:val="left" w:pos="2698"/>
        </w:tabs>
        <w:spacing w:before="1" w:line="480" w:lineRule="auto"/>
        <w:ind w:right="983"/>
        <w:rPr>
          <w:sz w:val="24"/>
        </w:rPr>
      </w:pPr>
      <w:r>
        <w:rPr>
          <w:sz w:val="24"/>
        </w:rPr>
        <w:t>Pekerjaan yang diperjanjikan tidak bertentangan dengan ketertiban umum, kesusilaan, dan peraturan perundang- undangan yang berlaku.</w:t>
      </w:r>
    </w:p>
    <w:p w14:paraId="3E4EE9EC" w14:textId="77777777" w:rsidR="005710D2" w:rsidRDefault="00A04926">
      <w:pPr>
        <w:pStyle w:val="BodyText"/>
        <w:spacing w:line="477" w:lineRule="auto"/>
        <w:ind w:left="1437" w:right="983" w:firstLine="540"/>
        <w:jc w:val="both"/>
      </w:pPr>
      <w:r>
        <w:t>UU</w:t>
      </w:r>
      <w:r>
        <w:rPr>
          <w:spacing w:val="-10"/>
        </w:rPr>
        <w:t xml:space="preserve"> </w:t>
      </w:r>
      <w:r>
        <w:t>Cipta</w:t>
      </w:r>
      <w:r>
        <w:rPr>
          <w:spacing w:val="-8"/>
        </w:rPr>
        <w:t xml:space="preserve"> </w:t>
      </w:r>
      <w:r>
        <w:t>Kerja</w:t>
      </w:r>
      <w:r>
        <w:rPr>
          <w:spacing w:val="-8"/>
        </w:rPr>
        <w:t xml:space="preserve"> </w:t>
      </w:r>
      <w:r>
        <w:t>yang</w:t>
      </w:r>
      <w:r>
        <w:rPr>
          <w:spacing w:val="-10"/>
        </w:rPr>
        <w:t xml:space="preserve"> </w:t>
      </w:r>
      <w:r>
        <w:t>diundangkan</w:t>
      </w:r>
      <w:r>
        <w:rPr>
          <w:spacing w:val="-10"/>
        </w:rPr>
        <w:t xml:space="preserve"> </w:t>
      </w:r>
      <w:r>
        <w:t>melalui</w:t>
      </w:r>
      <w:r>
        <w:rPr>
          <w:spacing w:val="-3"/>
        </w:rPr>
        <w:t xml:space="preserve"> </w:t>
      </w:r>
      <w:r>
        <w:t>Undang-Undang</w:t>
      </w:r>
      <w:r>
        <w:rPr>
          <w:spacing w:val="-10"/>
        </w:rPr>
        <w:t xml:space="preserve"> </w:t>
      </w:r>
      <w:r>
        <w:t>Nomo</w:t>
      </w:r>
      <w:r>
        <w:t>r</w:t>
      </w:r>
      <w:r>
        <w:rPr>
          <w:spacing w:val="-9"/>
        </w:rPr>
        <w:t xml:space="preserve"> </w:t>
      </w:r>
      <w:r>
        <w:t>6 Tahun</w:t>
      </w:r>
      <w:r>
        <w:rPr>
          <w:spacing w:val="27"/>
        </w:rPr>
        <w:t xml:space="preserve"> </w:t>
      </w:r>
      <w:r>
        <w:t>2023</w:t>
      </w:r>
      <w:r>
        <w:rPr>
          <w:spacing w:val="29"/>
        </w:rPr>
        <w:t xml:space="preserve"> </w:t>
      </w:r>
      <w:r>
        <w:t>tentang</w:t>
      </w:r>
      <w:r>
        <w:rPr>
          <w:spacing w:val="24"/>
        </w:rPr>
        <w:t xml:space="preserve"> </w:t>
      </w:r>
      <w:r>
        <w:t>Penetapan</w:t>
      </w:r>
      <w:r>
        <w:rPr>
          <w:spacing w:val="24"/>
        </w:rPr>
        <w:t xml:space="preserve"> </w:t>
      </w:r>
      <w:r>
        <w:t>Peraturan</w:t>
      </w:r>
      <w:r>
        <w:rPr>
          <w:spacing w:val="23"/>
        </w:rPr>
        <w:t xml:space="preserve"> </w:t>
      </w:r>
      <w:r>
        <w:t>Pemerintah</w:t>
      </w:r>
      <w:r>
        <w:rPr>
          <w:spacing w:val="24"/>
        </w:rPr>
        <w:t xml:space="preserve"> </w:t>
      </w:r>
      <w:r>
        <w:t>Pengganti</w:t>
      </w:r>
      <w:r>
        <w:rPr>
          <w:spacing w:val="29"/>
        </w:rPr>
        <w:t xml:space="preserve"> </w:t>
      </w:r>
      <w:r>
        <w:rPr>
          <w:spacing w:val="-2"/>
        </w:rPr>
        <w:t>Undang-</w:t>
      </w:r>
    </w:p>
    <w:p w14:paraId="7470D1A2" w14:textId="77777777" w:rsidR="005710D2" w:rsidRDefault="005710D2">
      <w:pPr>
        <w:pStyle w:val="BodyText"/>
        <w:spacing w:line="477" w:lineRule="auto"/>
        <w:jc w:val="both"/>
        <w:sectPr w:rsidR="005710D2">
          <w:pgSz w:w="11910" w:h="16840"/>
          <w:pgMar w:top="1920" w:right="708" w:bottom="1240" w:left="1559" w:header="0" w:footer="1054" w:gutter="0"/>
          <w:cols w:space="720"/>
        </w:sectPr>
      </w:pPr>
    </w:p>
    <w:p w14:paraId="272717F5" w14:textId="77777777" w:rsidR="005710D2" w:rsidRDefault="005710D2">
      <w:pPr>
        <w:pStyle w:val="BodyText"/>
        <w:spacing w:before="64"/>
      </w:pPr>
    </w:p>
    <w:p w14:paraId="21CEDF42" w14:textId="77777777" w:rsidR="005710D2" w:rsidRDefault="00A04926">
      <w:pPr>
        <w:pStyle w:val="BodyText"/>
        <w:spacing w:line="480" w:lineRule="auto"/>
        <w:ind w:left="1437" w:right="983"/>
        <w:jc w:val="both"/>
      </w:pPr>
      <w:r>
        <w:t>Undang Nomor 2 Tahun 2022 Tentang Cipta Kerja Menjadi Undang- Undang, membawa perubahan terkait pengaturan perjanjian kerja waktu tertentu (PKWT) dan waktu tidak ter</w:t>
      </w:r>
      <w:r>
        <w:t>tentu (PKWTT). Pasal 56 mengatur bahwa</w:t>
      </w:r>
      <w:r>
        <w:rPr>
          <w:spacing w:val="-15"/>
        </w:rPr>
        <w:t xml:space="preserve"> </w:t>
      </w:r>
      <w:r>
        <w:t>perjanjian</w:t>
      </w:r>
      <w:r>
        <w:rPr>
          <w:spacing w:val="-15"/>
        </w:rPr>
        <w:t xml:space="preserve"> </w:t>
      </w:r>
      <w:r>
        <w:t>kerja</w:t>
      </w:r>
      <w:r>
        <w:rPr>
          <w:spacing w:val="-14"/>
        </w:rPr>
        <w:t xml:space="preserve"> </w:t>
      </w:r>
      <w:r>
        <w:t>dapat</w:t>
      </w:r>
      <w:r>
        <w:rPr>
          <w:spacing w:val="-14"/>
        </w:rPr>
        <w:t xml:space="preserve"> </w:t>
      </w:r>
      <w:r>
        <w:t>dibuat</w:t>
      </w:r>
      <w:r>
        <w:rPr>
          <w:spacing w:val="-13"/>
        </w:rPr>
        <w:t xml:space="preserve"> </w:t>
      </w:r>
      <w:r>
        <w:t>untuk</w:t>
      </w:r>
      <w:r>
        <w:rPr>
          <w:spacing w:val="-15"/>
        </w:rPr>
        <w:t xml:space="preserve"> </w:t>
      </w:r>
      <w:r>
        <w:t>waktu</w:t>
      </w:r>
      <w:r>
        <w:rPr>
          <w:spacing w:val="-15"/>
        </w:rPr>
        <w:t xml:space="preserve"> </w:t>
      </w:r>
      <w:r>
        <w:t>tertentu</w:t>
      </w:r>
      <w:r>
        <w:rPr>
          <w:spacing w:val="-14"/>
        </w:rPr>
        <w:t xml:space="preserve"> </w:t>
      </w:r>
      <w:r>
        <w:t>atau</w:t>
      </w:r>
      <w:r>
        <w:rPr>
          <w:spacing w:val="-15"/>
        </w:rPr>
        <w:t xml:space="preserve"> </w:t>
      </w:r>
      <w:r>
        <w:t>tidak</w:t>
      </w:r>
      <w:r>
        <w:rPr>
          <w:spacing w:val="-14"/>
        </w:rPr>
        <w:t xml:space="preserve"> </w:t>
      </w:r>
      <w:r>
        <w:t>tertentu, tergantung pada kondisi pekerjaan. Pasal 57 menyatakan bahwa perjanjian kerja waktu tertentu (PKWT) harus dibuat secara tertulis, dengan menggunakan bahasa Indonesia dan huruf Latin.</w:t>
      </w:r>
    </w:p>
    <w:p w14:paraId="1857A4DF" w14:textId="77777777" w:rsidR="005710D2" w:rsidRDefault="00A04926">
      <w:pPr>
        <w:pStyle w:val="BodyText"/>
        <w:spacing w:before="1" w:line="480" w:lineRule="auto"/>
        <w:ind w:left="1437" w:right="983" w:firstLine="540"/>
        <w:jc w:val="both"/>
      </w:pPr>
      <w:r>
        <w:t>UU Cipta Kerja memberikan batasan yang lebih jelas terkait perj</w:t>
      </w:r>
      <w:r>
        <w:t>anjian</w:t>
      </w:r>
      <w:r>
        <w:rPr>
          <w:spacing w:val="-11"/>
        </w:rPr>
        <w:t xml:space="preserve"> </w:t>
      </w:r>
      <w:r>
        <w:t>kerja</w:t>
      </w:r>
      <w:r>
        <w:rPr>
          <w:spacing w:val="-10"/>
        </w:rPr>
        <w:t xml:space="preserve"> </w:t>
      </w:r>
      <w:r>
        <w:t>waktu</w:t>
      </w:r>
      <w:r>
        <w:rPr>
          <w:spacing w:val="-11"/>
        </w:rPr>
        <w:t xml:space="preserve"> </w:t>
      </w:r>
      <w:r>
        <w:t>tertentu.</w:t>
      </w:r>
      <w:r>
        <w:rPr>
          <w:spacing w:val="-8"/>
        </w:rPr>
        <w:t xml:space="preserve"> </w:t>
      </w:r>
      <w:r>
        <w:t>Pasal</w:t>
      </w:r>
      <w:r>
        <w:rPr>
          <w:spacing w:val="-10"/>
        </w:rPr>
        <w:t xml:space="preserve"> </w:t>
      </w:r>
      <w:r>
        <w:t>59</w:t>
      </w:r>
      <w:r>
        <w:rPr>
          <w:spacing w:val="-11"/>
        </w:rPr>
        <w:t xml:space="preserve"> </w:t>
      </w:r>
      <w:r>
        <w:t>menyebutkan</w:t>
      </w:r>
      <w:r>
        <w:rPr>
          <w:spacing w:val="-11"/>
        </w:rPr>
        <w:t xml:space="preserve"> </w:t>
      </w:r>
      <w:r>
        <w:t>bahwa</w:t>
      </w:r>
      <w:r>
        <w:rPr>
          <w:spacing w:val="-10"/>
        </w:rPr>
        <w:t xml:space="preserve"> </w:t>
      </w:r>
      <w:r>
        <w:t>PKWT</w:t>
      </w:r>
      <w:r>
        <w:rPr>
          <w:spacing w:val="-14"/>
        </w:rPr>
        <w:t xml:space="preserve"> </w:t>
      </w:r>
      <w:r>
        <w:t>hanya dapat dibuat untuk pekerjaan yang sifat atau jenis pekerjaannya bersifat sementara, musiman, atau berhubungan dengan produk baru. Dengan demikian, perjanjian kerja waktu tertentu tidak dapa</w:t>
      </w:r>
      <w:r>
        <w:t>t digunakan untuk pekerjaan yang bersifat tetap, sebagaimana diatur dalam Pasal 59 ayat (2)</w:t>
      </w:r>
      <w:r>
        <w:rPr>
          <w:b/>
        </w:rPr>
        <w:t xml:space="preserve">. </w:t>
      </w:r>
      <w:r>
        <w:t>Selain itu, perjanjian kerja waktu tertentu yang tidak memenuhi ketentuan tersebut</w:t>
      </w:r>
      <w:r>
        <w:rPr>
          <w:spacing w:val="-5"/>
        </w:rPr>
        <w:t xml:space="preserve"> </w:t>
      </w:r>
      <w:r>
        <w:t>secara</w:t>
      </w:r>
      <w:r>
        <w:rPr>
          <w:spacing w:val="-4"/>
        </w:rPr>
        <w:t xml:space="preserve"> </w:t>
      </w:r>
      <w:r>
        <w:t>otomatis</w:t>
      </w:r>
      <w:r>
        <w:rPr>
          <w:spacing w:val="-7"/>
        </w:rPr>
        <w:t xml:space="preserve"> </w:t>
      </w:r>
      <w:r>
        <w:t>akan</w:t>
      </w:r>
      <w:r>
        <w:rPr>
          <w:spacing w:val="-6"/>
        </w:rPr>
        <w:t xml:space="preserve"> </w:t>
      </w:r>
      <w:r>
        <w:t>berubah</w:t>
      </w:r>
      <w:r>
        <w:rPr>
          <w:spacing w:val="-6"/>
        </w:rPr>
        <w:t xml:space="preserve"> </w:t>
      </w:r>
      <w:r>
        <w:t>menjadi</w:t>
      </w:r>
      <w:r>
        <w:rPr>
          <w:spacing w:val="-5"/>
        </w:rPr>
        <w:t xml:space="preserve"> </w:t>
      </w:r>
      <w:r>
        <w:t>perjanjian</w:t>
      </w:r>
      <w:r>
        <w:rPr>
          <w:spacing w:val="-6"/>
        </w:rPr>
        <w:t xml:space="preserve"> </w:t>
      </w:r>
      <w:r>
        <w:t>kerja</w:t>
      </w:r>
      <w:r>
        <w:rPr>
          <w:spacing w:val="-4"/>
        </w:rPr>
        <w:t xml:space="preserve"> </w:t>
      </w:r>
      <w:r>
        <w:t>waktu</w:t>
      </w:r>
      <w:r>
        <w:rPr>
          <w:spacing w:val="-6"/>
        </w:rPr>
        <w:t xml:space="preserve"> </w:t>
      </w:r>
      <w:r>
        <w:t xml:space="preserve">tidak </w:t>
      </w:r>
      <w:r>
        <w:rPr>
          <w:spacing w:val="-2"/>
        </w:rPr>
        <w:t>tertentu.</w:t>
      </w:r>
    </w:p>
    <w:p w14:paraId="755CB3D5" w14:textId="77777777" w:rsidR="005710D2" w:rsidRDefault="00A04926">
      <w:pPr>
        <w:pStyle w:val="BodyText"/>
        <w:spacing w:before="2" w:line="480" w:lineRule="auto"/>
        <w:ind w:left="1437" w:right="933" w:firstLine="540"/>
        <w:jc w:val="both"/>
      </w:pPr>
      <w:r>
        <w:t>UU</w:t>
      </w:r>
      <w:r>
        <w:rPr>
          <w:spacing w:val="-12"/>
        </w:rPr>
        <w:t xml:space="preserve"> </w:t>
      </w:r>
      <w:r>
        <w:t>Ketenagakerjaan</w:t>
      </w:r>
      <w:r>
        <w:rPr>
          <w:spacing w:val="-15"/>
        </w:rPr>
        <w:t xml:space="preserve"> </w:t>
      </w:r>
      <w:r>
        <w:t>mengatur</w:t>
      </w:r>
      <w:r>
        <w:rPr>
          <w:spacing w:val="-9"/>
        </w:rPr>
        <w:t xml:space="preserve"> </w:t>
      </w:r>
      <w:r>
        <w:t>secara</w:t>
      </w:r>
      <w:r>
        <w:rPr>
          <w:spacing w:val="-8"/>
        </w:rPr>
        <w:t xml:space="preserve"> </w:t>
      </w:r>
      <w:r>
        <w:t>rinci</w:t>
      </w:r>
      <w:r>
        <w:rPr>
          <w:spacing w:val="-8"/>
        </w:rPr>
        <w:t xml:space="preserve"> </w:t>
      </w:r>
      <w:r>
        <w:t>tentang</w:t>
      </w:r>
      <w:r>
        <w:rPr>
          <w:spacing w:val="-9"/>
        </w:rPr>
        <w:t xml:space="preserve"> </w:t>
      </w:r>
      <w:r>
        <w:t>hak</w:t>
      </w:r>
      <w:r>
        <w:rPr>
          <w:spacing w:val="-10"/>
        </w:rPr>
        <w:t xml:space="preserve"> </w:t>
      </w:r>
      <w:r>
        <w:t>dan</w:t>
      </w:r>
      <w:r>
        <w:rPr>
          <w:spacing w:val="-9"/>
        </w:rPr>
        <w:t xml:space="preserve"> </w:t>
      </w:r>
      <w:r>
        <w:t>kewajiban pekerja serta pengusaha yang tercantum dalam perjanjian kerja tertulis, sebagaimana diatur dalam Pasal 54 yang mengharuskan perjanjian kerja memuat</w:t>
      </w:r>
      <w:r>
        <w:rPr>
          <w:spacing w:val="-8"/>
        </w:rPr>
        <w:t xml:space="preserve"> </w:t>
      </w:r>
      <w:r>
        <w:t>informasi</w:t>
      </w:r>
      <w:r>
        <w:rPr>
          <w:spacing w:val="-8"/>
        </w:rPr>
        <w:t xml:space="preserve"> </w:t>
      </w:r>
      <w:r>
        <w:t>terkait</w:t>
      </w:r>
      <w:r>
        <w:rPr>
          <w:spacing w:val="-14"/>
        </w:rPr>
        <w:t xml:space="preserve"> </w:t>
      </w:r>
      <w:r>
        <w:t>identitas</w:t>
      </w:r>
      <w:r>
        <w:rPr>
          <w:spacing w:val="-11"/>
        </w:rPr>
        <w:t xml:space="preserve"> </w:t>
      </w:r>
      <w:r>
        <w:t>kedua</w:t>
      </w:r>
      <w:r>
        <w:rPr>
          <w:spacing w:val="-8"/>
        </w:rPr>
        <w:t xml:space="preserve"> </w:t>
      </w:r>
      <w:r>
        <w:t>belah</w:t>
      </w:r>
      <w:r>
        <w:rPr>
          <w:spacing w:val="-9"/>
        </w:rPr>
        <w:t xml:space="preserve"> </w:t>
      </w:r>
      <w:r>
        <w:t>piha</w:t>
      </w:r>
      <w:r>
        <w:t>k,</w:t>
      </w:r>
      <w:r>
        <w:rPr>
          <w:spacing w:val="-9"/>
        </w:rPr>
        <w:t xml:space="preserve"> </w:t>
      </w:r>
      <w:r>
        <w:t>jenis</w:t>
      </w:r>
      <w:r>
        <w:rPr>
          <w:spacing w:val="-11"/>
        </w:rPr>
        <w:t xml:space="preserve"> </w:t>
      </w:r>
      <w:r>
        <w:t>pekerjaan,</w:t>
      </w:r>
      <w:r>
        <w:rPr>
          <w:spacing w:val="-9"/>
        </w:rPr>
        <w:t xml:space="preserve"> </w:t>
      </w:r>
      <w:r>
        <w:t>upah, syarat</w:t>
      </w:r>
      <w:r>
        <w:rPr>
          <w:spacing w:val="-9"/>
        </w:rPr>
        <w:t xml:space="preserve"> </w:t>
      </w:r>
      <w:r>
        <w:t>kerja,</w:t>
      </w:r>
      <w:r>
        <w:rPr>
          <w:spacing w:val="-10"/>
        </w:rPr>
        <w:t xml:space="preserve"> </w:t>
      </w:r>
      <w:r>
        <w:t>dan</w:t>
      </w:r>
      <w:r>
        <w:rPr>
          <w:spacing w:val="-10"/>
        </w:rPr>
        <w:t xml:space="preserve"> </w:t>
      </w:r>
      <w:r>
        <w:t>tanda</w:t>
      </w:r>
      <w:r>
        <w:rPr>
          <w:spacing w:val="-9"/>
        </w:rPr>
        <w:t xml:space="preserve"> </w:t>
      </w:r>
      <w:r>
        <w:t>tangan</w:t>
      </w:r>
      <w:r>
        <w:rPr>
          <w:spacing w:val="-10"/>
        </w:rPr>
        <w:t xml:space="preserve"> </w:t>
      </w:r>
      <w:r>
        <w:t>para</w:t>
      </w:r>
      <w:r>
        <w:rPr>
          <w:spacing w:val="-9"/>
        </w:rPr>
        <w:t xml:space="preserve"> </w:t>
      </w:r>
      <w:r>
        <w:t>pihak.</w:t>
      </w:r>
      <w:r>
        <w:rPr>
          <w:spacing w:val="-15"/>
        </w:rPr>
        <w:t xml:space="preserve"> </w:t>
      </w:r>
      <w:r>
        <w:t>Perlindungan</w:t>
      </w:r>
      <w:r>
        <w:rPr>
          <w:spacing w:val="-10"/>
        </w:rPr>
        <w:t xml:space="preserve"> </w:t>
      </w:r>
      <w:r>
        <w:t>hak</w:t>
      </w:r>
      <w:r>
        <w:rPr>
          <w:spacing w:val="-10"/>
        </w:rPr>
        <w:t xml:space="preserve"> </w:t>
      </w:r>
      <w:r>
        <w:t>pekerja</w:t>
      </w:r>
      <w:r>
        <w:rPr>
          <w:spacing w:val="-9"/>
        </w:rPr>
        <w:t xml:space="preserve"> </w:t>
      </w:r>
      <w:r>
        <w:t xml:space="preserve">menjadi </w:t>
      </w:r>
      <w:r>
        <w:rPr>
          <w:spacing w:val="-2"/>
        </w:rPr>
        <w:t>salah</w:t>
      </w:r>
      <w:r>
        <w:rPr>
          <w:spacing w:val="-6"/>
        </w:rPr>
        <w:t xml:space="preserve"> </w:t>
      </w:r>
      <w:r>
        <w:rPr>
          <w:spacing w:val="-2"/>
        </w:rPr>
        <w:t>satu</w:t>
      </w:r>
      <w:r>
        <w:rPr>
          <w:spacing w:val="-6"/>
        </w:rPr>
        <w:t xml:space="preserve"> </w:t>
      </w:r>
      <w:r>
        <w:rPr>
          <w:spacing w:val="-2"/>
        </w:rPr>
        <w:t>prioritas</w:t>
      </w:r>
      <w:r>
        <w:rPr>
          <w:spacing w:val="-8"/>
        </w:rPr>
        <w:t xml:space="preserve"> </w:t>
      </w:r>
      <w:r>
        <w:rPr>
          <w:spacing w:val="-2"/>
        </w:rPr>
        <w:t>utama</w:t>
      </w:r>
      <w:r>
        <w:rPr>
          <w:spacing w:val="-4"/>
        </w:rPr>
        <w:t xml:space="preserve"> </w:t>
      </w:r>
      <w:r>
        <w:rPr>
          <w:spacing w:val="-2"/>
        </w:rPr>
        <w:t>dalam</w:t>
      </w:r>
      <w:r>
        <w:rPr>
          <w:spacing w:val="-5"/>
        </w:rPr>
        <w:t xml:space="preserve"> </w:t>
      </w:r>
      <w:r>
        <w:rPr>
          <w:spacing w:val="-2"/>
        </w:rPr>
        <w:t>peraturan</w:t>
      </w:r>
      <w:r>
        <w:rPr>
          <w:spacing w:val="-10"/>
        </w:rPr>
        <w:t xml:space="preserve"> </w:t>
      </w:r>
      <w:r>
        <w:rPr>
          <w:spacing w:val="-2"/>
        </w:rPr>
        <w:t>ini,</w:t>
      </w:r>
      <w:r>
        <w:rPr>
          <w:spacing w:val="-6"/>
        </w:rPr>
        <w:t xml:space="preserve"> </w:t>
      </w:r>
      <w:r>
        <w:rPr>
          <w:spacing w:val="-2"/>
        </w:rPr>
        <w:t>yang</w:t>
      </w:r>
      <w:r>
        <w:rPr>
          <w:spacing w:val="-6"/>
        </w:rPr>
        <w:t xml:space="preserve"> </w:t>
      </w:r>
      <w:r>
        <w:rPr>
          <w:spacing w:val="-2"/>
        </w:rPr>
        <w:t>mencakup</w:t>
      </w:r>
      <w:r>
        <w:rPr>
          <w:spacing w:val="-6"/>
        </w:rPr>
        <w:t xml:space="preserve"> </w:t>
      </w:r>
      <w:r>
        <w:rPr>
          <w:spacing w:val="-2"/>
        </w:rPr>
        <w:t>hak</w:t>
      </w:r>
      <w:r>
        <w:rPr>
          <w:spacing w:val="-6"/>
        </w:rPr>
        <w:t xml:space="preserve"> </w:t>
      </w:r>
      <w:r>
        <w:rPr>
          <w:spacing w:val="-2"/>
        </w:rPr>
        <w:t>atas</w:t>
      </w:r>
      <w:r>
        <w:rPr>
          <w:spacing w:val="-8"/>
        </w:rPr>
        <w:t xml:space="preserve"> </w:t>
      </w:r>
      <w:r>
        <w:rPr>
          <w:spacing w:val="-2"/>
        </w:rPr>
        <w:t xml:space="preserve">upah, </w:t>
      </w:r>
      <w:r>
        <w:t>jaminan sosial, dan perlindungan terhadap pemutusan hubungan kerja.</w:t>
      </w:r>
    </w:p>
    <w:p w14:paraId="006BF4C2" w14:textId="77777777" w:rsidR="005710D2" w:rsidRDefault="005710D2">
      <w:pPr>
        <w:pStyle w:val="BodyText"/>
        <w:spacing w:line="480" w:lineRule="auto"/>
        <w:jc w:val="both"/>
        <w:sectPr w:rsidR="005710D2">
          <w:pgSz w:w="11910" w:h="16840"/>
          <w:pgMar w:top="1920" w:right="708" w:bottom="1240" w:left="1559" w:header="0" w:footer="1054" w:gutter="0"/>
          <w:cols w:space="720"/>
        </w:sectPr>
      </w:pPr>
    </w:p>
    <w:p w14:paraId="48996C0D" w14:textId="77777777" w:rsidR="005710D2" w:rsidRDefault="005710D2">
      <w:pPr>
        <w:pStyle w:val="BodyText"/>
        <w:spacing w:before="64"/>
      </w:pPr>
    </w:p>
    <w:p w14:paraId="40D303B1" w14:textId="77777777" w:rsidR="005710D2" w:rsidRDefault="00A04926">
      <w:pPr>
        <w:pStyle w:val="BodyText"/>
        <w:spacing w:line="480" w:lineRule="auto"/>
        <w:ind w:left="1437" w:right="983" w:firstLine="540"/>
        <w:jc w:val="both"/>
      </w:pPr>
      <w:r>
        <w:t>Perjanjian kerja tidak hanya berfungsi untuk mengatur hak dan kewajiban pekerja, namun juga menjadi dasar bagi penyelesaian perselisihan yang mungkin timbul antara peker</w:t>
      </w:r>
      <w:r>
        <w:t>ja dan pengusaha. Berdasarkan</w:t>
      </w:r>
      <w:r>
        <w:rPr>
          <w:spacing w:val="-2"/>
        </w:rPr>
        <w:t xml:space="preserve"> </w:t>
      </w:r>
      <w:r>
        <w:t>Pasal</w:t>
      </w:r>
      <w:r>
        <w:rPr>
          <w:spacing w:val="-2"/>
        </w:rPr>
        <w:t xml:space="preserve"> </w:t>
      </w:r>
      <w:r>
        <w:t>61</w:t>
      </w:r>
      <w:r>
        <w:rPr>
          <w:spacing w:val="-3"/>
        </w:rPr>
        <w:t xml:space="preserve"> </w:t>
      </w:r>
      <w:r>
        <w:t>UU</w:t>
      </w:r>
      <w:r>
        <w:rPr>
          <w:spacing w:val="-5"/>
        </w:rPr>
        <w:t xml:space="preserve"> </w:t>
      </w:r>
      <w:r>
        <w:t>Ketenagakerjaan,</w:t>
      </w:r>
      <w:r>
        <w:rPr>
          <w:spacing w:val="-3"/>
        </w:rPr>
        <w:t xml:space="preserve"> </w:t>
      </w:r>
      <w:r>
        <w:t>perjanjian</w:t>
      </w:r>
      <w:r>
        <w:rPr>
          <w:spacing w:val="-3"/>
        </w:rPr>
        <w:t xml:space="preserve"> </w:t>
      </w:r>
      <w:r>
        <w:t>kerja</w:t>
      </w:r>
      <w:r>
        <w:rPr>
          <w:spacing w:val="-2"/>
        </w:rPr>
        <w:t xml:space="preserve"> </w:t>
      </w:r>
      <w:r>
        <w:t>dapat</w:t>
      </w:r>
      <w:r>
        <w:rPr>
          <w:spacing w:val="-2"/>
        </w:rPr>
        <w:t xml:space="preserve"> </w:t>
      </w:r>
      <w:r>
        <w:t>berakhir karena</w:t>
      </w:r>
      <w:r>
        <w:rPr>
          <w:spacing w:val="-6"/>
        </w:rPr>
        <w:t xml:space="preserve"> </w:t>
      </w:r>
      <w:r>
        <w:t>beberapa</w:t>
      </w:r>
      <w:r>
        <w:rPr>
          <w:spacing w:val="-10"/>
        </w:rPr>
        <w:t xml:space="preserve"> </w:t>
      </w:r>
      <w:r>
        <w:t>alasan,</w:t>
      </w:r>
      <w:r>
        <w:rPr>
          <w:spacing w:val="-8"/>
        </w:rPr>
        <w:t xml:space="preserve"> </w:t>
      </w:r>
      <w:r>
        <w:t>seperti</w:t>
      </w:r>
      <w:r>
        <w:rPr>
          <w:spacing w:val="-7"/>
        </w:rPr>
        <w:t xml:space="preserve"> </w:t>
      </w:r>
      <w:r>
        <w:t>pekerja</w:t>
      </w:r>
      <w:r>
        <w:rPr>
          <w:spacing w:val="-6"/>
        </w:rPr>
        <w:t xml:space="preserve"> </w:t>
      </w:r>
      <w:r>
        <w:t>meninggal</w:t>
      </w:r>
      <w:r>
        <w:rPr>
          <w:spacing w:val="-7"/>
        </w:rPr>
        <w:t xml:space="preserve"> </w:t>
      </w:r>
      <w:r>
        <w:t>dunia,</w:t>
      </w:r>
      <w:r>
        <w:rPr>
          <w:spacing w:val="-8"/>
        </w:rPr>
        <w:t xml:space="preserve"> </w:t>
      </w:r>
      <w:r>
        <w:t>berakhirnya</w:t>
      </w:r>
      <w:r>
        <w:rPr>
          <w:spacing w:val="-6"/>
        </w:rPr>
        <w:t xml:space="preserve"> </w:t>
      </w:r>
      <w:r>
        <w:t>masa perjanjian, atau adanya keputusan pengadilan.</w:t>
      </w:r>
      <w:r>
        <w:rPr>
          <w:spacing w:val="-3"/>
        </w:rPr>
        <w:t xml:space="preserve"> </w:t>
      </w:r>
      <w:r>
        <w:t>Apabila terjadi perselisihan terkait pemutusa</w:t>
      </w:r>
      <w:r>
        <w:t>n hubungan kerja atau hak-hak pekerja, maka permasalahan tersebut dapat diselesaikan melalui lembaga penyelesaian perselisihan hubungan industrial. Meskipun UU Cipta Kerja mengakomodasi peraturan yang lebih fleksibel terkait perjanjian kerja, terutama meng</w:t>
      </w:r>
      <w:r>
        <w:t xml:space="preserve">enai PKWT, UU Ketenagakerjaan tetap mengutamakan perlindungan hak-hak dasar pekerja. Kedua undang-undang ini, meskipun memiliki perbedaan dalam hal fleksibilitas hubungan kerja, tetap sejalan dalam memastikan terciptanya hubungan kerja yang sah, adil, dan </w:t>
      </w:r>
      <w:r>
        <w:t>tidak bertentangan dengan peraturan yang berlaku.</w:t>
      </w:r>
    </w:p>
    <w:p w14:paraId="7A4181DA" w14:textId="77777777" w:rsidR="005710D2" w:rsidRDefault="00A04926">
      <w:pPr>
        <w:pStyle w:val="Heading3"/>
        <w:numPr>
          <w:ilvl w:val="0"/>
          <w:numId w:val="11"/>
        </w:numPr>
        <w:tabs>
          <w:tab w:val="left" w:pos="1076"/>
        </w:tabs>
        <w:spacing w:before="3"/>
        <w:ind w:left="1076" w:hanging="359"/>
        <w:jc w:val="both"/>
      </w:pPr>
      <w:bookmarkStart w:id="20" w:name="_bookmark20"/>
      <w:bookmarkEnd w:id="20"/>
      <w:r>
        <w:rPr>
          <w:spacing w:val="-2"/>
        </w:rPr>
        <w:t>Landasan</w:t>
      </w:r>
      <w:r>
        <w:t xml:space="preserve"> </w:t>
      </w:r>
      <w:r>
        <w:rPr>
          <w:spacing w:val="-2"/>
        </w:rPr>
        <w:t>Teoritis</w:t>
      </w:r>
    </w:p>
    <w:p w14:paraId="3E1F7F42" w14:textId="77777777" w:rsidR="005710D2" w:rsidRDefault="005710D2">
      <w:pPr>
        <w:pStyle w:val="BodyText"/>
        <w:rPr>
          <w:b/>
        </w:rPr>
      </w:pPr>
    </w:p>
    <w:p w14:paraId="5961D294" w14:textId="77777777" w:rsidR="005710D2" w:rsidRDefault="00A04926">
      <w:pPr>
        <w:pStyle w:val="Heading3"/>
        <w:numPr>
          <w:ilvl w:val="1"/>
          <w:numId w:val="11"/>
        </w:numPr>
        <w:tabs>
          <w:tab w:val="left" w:pos="1437"/>
        </w:tabs>
        <w:ind w:left="1437"/>
      </w:pPr>
      <w:bookmarkStart w:id="21" w:name="_bookmark21"/>
      <w:bookmarkEnd w:id="21"/>
      <w:r>
        <w:rPr>
          <w:spacing w:val="-2"/>
        </w:rPr>
        <w:t>Teori</w:t>
      </w:r>
      <w:r>
        <w:rPr>
          <w:spacing w:val="2"/>
        </w:rPr>
        <w:t xml:space="preserve"> </w:t>
      </w:r>
      <w:r>
        <w:rPr>
          <w:spacing w:val="-2"/>
        </w:rPr>
        <w:t>Perlindungan</w:t>
      </w:r>
      <w:r>
        <w:rPr>
          <w:spacing w:val="1"/>
        </w:rPr>
        <w:t xml:space="preserve"> </w:t>
      </w:r>
      <w:r>
        <w:rPr>
          <w:spacing w:val="-4"/>
        </w:rPr>
        <w:t>Hukum</w:t>
      </w:r>
    </w:p>
    <w:p w14:paraId="18D85C2C" w14:textId="77777777" w:rsidR="005710D2" w:rsidRDefault="005710D2">
      <w:pPr>
        <w:pStyle w:val="BodyText"/>
        <w:rPr>
          <w:b/>
        </w:rPr>
      </w:pPr>
    </w:p>
    <w:p w14:paraId="3F54C6BF" w14:textId="77777777" w:rsidR="005710D2" w:rsidRDefault="00A04926">
      <w:pPr>
        <w:pStyle w:val="ListParagraph"/>
        <w:numPr>
          <w:ilvl w:val="0"/>
          <w:numId w:val="9"/>
        </w:numPr>
        <w:tabs>
          <w:tab w:val="left" w:pos="1797"/>
        </w:tabs>
        <w:ind w:left="1797"/>
        <w:rPr>
          <w:b/>
          <w:sz w:val="24"/>
        </w:rPr>
      </w:pPr>
      <w:r>
        <w:rPr>
          <w:b/>
          <w:sz w:val="24"/>
        </w:rPr>
        <w:t>Pengertian</w:t>
      </w:r>
      <w:r>
        <w:rPr>
          <w:b/>
          <w:spacing w:val="-6"/>
          <w:sz w:val="24"/>
        </w:rPr>
        <w:t xml:space="preserve"> </w:t>
      </w:r>
      <w:r>
        <w:rPr>
          <w:b/>
          <w:sz w:val="24"/>
        </w:rPr>
        <w:t>Perlindungan</w:t>
      </w:r>
      <w:r>
        <w:rPr>
          <w:b/>
          <w:spacing w:val="-7"/>
          <w:sz w:val="24"/>
        </w:rPr>
        <w:t xml:space="preserve"> </w:t>
      </w:r>
      <w:r>
        <w:rPr>
          <w:b/>
          <w:spacing w:val="-4"/>
          <w:sz w:val="24"/>
        </w:rPr>
        <w:t>Hukum</w:t>
      </w:r>
    </w:p>
    <w:p w14:paraId="32596128" w14:textId="77777777" w:rsidR="005710D2" w:rsidRDefault="005710D2">
      <w:pPr>
        <w:pStyle w:val="BodyText"/>
        <w:rPr>
          <w:b/>
        </w:rPr>
      </w:pPr>
    </w:p>
    <w:p w14:paraId="29F11838" w14:textId="77777777" w:rsidR="005710D2" w:rsidRDefault="00A04926">
      <w:pPr>
        <w:pStyle w:val="BodyText"/>
        <w:spacing w:before="1" w:line="480" w:lineRule="auto"/>
        <w:ind w:left="1437" w:right="983" w:firstLine="540"/>
        <w:jc w:val="both"/>
      </w:pPr>
      <w:r>
        <w:t xml:space="preserve">Menurut R. La Porta dalam Journal of Financial Economics, perlindungan hukum di suatu negara memiliki dua dimensi utama, yaitu bersifat pencegahan </w:t>
      </w:r>
      <w:r>
        <w:rPr>
          <w:i/>
        </w:rPr>
        <w:t xml:space="preserve">(prohibited) </w:t>
      </w:r>
      <w:r>
        <w:t xml:space="preserve">dan bersifat hukuman </w:t>
      </w:r>
      <w:r>
        <w:rPr>
          <w:i/>
        </w:rPr>
        <w:t>(sanction)</w:t>
      </w:r>
      <w:r>
        <w:t>. Bentuk perlindungan</w:t>
      </w:r>
      <w:r>
        <w:rPr>
          <w:spacing w:val="1"/>
        </w:rPr>
        <w:t xml:space="preserve"> </w:t>
      </w:r>
      <w:r>
        <w:t>hukum</w:t>
      </w:r>
      <w:r>
        <w:rPr>
          <w:spacing w:val="5"/>
        </w:rPr>
        <w:t xml:space="preserve"> </w:t>
      </w:r>
      <w:r>
        <w:t>yang</w:t>
      </w:r>
      <w:r>
        <w:rPr>
          <w:spacing w:val="3"/>
        </w:rPr>
        <w:t xml:space="preserve"> </w:t>
      </w:r>
      <w:r>
        <w:t>paling</w:t>
      </w:r>
      <w:r>
        <w:rPr>
          <w:spacing w:val="4"/>
        </w:rPr>
        <w:t xml:space="preserve"> </w:t>
      </w:r>
      <w:r>
        <w:t>jelas</w:t>
      </w:r>
      <w:r>
        <w:rPr>
          <w:spacing w:val="3"/>
        </w:rPr>
        <w:t xml:space="preserve"> </w:t>
      </w:r>
      <w:r>
        <w:t>terlihat</w:t>
      </w:r>
      <w:r>
        <w:rPr>
          <w:spacing w:val="4"/>
        </w:rPr>
        <w:t xml:space="preserve"> </w:t>
      </w:r>
      <w:r>
        <w:t>melalui</w:t>
      </w:r>
      <w:r>
        <w:rPr>
          <w:spacing w:val="5"/>
        </w:rPr>
        <w:t xml:space="preserve"> </w:t>
      </w:r>
      <w:r>
        <w:t>ke</w:t>
      </w:r>
      <w:r>
        <w:t>beradaan</w:t>
      </w:r>
      <w:r>
        <w:rPr>
          <w:spacing w:val="4"/>
        </w:rPr>
        <w:t xml:space="preserve"> </w:t>
      </w:r>
      <w:r>
        <w:rPr>
          <w:spacing w:val="-2"/>
        </w:rPr>
        <w:t>institusi</w:t>
      </w:r>
    </w:p>
    <w:p w14:paraId="213AEA45" w14:textId="77777777" w:rsidR="005710D2" w:rsidRDefault="005710D2">
      <w:pPr>
        <w:pStyle w:val="BodyText"/>
        <w:spacing w:line="480" w:lineRule="auto"/>
        <w:jc w:val="both"/>
        <w:sectPr w:rsidR="005710D2">
          <w:pgSz w:w="11910" w:h="16840"/>
          <w:pgMar w:top="1920" w:right="708" w:bottom="1240" w:left="1559" w:header="0" w:footer="1054" w:gutter="0"/>
          <w:cols w:space="720"/>
        </w:sectPr>
      </w:pPr>
    </w:p>
    <w:p w14:paraId="6C3A2F4E" w14:textId="77777777" w:rsidR="005710D2" w:rsidRDefault="005710D2">
      <w:pPr>
        <w:pStyle w:val="BodyText"/>
        <w:spacing w:before="64"/>
      </w:pPr>
    </w:p>
    <w:p w14:paraId="0F35C62A" w14:textId="77777777" w:rsidR="005710D2" w:rsidRDefault="00A04926">
      <w:pPr>
        <w:pStyle w:val="BodyText"/>
        <w:spacing w:line="480" w:lineRule="auto"/>
        <w:ind w:left="1437" w:right="994"/>
        <w:jc w:val="both"/>
      </w:pPr>
      <w:r>
        <w:t>penegak</w:t>
      </w:r>
      <w:r>
        <w:rPr>
          <w:spacing w:val="-3"/>
        </w:rPr>
        <w:t xml:space="preserve"> </w:t>
      </w:r>
      <w:r>
        <w:t>hukum</w:t>
      </w:r>
      <w:r>
        <w:rPr>
          <w:spacing w:val="-2"/>
        </w:rPr>
        <w:t xml:space="preserve"> </w:t>
      </w:r>
      <w:r>
        <w:t>seperti</w:t>
      </w:r>
      <w:r>
        <w:rPr>
          <w:spacing w:val="-2"/>
        </w:rPr>
        <w:t xml:space="preserve"> </w:t>
      </w:r>
      <w:r>
        <w:t>pengadilan,</w:t>
      </w:r>
      <w:r>
        <w:rPr>
          <w:spacing w:val="-3"/>
        </w:rPr>
        <w:t xml:space="preserve"> </w:t>
      </w:r>
      <w:r>
        <w:t>kepolisian,</w:t>
      </w:r>
      <w:r>
        <w:rPr>
          <w:spacing w:val="-3"/>
        </w:rPr>
        <w:t xml:space="preserve"> </w:t>
      </w:r>
      <w:r>
        <w:t>serta</w:t>
      </w:r>
      <w:r>
        <w:rPr>
          <w:spacing w:val="-5"/>
        </w:rPr>
        <w:t xml:space="preserve"> </w:t>
      </w:r>
      <w:r>
        <w:t>lembaga</w:t>
      </w:r>
      <w:r>
        <w:rPr>
          <w:spacing w:val="-5"/>
        </w:rPr>
        <w:t xml:space="preserve"> </w:t>
      </w:r>
      <w:r>
        <w:t>penyelesaian sengketa non-litigasi.</w:t>
      </w:r>
      <w:r>
        <w:rPr>
          <w:vertAlign w:val="superscript"/>
        </w:rPr>
        <w:t>47</w:t>
      </w:r>
    </w:p>
    <w:p w14:paraId="1CFFF26E" w14:textId="77777777" w:rsidR="005710D2" w:rsidRDefault="00A04926">
      <w:pPr>
        <w:pStyle w:val="BodyText"/>
        <w:spacing w:before="1" w:line="480" w:lineRule="auto"/>
        <w:ind w:left="1437" w:right="983" w:firstLine="540"/>
        <w:jc w:val="both"/>
      </w:pPr>
      <w:r>
        <w:t>Kegiatan ekonomi bisnis, khususnya pasar modal perlindungan hukum tidak dapat dipisahkan dari aspek hukum perusahaan, khususnya perseroan terbatas. Perlindungan hukum dalam pasar modal melibatkan berbagai pihak seperti emiten, investor, dan lembaga penduku</w:t>
      </w:r>
      <w:r>
        <w:t>ng pasar modal, yang sebagian</w:t>
      </w:r>
      <w:r>
        <w:rPr>
          <w:spacing w:val="-3"/>
        </w:rPr>
        <w:t xml:space="preserve"> </w:t>
      </w:r>
      <w:r>
        <w:t>besar</w:t>
      </w:r>
      <w:r>
        <w:rPr>
          <w:spacing w:val="-2"/>
        </w:rPr>
        <w:t xml:space="preserve"> </w:t>
      </w:r>
      <w:r>
        <w:t>adalah subjek</w:t>
      </w:r>
      <w:r>
        <w:rPr>
          <w:spacing w:val="-3"/>
        </w:rPr>
        <w:t xml:space="preserve"> </w:t>
      </w:r>
      <w:r>
        <w:t>hukum berbentuk</w:t>
      </w:r>
      <w:r>
        <w:rPr>
          <w:spacing w:val="-3"/>
        </w:rPr>
        <w:t xml:space="preserve"> </w:t>
      </w:r>
      <w:r>
        <w:t>badan</w:t>
      </w:r>
      <w:r>
        <w:rPr>
          <w:spacing w:val="-3"/>
        </w:rPr>
        <w:t xml:space="preserve"> </w:t>
      </w:r>
      <w:r>
        <w:t xml:space="preserve">hukum. Dalam hukum perdata, subjek hukum dibagi menjadi dua, yaitu subjek </w:t>
      </w:r>
      <w:r>
        <w:rPr>
          <w:spacing w:val="-2"/>
        </w:rPr>
        <w:t xml:space="preserve">hukum perorangan </w:t>
      </w:r>
      <w:r>
        <w:rPr>
          <w:i/>
          <w:spacing w:val="-2"/>
        </w:rPr>
        <w:t>(natuurlijke</w:t>
      </w:r>
      <w:r>
        <w:rPr>
          <w:i/>
          <w:spacing w:val="-5"/>
        </w:rPr>
        <w:t xml:space="preserve"> </w:t>
      </w:r>
      <w:r>
        <w:rPr>
          <w:i/>
          <w:spacing w:val="-2"/>
        </w:rPr>
        <w:t xml:space="preserve">persoon) </w:t>
      </w:r>
      <w:r>
        <w:rPr>
          <w:spacing w:val="-2"/>
        </w:rPr>
        <w:t>dan badan hukum</w:t>
      </w:r>
      <w:r>
        <w:rPr>
          <w:spacing w:val="-5"/>
        </w:rPr>
        <w:t xml:space="preserve"> </w:t>
      </w:r>
      <w:r>
        <w:rPr>
          <w:spacing w:val="-2"/>
        </w:rPr>
        <w:t>(</w:t>
      </w:r>
      <w:r>
        <w:rPr>
          <w:i/>
          <w:spacing w:val="-2"/>
        </w:rPr>
        <w:t>rechtspersoon</w:t>
      </w:r>
      <w:r>
        <w:rPr>
          <w:spacing w:val="-2"/>
        </w:rPr>
        <w:t xml:space="preserve">). </w:t>
      </w:r>
      <w:r>
        <w:t>Subjek hukum perorangan</w:t>
      </w:r>
      <w:r>
        <w:rPr>
          <w:spacing w:val="-3"/>
        </w:rPr>
        <w:t xml:space="preserve"> </w:t>
      </w:r>
      <w:r>
        <w:t>mencakup individu yang dianggap</w:t>
      </w:r>
      <w:r>
        <w:rPr>
          <w:spacing w:val="-3"/>
        </w:rPr>
        <w:t xml:space="preserve"> </w:t>
      </w:r>
      <w:r>
        <w:t>cakap secara hukum</w:t>
      </w:r>
      <w:r>
        <w:rPr>
          <w:spacing w:val="-15"/>
        </w:rPr>
        <w:t xml:space="preserve"> </w:t>
      </w:r>
      <w:r>
        <w:t>sejak</w:t>
      </w:r>
      <w:r>
        <w:rPr>
          <w:spacing w:val="-15"/>
        </w:rPr>
        <w:t xml:space="preserve"> </w:t>
      </w:r>
      <w:r>
        <w:t>lahir</w:t>
      </w:r>
      <w:r>
        <w:rPr>
          <w:spacing w:val="-15"/>
        </w:rPr>
        <w:t xml:space="preserve"> </w:t>
      </w:r>
      <w:r>
        <w:t>hingga</w:t>
      </w:r>
      <w:r>
        <w:rPr>
          <w:spacing w:val="-15"/>
        </w:rPr>
        <w:t xml:space="preserve"> </w:t>
      </w:r>
      <w:r>
        <w:t>meninggal</w:t>
      </w:r>
      <w:r>
        <w:rPr>
          <w:spacing w:val="-15"/>
        </w:rPr>
        <w:t xml:space="preserve"> </w:t>
      </w:r>
      <w:r>
        <w:t>dunia,</w:t>
      </w:r>
      <w:r>
        <w:rPr>
          <w:spacing w:val="-15"/>
        </w:rPr>
        <w:t xml:space="preserve"> </w:t>
      </w:r>
      <w:r>
        <w:t>termasuk</w:t>
      </w:r>
      <w:r>
        <w:rPr>
          <w:spacing w:val="-15"/>
        </w:rPr>
        <w:t xml:space="preserve"> </w:t>
      </w:r>
      <w:r>
        <w:t>bayi</w:t>
      </w:r>
      <w:r>
        <w:rPr>
          <w:spacing w:val="-15"/>
        </w:rPr>
        <w:t xml:space="preserve"> </w:t>
      </w:r>
      <w:r>
        <w:t>dalam</w:t>
      </w:r>
      <w:r>
        <w:rPr>
          <w:spacing w:val="-15"/>
        </w:rPr>
        <w:t xml:space="preserve"> </w:t>
      </w:r>
      <w:r>
        <w:t>kandungan yang</w:t>
      </w:r>
      <w:r>
        <w:rPr>
          <w:spacing w:val="-1"/>
        </w:rPr>
        <w:t xml:space="preserve"> </w:t>
      </w:r>
      <w:r>
        <w:t>memiliki hak</w:t>
      </w:r>
      <w:r>
        <w:rPr>
          <w:spacing w:val="-1"/>
        </w:rPr>
        <w:t xml:space="preserve"> </w:t>
      </w:r>
      <w:r>
        <w:t>hukum apabila</w:t>
      </w:r>
      <w:r>
        <w:rPr>
          <w:spacing w:val="-3"/>
        </w:rPr>
        <w:t xml:space="preserve"> </w:t>
      </w:r>
      <w:r>
        <w:t>mendukung</w:t>
      </w:r>
      <w:r>
        <w:rPr>
          <w:spacing w:val="-1"/>
        </w:rPr>
        <w:t xml:space="preserve"> </w:t>
      </w:r>
      <w:r>
        <w:t>kepentingannya.</w:t>
      </w:r>
      <w:r>
        <w:rPr>
          <w:spacing w:val="-1"/>
        </w:rPr>
        <w:t xml:space="preserve"> </w:t>
      </w:r>
      <w:r>
        <w:t>Sementara itu, badan hukum merupakan entitas kolektif yan</w:t>
      </w:r>
      <w:r>
        <w:t xml:space="preserve">g dapat berupa kumpulan individu atau badan hukum lainnya, yang dibagi menjadi badan hukum publik </w:t>
      </w:r>
      <w:r>
        <w:rPr>
          <w:i/>
        </w:rPr>
        <w:t xml:space="preserve">(publiek rechtspersoon) </w:t>
      </w:r>
      <w:r>
        <w:t xml:space="preserve">dan privat </w:t>
      </w:r>
      <w:r>
        <w:rPr>
          <w:i/>
        </w:rPr>
        <w:t>(privaat rechtspersoon)</w:t>
      </w:r>
      <w:r>
        <w:t>.</w:t>
      </w:r>
      <w:r>
        <w:rPr>
          <w:vertAlign w:val="superscript"/>
        </w:rPr>
        <w:t>48</w:t>
      </w:r>
    </w:p>
    <w:p w14:paraId="22043024" w14:textId="77777777" w:rsidR="005710D2" w:rsidRDefault="00A04926">
      <w:pPr>
        <w:pStyle w:val="BodyText"/>
        <w:spacing w:before="2" w:line="480" w:lineRule="auto"/>
        <w:ind w:left="1437" w:right="991" w:firstLine="540"/>
        <w:jc w:val="both"/>
      </w:pPr>
      <w:r>
        <w:t>Perlindungan hukum pada dasarnya bertujuan untuk menjaga kepentingan masyarakat guna mencapai ke</w:t>
      </w:r>
      <w:r>
        <w:t>adilan. Menurut Satjipto Rahardjo, hukum memberikan perlindungan dengan mengalokasikan kekuasaan</w:t>
      </w:r>
      <w:r>
        <w:rPr>
          <w:spacing w:val="39"/>
        </w:rPr>
        <w:t xml:space="preserve">  </w:t>
      </w:r>
      <w:r>
        <w:t>secara</w:t>
      </w:r>
      <w:r>
        <w:rPr>
          <w:spacing w:val="38"/>
        </w:rPr>
        <w:t xml:space="preserve">  </w:t>
      </w:r>
      <w:r>
        <w:t>terukur</w:t>
      </w:r>
      <w:r>
        <w:rPr>
          <w:spacing w:val="39"/>
        </w:rPr>
        <w:t xml:space="preserve">  </w:t>
      </w:r>
      <w:r>
        <w:t>kepada</w:t>
      </w:r>
      <w:r>
        <w:rPr>
          <w:spacing w:val="40"/>
        </w:rPr>
        <w:t xml:space="preserve">  </w:t>
      </w:r>
      <w:r>
        <w:t>individu</w:t>
      </w:r>
      <w:r>
        <w:rPr>
          <w:spacing w:val="39"/>
        </w:rPr>
        <w:t xml:space="preserve">  </w:t>
      </w:r>
      <w:r>
        <w:t>untuk</w:t>
      </w:r>
      <w:r>
        <w:rPr>
          <w:spacing w:val="40"/>
        </w:rPr>
        <w:t xml:space="preserve">  </w:t>
      </w:r>
      <w:r>
        <w:t>bertindak</w:t>
      </w:r>
      <w:r>
        <w:rPr>
          <w:spacing w:val="39"/>
        </w:rPr>
        <w:t xml:space="preserve">  </w:t>
      </w:r>
      <w:r>
        <w:rPr>
          <w:spacing w:val="-2"/>
        </w:rPr>
        <w:t>sesuai</w:t>
      </w:r>
    </w:p>
    <w:p w14:paraId="15B7A82D" w14:textId="77777777" w:rsidR="005710D2" w:rsidRDefault="005710D2">
      <w:pPr>
        <w:pStyle w:val="BodyText"/>
        <w:rPr>
          <w:sz w:val="20"/>
        </w:rPr>
      </w:pPr>
    </w:p>
    <w:p w14:paraId="41BB8AAF" w14:textId="77777777" w:rsidR="005710D2" w:rsidRDefault="00A04926">
      <w:pPr>
        <w:pStyle w:val="BodyText"/>
        <w:spacing w:before="144"/>
        <w:rPr>
          <w:sz w:val="20"/>
        </w:rPr>
      </w:pPr>
      <w:r>
        <w:rPr>
          <w:noProof/>
          <w:sz w:val="20"/>
        </w:rPr>
        <mc:AlternateContent>
          <mc:Choice Requires="wps">
            <w:drawing>
              <wp:anchor distT="0" distB="0" distL="0" distR="0" simplePos="0" relativeHeight="487601664" behindDoc="1" locked="0" layoutInCell="1" allowOverlap="1" wp14:anchorId="62C59E15" wp14:editId="524E7055">
                <wp:simplePos x="0" y="0"/>
                <wp:positionH relativeFrom="page">
                  <wp:posOffset>1445641</wp:posOffset>
                </wp:positionH>
                <wp:positionV relativeFrom="paragraph">
                  <wp:posOffset>253322</wp:posOffset>
                </wp:positionV>
                <wp:extent cx="1829435" cy="762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8C4368" id="Graphic 36" o:spid="_x0000_s1026" style="position:absolute;margin-left:113.85pt;margin-top:19.95pt;width:144.05pt;height:.6pt;z-index:-157148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" path="m1829435,l,,,7620r1829435,l1829435,xe" fillcolor="black" stroked="f">
                <v:path arrowok="t"/>
                <w10:wrap type="topAndBottom" anchorx="page"/>
              </v:shape>
            </w:pict>
          </mc:Fallback>
        </mc:AlternateContent>
      </w:r>
    </w:p>
    <w:p w14:paraId="52C4283A" w14:textId="77777777" w:rsidR="005710D2" w:rsidRDefault="005710D2">
      <w:pPr>
        <w:pStyle w:val="BodyText"/>
        <w:rPr>
          <w:sz w:val="20"/>
        </w:rPr>
      </w:pPr>
    </w:p>
    <w:p w14:paraId="4A480BF1" w14:textId="77777777" w:rsidR="005710D2" w:rsidRDefault="005710D2">
      <w:pPr>
        <w:pStyle w:val="BodyText"/>
        <w:rPr>
          <w:sz w:val="20"/>
        </w:rPr>
      </w:pPr>
    </w:p>
    <w:p w14:paraId="48FEF258" w14:textId="77777777" w:rsidR="005710D2" w:rsidRDefault="005710D2">
      <w:pPr>
        <w:pStyle w:val="BodyText"/>
        <w:spacing w:before="123"/>
        <w:rPr>
          <w:sz w:val="20"/>
        </w:rPr>
      </w:pPr>
    </w:p>
    <w:p w14:paraId="77A3F2FB" w14:textId="77777777" w:rsidR="005710D2" w:rsidRDefault="00A04926">
      <w:pPr>
        <w:ind w:left="1286" w:right="855" w:firstLine="568"/>
        <w:rPr>
          <w:sz w:val="20"/>
        </w:rPr>
      </w:pPr>
      <w:r>
        <w:rPr>
          <w:sz w:val="20"/>
          <w:vertAlign w:val="superscript"/>
        </w:rPr>
        <w:t>47</w:t>
      </w:r>
      <w:r>
        <w:rPr>
          <w:sz w:val="20"/>
        </w:rPr>
        <w:t xml:space="preserve"> Rafael La Porta, 1999, Investor Protection and Corporate Governance, </w:t>
      </w:r>
      <w:r>
        <w:rPr>
          <w:i/>
          <w:sz w:val="20"/>
        </w:rPr>
        <w:t>Journal of Financial</w:t>
      </w:r>
      <w:r>
        <w:rPr>
          <w:i/>
          <w:sz w:val="20"/>
        </w:rPr>
        <w:t xml:space="preserve"> Economics, </w:t>
      </w:r>
      <w:r>
        <w:rPr>
          <w:sz w:val="20"/>
        </w:rPr>
        <w:t>No. 58, 1999): h. 9-10.</w:t>
      </w:r>
    </w:p>
    <w:p w14:paraId="67AD7F4B" w14:textId="77777777" w:rsidR="005710D2" w:rsidRDefault="00A04926">
      <w:pPr>
        <w:spacing w:before="1"/>
        <w:ind w:left="1854"/>
        <w:rPr>
          <w:sz w:val="20"/>
        </w:rPr>
      </w:pPr>
      <w:r>
        <w:rPr>
          <w:sz w:val="20"/>
          <w:vertAlign w:val="superscript"/>
        </w:rPr>
        <w:t>48</w:t>
      </w:r>
      <w:r>
        <w:rPr>
          <w:spacing w:val="-7"/>
          <w:sz w:val="20"/>
        </w:rPr>
        <w:t xml:space="preserve"> </w:t>
      </w:r>
      <w:r>
        <w:rPr>
          <w:sz w:val="20"/>
        </w:rPr>
        <w:t>Satjipto</w:t>
      </w:r>
      <w:r>
        <w:rPr>
          <w:spacing w:val="-12"/>
          <w:sz w:val="20"/>
        </w:rPr>
        <w:t xml:space="preserve"> </w:t>
      </w:r>
      <w:r>
        <w:rPr>
          <w:sz w:val="20"/>
        </w:rPr>
        <w:t>Rahardjo,</w:t>
      </w:r>
      <w:r>
        <w:rPr>
          <w:spacing w:val="-11"/>
          <w:sz w:val="20"/>
        </w:rPr>
        <w:t xml:space="preserve"> </w:t>
      </w:r>
      <w:r>
        <w:rPr>
          <w:sz w:val="20"/>
        </w:rPr>
        <w:t>2006,</w:t>
      </w:r>
      <w:r>
        <w:rPr>
          <w:spacing w:val="-9"/>
          <w:sz w:val="20"/>
        </w:rPr>
        <w:t xml:space="preserve"> </w:t>
      </w:r>
      <w:r>
        <w:rPr>
          <w:i/>
          <w:sz w:val="20"/>
        </w:rPr>
        <w:t>Ilmu</w:t>
      </w:r>
      <w:r>
        <w:rPr>
          <w:i/>
          <w:spacing w:val="-13"/>
          <w:sz w:val="20"/>
        </w:rPr>
        <w:t xml:space="preserve"> </w:t>
      </w:r>
      <w:r>
        <w:rPr>
          <w:i/>
          <w:sz w:val="20"/>
        </w:rPr>
        <w:t>Hukum,</w:t>
      </w:r>
      <w:r>
        <w:rPr>
          <w:i/>
          <w:spacing w:val="-13"/>
          <w:sz w:val="20"/>
        </w:rPr>
        <w:t xml:space="preserve"> </w:t>
      </w:r>
      <w:r>
        <w:rPr>
          <w:i/>
          <w:sz w:val="20"/>
        </w:rPr>
        <w:t>cet.</w:t>
      </w:r>
      <w:r>
        <w:rPr>
          <w:i/>
          <w:spacing w:val="-10"/>
          <w:sz w:val="20"/>
        </w:rPr>
        <w:t xml:space="preserve"> </w:t>
      </w:r>
      <w:r>
        <w:rPr>
          <w:i/>
          <w:sz w:val="20"/>
        </w:rPr>
        <w:t>VI</w:t>
      </w:r>
      <w:r>
        <w:rPr>
          <w:sz w:val="20"/>
        </w:rPr>
        <w:t>,</w:t>
      </w:r>
      <w:r>
        <w:rPr>
          <w:spacing w:val="-12"/>
          <w:sz w:val="20"/>
        </w:rPr>
        <w:t xml:space="preserve"> </w:t>
      </w:r>
      <w:r>
        <w:rPr>
          <w:sz w:val="20"/>
        </w:rPr>
        <w:t>Bandung,</w:t>
      </w:r>
      <w:r>
        <w:rPr>
          <w:spacing w:val="-11"/>
          <w:sz w:val="20"/>
        </w:rPr>
        <w:t xml:space="preserve"> </w:t>
      </w:r>
      <w:r>
        <w:rPr>
          <w:sz w:val="20"/>
        </w:rPr>
        <w:t>PT.</w:t>
      </w:r>
      <w:r>
        <w:rPr>
          <w:spacing w:val="-13"/>
          <w:sz w:val="20"/>
        </w:rPr>
        <w:t xml:space="preserve"> </w:t>
      </w:r>
      <w:r>
        <w:rPr>
          <w:sz w:val="20"/>
        </w:rPr>
        <w:t>Citra</w:t>
      </w:r>
      <w:r>
        <w:rPr>
          <w:spacing w:val="-19"/>
          <w:sz w:val="20"/>
        </w:rPr>
        <w:t xml:space="preserve"> </w:t>
      </w:r>
      <w:r>
        <w:rPr>
          <w:sz w:val="20"/>
        </w:rPr>
        <w:t>Aditya</w:t>
      </w:r>
      <w:r>
        <w:rPr>
          <w:spacing w:val="-12"/>
          <w:sz w:val="20"/>
        </w:rPr>
        <w:t xml:space="preserve"> </w:t>
      </w:r>
      <w:r>
        <w:rPr>
          <w:sz w:val="20"/>
        </w:rPr>
        <w:t>Bakti,</w:t>
      </w:r>
      <w:r>
        <w:rPr>
          <w:spacing w:val="-12"/>
          <w:sz w:val="20"/>
        </w:rPr>
        <w:t xml:space="preserve"> </w:t>
      </w:r>
      <w:r>
        <w:rPr>
          <w:spacing w:val="-4"/>
          <w:sz w:val="20"/>
        </w:rPr>
        <w:t>hlm.</w:t>
      </w:r>
    </w:p>
    <w:p w14:paraId="05F940AF" w14:textId="77777777" w:rsidR="005710D2" w:rsidRDefault="00A04926">
      <w:pPr>
        <w:spacing w:line="228" w:lineRule="exact"/>
        <w:ind w:left="1286"/>
        <w:rPr>
          <w:sz w:val="20"/>
        </w:rPr>
      </w:pPr>
      <w:r>
        <w:rPr>
          <w:sz w:val="20"/>
        </w:rPr>
        <w:t>54-</w:t>
      </w:r>
      <w:r>
        <w:rPr>
          <w:spacing w:val="-5"/>
          <w:sz w:val="20"/>
        </w:rPr>
        <w:t>55</w:t>
      </w:r>
    </w:p>
    <w:p w14:paraId="46332449" w14:textId="77777777" w:rsidR="005710D2" w:rsidRDefault="005710D2">
      <w:pPr>
        <w:spacing w:line="228" w:lineRule="exact"/>
        <w:rPr>
          <w:sz w:val="20"/>
        </w:rPr>
        <w:sectPr w:rsidR="005710D2">
          <w:pgSz w:w="11910" w:h="16840"/>
          <w:pgMar w:top="1920" w:right="708" w:bottom="1240" w:left="1559" w:header="0" w:footer="1054" w:gutter="0"/>
          <w:cols w:space="720"/>
        </w:sectPr>
      </w:pPr>
    </w:p>
    <w:p w14:paraId="3303CC87" w14:textId="77777777" w:rsidR="005710D2" w:rsidRDefault="005710D2">
      <w:pPr>
        <w:pStyle w:val="BodyText"/>
        <w:spacing w:before="64"/>
      </w:pPr>
    </w:p>
    <w:p w14:paraId="33CA1FE0" w14:textId="77777777" w:rsidR="005710D2" w:rsidRDefault="00A04926">
      <w:pPr>
        <w:pStyle w:val="BodyText"/>
        <w:spacing w:line="480" w:lineRule="auto"/>
        <w:ind w:left="1437" w:right="988"/>
        <w:jc w:val="both"/>
      </w:pPr>
      <w:r>
        <w:t>kepentingannya. Perlindungan hukum dapat dimaknai sebagai bentuk pelayanan oleh aparat penegak hukum dan aparat keamanan yang memberikan</w:t>
      </w:r>
      <w:r>
        <w:rPr>
          <w:spacing w:val="-12"/>
        </w:rPr>
        <w:t xml:space="preserve"> </w:t>
      </w:r>
      <w:r>
        <w:t>rasa</w:t>
      </w:r>
      <w:r>
        <w:rPr>
          <w:spacing w:val="-11"/>
        </w:rPr>
        <w:t xml:space="preserve"> </w:t>
      </w:r>
      <w:r>
        <w:t>aman</w:t>
      </w:r>
      <w:r>
        <w:rPr>
          <w:spacing w:val="-12"/>
        </w:rPr>
        <w:t xml:space="preserve"> </w:t>
      </w:r>
      <w:r>
        <w:t>kepada</w:t>
      </w:r>
      <w:r>
        <w:rPr>
          <w:spacing w:val="-11"/>
        </w:rPr>
        <w:t xml:space="preserve"> </w:t>
      </w:r>
      <w:r>
        <w:t>masyarakat.</w:t>
      </w:r>
      <w:r>
        <w:rPr>
          <w:spacing w:val="-12"/>
        </w:rPr>
        <w:t xml:space="preserve"> </w:t>
      </w:r>
      <w:r>
        <w:t>Selain</w:t>
      </w:r>
      <w:r>
        <w:rPr>
          <w:spacing w:val="-12"/>
        </w:rPr>
        <w:t xml:space="preserve"> </w:t>
      </w:r>
      <w:r>
        <w:t>itu,</w:t>
      </w:r>
      <w:r>
        <w:rPr>
          <w:spacing w:val="-12"/>
        </w:rPr>
        <w:t xml:space="preserve"> </w:t>
      </w:r>
      <w:r>
        <w:t>perlindungan</w:t>
      </w:r>
      <w:r>
        <w:rPr>
          <w:spacing w:val="-12"/>
        </w:rPr>
        <w:t xml:space="preserve"> </w:t>
      </w:r>
      <w:r>
        <w:t>hukum juga mencakup identifikasi subjek hukum yang dilindungi, ba</w:t>
      </w:r>
      <w:r>
        <w:t>ik individu maupun badan hukum, yang hak dan kepentingannya diakui dan dijaga dalam rangka menegakkan keadilan.</w:t>
      </w:r>
      <w:r>
        <w:rPr>
          <w:vertAlign w:val="superscript"/>
        </w:rPr>
        <w:t>49</w:t>
      </w:r>
    </w:p>
    <w:p w14:paraId="6C359D21" w14:textId="77777777" w:rsidR="005710D2" w:rsidRDefault="00A04926">
      <w:pPr>
        <w:pStyle w:val="Heading3"/>
        <w:numPr>
          <w:ilvl w:val="0"/>
          <w:numId w:val="9"/>
        </w:numPr>
        <w:tabs>
          <w:tab w:val="left" w:pos="1847"/>
        </w:tabs>
        <w:spacing w:before="1"/>
        <w:ind w:left="1847" w:hanging="358"/>
        <w:jc w:val="both"/>
      </w:pPr>
      <w:r>
        <w:rPr>
          <w:spacing w:val="-2"/>
        </w:rPr>
        <w:t>Tenaga</w:t>
      </w:r>
      <w:r>
        <w:rPr>
          <w:spacing w:val="-12"/>
        </w:rPr>
        <w:t xml:space="preserve"> </w:t>
      </w:r>
      <w:r>
        <w:rPr>
          <w:spacing w:val="-2"/>
        </w:rPr>
        <w:t>Kerja</w:t>
      </w:r>
    </w:p>
    <w:p w14:paraId="5FD9E323" w14:textId="77777777" w:rsidR="005710D2" w:rsidRDefault="005710D2">
      <w:pPr>
        <w:pStyle w:val="BodyText"/>
        <w:rPr>
          <w:b/>
        </w:rPr>
      </w:pPr>
    </w:p>
    <w:p w14:paraId="44EBA223" w14:textId="77777777" w:rsidR="005710D2" w:rsidRDefault="00A04926">
      <w:pPr>
        <w:pStyle w:val="BodyText"/>
        <w:spacing w:line="480" w:lineRule="auto"/>
        <w:ind w:left="1437" w:right="984" w:firstLine="540"/>
        <w:jc w:val="both"/>
      </w:pPr>
      <w:r>
        <w:t>Undang-Undang Nomor 13 Tahun 2003 tentang Ketenagakerjaan memberikan definisi mengenai tenaga kerja dalam Pasal 1 angka 2, yaitu setiap</w:t>
      </w:r>
      <w:r>
        <w:rPr>
          <w:spacing w:val="-15"/>
        </w:rPr>
        <w:t xml:space="preserve"> </w:t>
      </w:r>
      <w:r>
        <w:t>orang</w:t>
      </w:r>
      <w:r>
        <w:rPr>
          <w:spacing w:val="-11"/>
        </w:rPr>
        <w:t xml:space="preserve"> </w:t>
      </w:r>
      <w:r>
        <w:t>yang</w:t>
      </w:r>
      <w:r>
        <w:rPr>
          <w:spacing w:val="-13"/>
        </w:rPr>
        <w:t xml:space="preserve"> </w:t>
      </w:r>
      <w:r>
        <w:t>mampu</w:t>
      </w:r>
      <w:r>
        <w:rPr>
          <w:spacing w:val="-15"/>
        </w:rPr>
        <w:t xml:space="preserve"> </w:t>
      </w:r>
      <w:r>
        <w:t>melakukan</w:t>
      </w:r>
      <w:r>
        <w:rPr>
          <w:spacing w:val="-15"/>
        </w:rPr>
        <w:t xml:space="preserve"> </w:t>
      </w:r>
      <w:r>
        <w:t>pekerjaan</w:t>
      </w:r>
      <w:r>
        <w:rPr>
          <w:spacing w:val="-15"/>
        </w:rPr>
        <w:t xml:space="preserve"> </w:t>
      </w:r>
      <w:r>
        <w:t>untuk</w:t>
      </w:r>
      <w:r>
        <w:rPr>
          <w:spacing w:val="-15"/>
        </w:rPr>
        <w:t xml:space="preserve"> </w:t>
      </w:r>
      <w:r>
        <w:t>menghasilkan</w:t>
      </w:r>
      <w:r>
        <w:rPr>
          <w:spacing w:val="-15"/>
        </w:rPr>
        <w:t xml:space="preserve"> </w:t>
      </w:r>
      <w:r>
        <w:t>barang dan/atau</w:t>
      </w:r>
      <w:r>
        <w:rPr>
          <w:spacing w:val="-13"/>
        </w:rPr>
        <w:t xml:space="preserve"> </w:t>
      </w:r>
      <w:r>
        <w:t>jasa</w:t>
      </w:r>
      <w:r>
        <w:rPr>
          <w:spacing w:val="-11"/>
        </w:rPr>
        <w:t xml:space="preserve"> </w:t>
      </w:r>
      <w:r>
        <w:t>baik</w:t>
      </w:r>
      <w:r>
        <w:rPr>
          <w:spacing w:val="-12"/>
        </w:rPr>
        <w:t xml:space="preserve"> </w:t>
      </w:r>
      <w:r>
        <w:t>untuk</w:t>
      </w:r>
      <w:r>
        <w:rPr>
          <w:spacing w:val="-12"/>
        </w:rPr>
        <w:t xml:space="preserve"> </w:t>
      </w:r>
      <w:r>
        <w:t>kebutuhan</w:t>
      </w:r>
      <w:r>
        <w:rPr>
          <w:spacing w:val="-15"/>
        </w:rPr>
        <w:t xml:space="preserve"> </w:t>
      </w:r>
      <w:r>
        <w:t>sendiri</w:t>
      </w:r>
      <w:r>
        <w:rPr>
          <w:spacing w:val="-15"/>
        </w:rPr>
        <w:t xml:space="preserve"> </w:t>
      </w:r>
      <w:r>
        <w:t>maupun</w:t>
      </w:r>
      <w:r>
        <w:rPr>
          <w:spacing w:val="-12"/>
        </w:rPr>
        <w:t xml:space="preserve"> </w:t>
      </w:r>
      <w:r>
        <w:t>masyarakat.</w:t>
      </w:r>
      <w:r>
        <w:rPr>
          <w:spacing w:val="-12"/>
        </w:rPr>
        <w:t xml:space="preserve"> </w:t>
      </w:r>
      <w:r>
        <w:t>Definisi</w:t>
      </w:r>
      <w:r>
        <w:rPr>
          <w:spacing w:val="-11"/>
        </w:rPr>
        <w:t xml:space="preserve"> </w:t>
      </w:r>
      <w:r>
        <w:t xml:space="preserve">ini memperbarui dan menyempurnakan pengertian tenaga kerja yang sebelumnya tercantum dalam Undang-Undang Nomor 14 Tahun 1969 tentang Ketentuan Pokok Ketenagakerjaan. </w:t>
      </w:r>
      <w:r>
        <w:rPr>
          <w:vertAlign w:val="superscript"/>
        </w:rPr>
        <w:t>50</w:t>
      </w:r>
      <w:r>
        <w:t xml:space="preserve"> Menurut Dr. Payaman Simanjuntak, pengertian tenaga kerja memiliki </w:t>
      </w:r>
      <w:r>
        <w:t>cakupan yang lebih luas dibandingkan pekerja atau buruh, karena mencakup baik mereka yang sedang bekerja dalam suatu hubungan kerja maupun mereka yang belum bekerja.</w:t>
      </w:r>
      <w:r>
        <w:rPr>
          <w:spacing w:val="-11"/>
        </w:rPr>
        <w:t xml:space="preserve"> </w:t>
      </w:r>
      <w:r>
        <w:t>Di</w:t>
      </w:r>
      <w:r>
        <w:rPr>
          <w:spacing w:val="-10"/>
        </w:rPr>
        <w:t xml:space="preserve"> </w:t>
      </w:r>
      <w:r>
        <w:t>sisi</w:t>
      </w:r>
      <w:r>
        <w:rPr>
          <w:spacing w:val="-14"/>
        </w:rPr>
        <w:t xml:space="preserve"> </w:t>
      </w:r>
      <w:r>
        <w:t>lain,</w:t>
      </w:r>
      <w:r>
        <w:rPr>
          <w:spacing w:val="-11"/>
        </w:rPr>
        <w:t xml:space="preserve"> </w:t>
      </w:r>
      <w:r>
        <w:t>pekerja</w:t>
      </w:r>
      <w:r>
        <w:rPr>
          <w:spacing w:val="-10"/>
        </w:rPr>
        <w:t xml:space="preserve"> </w:t>
      </w:r>
      <w:r>
        <w:t>atau</w:t>
      </w:r>
      <w:r>
        <w:rPr>
          <w:spacing w:val="-11"/>
        </w:rPr>
        <w:t xml:space="preserve"> </w:t>
      </w:r>
      <w:r>
        <w:t>buruh</w:t>
      </w:r>
      <w:r>
        <w:rPr>
          <w:spacing w:val="-11"/>
        </w:rPr>
        <w:t xml:space="preserve"> </w:t>
      </w:r>
      <w:r>
        <w:t>merujuk</w:t>
      </w:r>
      <w:r>
        <w:rPr>
          <w:spacing w:val="-11"/>
        </w:rPr>
        <w:t xml:space="preserve"> </w:t>
      </w:r>
      <w:r>
        <w:t>pada</w:t>
      </w:r>
      <w:r>
        <w:rPr>
          <w:spacing w:val="-10"/>
        </w:rPr>
        <w:t xml:space="preserve"> </w:t>
      </w:r>
      <w:r>
        <w:t>individu</w:t>
      </w:r>
      <w:r>
        <w:rPr>
          <w:spacing w:val="-11"/>
        </w:rPr>
        <w:t xml:space="preserve"> </w:t>
      </w:r>
      <w:r>
        <w:t>yang</w:t>
      </w:r>
      <w:r>
        <w:rPr>
          <w:spacing w:val="-11"/>
        </w:rPr>
        <w:t xml:space="preserve"> </w:t>
      </w:r>
      <w:r>
        <w:t>bekerja dengan</w:t>
      </w:r>
      <w:r>
        <w:rPr>
          <w:spacing w:val="10"/>
        </w:rPr>
        <w:t xml:space="preserve"> </w:t>
      </w:r>
      <w:r>
        <w:t>menerima</w:t>
      </w:r>
      <w:r>
        <w:rPr>
          <w:spacing w:val="8"/>
        </w:rPr>
        <w:t xml:space="preserve"> </w:t>
      </w:r>
      <w:r>
        <w:t>upah</w:t>
      </w:r>
      <w:r>
        <w:rPr>
          <w:spacing w:val="7"/>
        </w:rPr>
        <w:t xml:space="preserve"> </w:t>
      </w:r>
      <w:r>
        <w:t>a</w:t>
      </w:r>
      <w:r>
        <w:t>tau</w:t>
      </w:r>
      <w:r>
        <w:rPr>
          <w:spacing w:val="6"/>
        </w:rPr>
        <w:t xml:space="preserve"> </w:t>
      </w:r>
      <w:r>
        <w:t>imbalan</w:t>
      </w:r>
      <w:r>
        <w:rPr>
          <w:spacing w:val="7"/>
        </w:rPr>
        <w:t xml:space="preserve"> </w:t>
      </w:r>
      <w:r>
        <w:t>lainnya,</w:t>
      </w:r>
      <w:r>
        <w:rPr>
          <w:spacing w:val="10"/>
        </w:rPr>
        <w:t xml:space="preserve"> </w:t>
      </w:r>
      <w:r>
        <w:t>sehingga</w:t>
      </w:r>
      <w:r>
        <w:rPr>
          <w:spacing w:val="9"/>
        </w:rPr>
        <w:t xml:space="preserve"> </w:t>
      </w:r>
      <w:r>
        <w:t>pekerja</w:t>
      </w:r>
      <w:r>
        <w:rPr>
          <w:spacing w:val="8"/>
        </w:rPr>
        <w:t xml:space="preserve"> </w:t>
      </w:r>
      <w:r>
        <w:t>atau</w:t>
      </w:r>
      <w:r>
        <w:rPr>
          <w:spacing w:val="11"/>
        </w:rPr>
        <w:t xml:space="preserve"> </w:t>
      </w:r>
      <w:r>
        <w:rPr>
          <w:spacing w:val="-2"/>
        </w:rPr>
        <w:t>buruh</w:t>
      </w:r>
    </w:p>
    <w:p w14:paraId="1EB7EC30" w14:textId="77777777" w:rsidR="005710D2" w:rsidRDefault="005710D2">
      <w:pPr>
        <w:pStyle w:val="BodyText"/>
        <w:rPr>
          <w:sz w:val="20"/>
        </w:rPr>
      </w:pPr>
    </w:p>
    <w:p w14:paraId="10ECAE41" w14:textId="77777777" w:rsidR="005710D2" w:rsidRDefault="00A04926">
      <w:pPr>
        <w:pStyle w:val="BodyText"/>
        <w:spacing w:before="146"/>
        <w:rPr>
          <w:sz w:val="20"/>
        </w:rPr>
      </w:pPr>
      <w:r>
        <w:rPr>
          <w:noProof/>
          <w:sz w:val="20"/>
        </w:rPr>
        <mc:AlternateContent>
          <mc:Choice Requires="wps">
            <w:drawing>
              <wp:anchor distT="0" distB="0" distL="0" distR="0" simplePos="0" relativeHeight="487602176" behindDoc="1" locked="0" layoutInCell="1" allowOverlap="1" wp14:anchorId="26384B84" wp14:editId="58B5CA3D">
                <wp:simplePos x="0" y="0"/>
                <wp:positionH relativeFrom="page">
                  <wp:posOffset>1445641</wp:posOffset>
                </wp:positionH>
                <wp:positionV relativeFrom="paragraph">
                  <wp:posOffset>254592</wp:posOffset>
                </wp:positionV>
                <wp:extent cx="1829435" cy="762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499E9E" id="Graphic 37" o:spid="_x0000_s1026" style="position:absolute;margin-left:113.85pt;margin-top:20.05pt;width:144.05pt;height:.6pt;z-index:-157143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" path="m1829435,l,,,7620r1829435,l1829435,xe" fillcolor="black" stroked="f">
                <v:path arrowok="t"/>
                <w10:wrap type="topAndBottom" anchorx="page"/>
              </v:shape>
            </w:pict>
          </mc:Fallback>
        </mc:AlternateContent>
      </w:r>
    </w:p>
    <w:p w14:paraId="62E5ABA8" w14:textId="77777777" w:rsidR="005710D2" w:rsidRDefault="005710D2">
      <w:pPr>
        <w:pStyle w:val="BodyText"/>
        <w:rPr>
          <w:sz w:val="20"/>
        </w:rPr>
      </w:pPr>
    </w:p>
    <w:p w14:paraId="1FF74724" w14:textId="77777777" w:rsidR="005710D2" w:rsidRDefault="005710D2">
      <w:pPr>
        <w:pStyle w:val="BodyText"/>
        <w:rPr>
          <w:sz w:val="20"/>
        </w:rPr>
      </w:pPr>
    </w:p>
    <w:p w14:paraId="6C70F443" w14:textId="77777777" w:rsidR="005710D2" w:rsidRDefault="005710D2">
      <w:pPr>
        <w:pStyle w:val="BodyText"/>
        <w:spacing w:before="123"/>
        <w:rPr>
          <w:sz w:val="20"/>
        </w:rPr>
      </w:pPr>
    </w:p>
    <w:p w14:paraId="4457936B" w14:textId="77777777" w:rsidR="005710D2" w:rsidRDefault="00A04926">
      <w:pPr>
        <w:ind w:left="1286" w:right="855" w:firstLine="568"/>
        <w:rPr>
          <w:sz w:val="20"/>
        </w:rPr>
      </w:pPr>
      <w:r>
        <w:rPr>
          <w:sz w:val="20"/>
          <w:vertAlign w:val="superscript"/>
        </w:rPr>
        <w:t>49</w:t>
      </w:r>
      <w:r>
        <w:rPr>
          <w:spacing w:val="-1"/>
          <w:sz w:val="20"/>
        </w:rPr>
        <w:t xml:space="preserve"> </w:t>
      </w:r>
      <w:r>
        <w:rPr>
          <w:sz w:val="20"/>
        </w:rPr>
        <w:t xml:space="preserve">Salim HS dan Erlies Septiana Nurbaini, </w:t>
      </w:r>
      <w:r>
        <w:rPr>
          <w:i/>
          <w:sz w:val="20"/>
        </w:rPr>
        <w:t>Penerapan Teori Hukum Pada Penelitian Tesis dan Disertasi</w:t>
      </w:r>
      <w:r>
        <w:rPr>
          <w:sz w:val="20"/>
        </w:rPr>
        <w:t>, Jakarta, PT. Rajagrafindo Persada, hlm. 261-262.</w:t>
      </w:r>
    </w:p>
    <w:p w14:paraId="6EBF4B0E" w14:textId="77777777" w:rsidR="005710D2" w:rsidRDefault="00A04926">
      <w:pPr>
        <w:spacing w:before="1" w:line="229" w:lineRule="exact"/>
        <w:ind w:left="1854"/>
        <w:rPr>
          <w:i/>
          <w:sz w:val="20"/>
        </w:rPr>
      </w:pPr>
      <w:r>
        <w:rPr>
          <w:sz w:val="20"/>
          <w:vertAlign w:val="superscript"/>
        </w:rPr>
        <w:t>50</w:t>
      </w:r>
      <w:r>
        <w:rPr>
          <w:spacing w:val="2"/>
          <w:sz w:val="20"/>
        </w:rPr>
        <w:t xml:space="preserve"> </w:t>
      </w:r>
      <w:r>
        <w:rPr>
          <w:sz w:val="20"/>
        </w:rPr>
        <w:t>Sendjun H.</w:t>
      </w:r>
      <w:r>
        <w:rPr>
          <w:spacing w:val="2"/>
          <w:sz w:val="20"/>
        </w:rPr>
        <w:t xml:space="preserve"> </w:t>
      </w:r>
      <w:r>
        <w:rPr>
          <w:sz w:val="20"/>
        </w:rPr>
        <w:t>Manulang.</w:t>
      </w:r>
      <w:r>
        <w:rPr>
          <w:spacing w:val="-3"/>
          <w:sz w:val="20"/>
        </w:rPr>
        <w:t xml:space="preserve"> </w:t>
      </w:r>
      <w:r>
        <w:rPr>
          <w:sz w:val="20"/>
        </w:rPr>
        <w:t>2001.</w:t>
      </w:r>
      <w:r>
        <w:rPr>
          <w:spacing w:val="1"/>
          <w:sz w:val="20"/>
        </w:rPr>
        <w:t xml:space="preserve"> </w:t>
      </w:r>
      <w:r>
        <w:rPr>
          <w:i/>
          <w:sz w:val="20"/>
        </w:rPr>
        <w:t>Pokok-Pokok</w:t>
      </w:r>
      <w:r>
        <w:rPr>
          <w:i/>
          <w:spacing w:val="-5"/>
          <w:sz w:val="20"/>
        </w:rPr>
        <w:t xml:space="preserve"> </w:t>
      </w:r>
      <w:r>
        <w:rPr>
          <w:i/>
          <w:sz w:val="20"/>
        </w:rPr>
        <w:t>Hukum Ketenagakerjaan Di</w:t>
      </w:r>
      <w:r>
        <w:rPr>
          <w:i/>
          <w:spacing w:val="-1"/>
          <w:sz w:val="20"/>
        </w:rPr>
        <w:t xml:space="preserve"> </w:t>
      </w:r>
      <w:r>
        <w:rPr>
          <w:i/>
          <w:spacing w:val="-2"/>
          <w:sz w:val="20"/>
        </w:rPr>
        <w:t>Indonesia.</w:t>
      </w:r>
    </w:p>
    <w:p w14:paraId="3BAF5A76" w14:textId="77777777" w:rsidR="005710D2" w:rsidRDefault="00A04926">
      <w:pPr>
        <w:spacing w:line="229" w:lineRule="exact"/>
        <w:ind w:left="1286"/>
        <w:rPr>
          <w:sz w:val="20"/>
        </w:rPr>
      </w:pPr>
      <w:r>
        <w:rPr>
          <w:sz w:val="20"/>
        </w:rPr>
        <w:t>Jakarta,</w:t>
      </w:r>
      <w:r>
        <w:rPr>
          <w:spacing w:val="-1"/>
          <w:sz w:val="20"/>
        </w:rPr>
        <w:t xml:space="preserve"> </w:t>
      </w:r>
      <w:r>
        <w:rPr>
          <w:sz w:val="20"/>
        </w:rPr>
        <w:t>Rhineka</w:t>
      </w:r>
      <w:r>
        <w:rPr>
          <w:spacing w:val="-3"/>
          <w:sz w:val="20"/>
        </w:rPr>
        <w:t xml:space="preserve"> </w:t>
      </w:r>
      <w:r>
        <w:rPr>
          <w:sz w:val="20"/>
        </w:rPr>
        <w:t>Cipta. hlm. 3-</w:t>
      </w:r>
      <w:r>
        <w:rPr>
          <w:spacing w:val="-10"/>
          <w:sz w:val="20"/>
        </w:rPr>
        <w:t>4</w:t>
      </w:r>
    </w:p>
    <w:p w14:paraId="512E3CCE" w14:textId="77777777" w:rsidR="005710D2" w:rsidRDefault="005710D2">
      <w:pPr>
        <w:spacing w:line="229" w:lineRule="exact"/>
        <w:rPr>
          <w:sz w:val="20"/>
        </w:rPr>
        <w:sectPr w:rsidR="005710D2">
          <w:pgSz w:w="11910" w:h="16840"/>
          <w:pgMar w:top="1920" w:right="708" w:bottom="1240" w:left="1559" w:header="0" w:footer="1054" w:gutter="0"/>
          <w:cols w:space="720"/>
        </w:sectPr>
      </w:pPr>
    </w:p>
    <w:p w14:paraId="75DF7FCD" w14:textId="77777777" w:rsidR="005710D2" w:rsidRDefault="005710D2">
      <w:pPr>
        <w:pStyle w:val="BodyText"/>
        <w:spacing w:before="64"/>
      </w:pPr>
    </w:p>
    <w:p w14:paraId="1A36DAEE" w14:textId="77777777" w:rsidR="005710D2" w:rsidRDefault="00A04926">
      <w:pPr>
        <w:pStyle w:val="BodyText"/>
        <w:spacing w:line="480" w:lineRule="auto"/>
        <w:ind w:left="1437" w:right="988"/>
        <w:jc w:val="both"/>
      </w:pPr>
      <w:r>
        <w:t>dapat</w:t>
      </w:r>
      <w:r>
        <w:rPr>
          <w:spacing w:val="-3"/>
        </w:rPr>
        <w:t xml:space="preserve"> </w:t>
      </w:r>
      <w:r>
        <w:t>dipahami</w:t>
      </w:r>
      <w:r>
        <w:rPr>
          <w:spacing w:val="-3"/>
        </w:rPr>
        <w:t xml:space="preserve"> </w:t>
      </w:r>
      <w:r>
        <w:t>sebagai</w:t>
      </w:r>
      <w:r>
        <w:rPr>
          <w:spacing w:val="-3"/>
        </w:rPr>
        <w:t xml:space="preserve"> </w:t>
      </w:r>
      <w:r>
        <w:t>bagian</w:t>
      </w:r>
      <w:r>
        <w:rPr>
          <w:spacing w:val="-4"/>
        </w:rPr>
        <w:t xml:space="preserve"> </w:t>
      </w:r>
      <w:r>
        <w:t>dari</w:t>
      </w:r>
      <w:r>
        <w:rPr>
          <w:spacing w:val="-6"/>
        </w:rPr>
        <w:t xml:space="preserve"> </w:t>
      </w:r>
      <w:r>
        <w:t>tenaga</w:t>
      </w:r>
      <w:r>
        <w:rPr>
          <w:spacing w:val="-6"/>
        </w:rPr>
        <w:t xml:space="preserve"> </w:t>
      </w:r>
      <w:r>
        <w:t>kerja</w:t>
      </w:r>
      <w:r>
        <w:rPr>
          <w:spacing w:val="-3"/>
        </w:rPr>
        <w:t xml:space="preserve"> </w:t>
      </w:r>
      <w:r>
        <w:t>yang</w:t>
      </w:r>
      <w:r>
        <w:rPr>
          <w:spacing w:val="-4"/>
        </w:rPr>
        <w:t xml:space="preserve"> </w:t>
      </w:r>
      <w:r>
        <w:t>sedang</w:t>
      </w:r>
      <w:r>
        <w:rPr>
          <w:spacing w:val="-4"/>
        </w:rPr>
        <w:t xml:space="preserve"> </w:t>
      </w:r>
      <w:r>
        <w:t>berada</w:t>
      </w:r>
      <w:r>
        <w:rPr>
          <w:spacing w:val="-3"/>
        </w:rPr>
        <w:t xml:space="preserve"> </w:t>
      </w:r>
      <w:r>
        <w:t>dalam hubungan kerja tertentu. Hal ini menunjukkan adanya perbedaan lingkup antara istila</w:t>
      </w:r>
      <w:r>
        <w:t>h tenaga kerja, yang mencakup semua individu yang potensial bekerja, dengan pekerja atau buruh, yang spesifik pada mereka yang telah bekerja dengan imbalan tertentu.</w:t>
      </w:r>
      <w:r>
        <w:rPr>
          <w:vertAlign w:val="superscript"/>
        </w:rPr>
        <w:t>51</w:t>
      </w:r>
    </w:p>
    <w:p w14:paraId="45798EE3" w14:textId="77777777" w:rsidR="005710D2" w:rsidRDefault="00A04926">
      <w:pPr>
        <w:pStyle w:val="BodyText"/>
        <w:spacing w:before="1" w:line="480" w:lineRule="auto"/>
        <w:ind w:left="1437" w:right="987" w:firstLine="540"/>
        <w:jc w:val="both"/>
      </w:pPr>
      <w:r>
        <w:t>Tenaga kerja didefinisikan sebagai penduduk dalam rentang usia kerja,</w:t>
      </w:r>
      <w:r>
        <w:rPr>
          <w:spacing w:val="-5"/>
        </w:rPr>
        <w:t xml:space="preserve"> </w:t>
      </w:r>
      <w:r>
        <w:t>yang</w:t>
      </w:r>
      <w:r>
        <w:rPr>
          <w:spacing w:val="-5"/>
        </w:rPr>
        <w:t xml:space="preserve"> </w:t>
      </w:r>
      <w:r>
        <w:t>bervariasi</w:t>
      </w:r>
      <w:r>
        <w:rPr>
          <w:spacing w:val="-4"/>
        </w:rPr>
        <w:t xml:space="preserve"> </w:t>
      </w:r>
      <w:r>
        <w:t>di</w:t>
      </w:r>
      <w:r>
        <w:rPr>
          <w:spacing w:val="-8"/>
        </w:rPr>
        <w:t xml:space="preserve"> </w:t>
      </w:r>
      <w:r>
        <w:t>setiap</w:t>
      </w:r>
      <w:r>
        <w:rPr>
          <w:spacing w:val="-5"/>
        </w:rPr>
        <w:t xml:space="preserve"> </w:t>
      </w:r>
      <w:r>
        <w:t>negara</w:t>
      </w:r>
      <w:r>
        <w:rPr>
          <w:spacing w:val="-8"/>
        </w:rPr>
        <w:t xml:space="preserve"> </w:t>
      </w:r>
      <w:r>
        <w:t>tergantung</w:t>
      </w:r>
      <w:r>
        <w:rPr>
          <w:spacing w:val="-5"/>
        </w:rPr>
        <w:t xml:space="preserve"> </w:t>
      </w:r>
      <w:r>
        <w:t>pada</w:t>
      </w:r>
      <w:r>
        <w:rPr>
          <w:spacing w:val="-4"/>
        </w:rPr>
        <w:t xml:space="preserve"> </w:t>
      </w:r>
      <w:r>
        <w:t>kondisi</w:t>
      </w:r>
      <w:r>
        <w:rPr>
          <w:spacing w:val="-8"/>
        </w:rPr>
        <w:t xml:space="preserve"> </w:t>
      </w:r>
      <w:r>
        <w:t>tenaga</w:t>
      </w:r>
      <w:r>
        <w:rPr>
          <w:spacing w:val="-8"/>
        </w:rPr>
        <w:t xml:space="preserve"> </w:t>
      </w:r>
      <w:r>
        <w:t>kerja masing-masing. Di Indonesia, batas usia kerja minimal adalah 15 tahun tanpa batas maksimal, meskipun Undang-Undang Nomor 13 Tahun 2003 tentang Ketenagakerjaan melarang pengusaha mempekerjakan anak di bawah</w:t>
      </w:r>
      <w:r>
        <w:rPr>
          <w:spacing w:val="1"/>
        </w:rPr>
        <w:t xml:space="preserve"> </w:t>
      </w:r>
      <w:r>
        <w:t>18</w:t>
      </w:r>
      <w:r>
        <w:rPr>
          <w:spacing w:val="2"/>
        </w:rPr>
        <w:t xml:space="preserve"> </w:t>
      </w:r>
      <w:r>
        <w:t>tahun</w:t>
      </w:r>
      <w:r>
        <w:rPr>
          <w:spacing w:val="2"/>
        </w:rPr>
        <w:t xml:space="preserve"> </w:t>
      </w:r>
      <w:r>
        <w:t>sebagaimana</w:t>
      </w:r>
      <w:r>
        <w:rPr>
          <w:spacing w:val="4"/>
        </w:rPr>
        <w:t xml:space="preserve"> </w:t>
      </w:r>
      <w:r>
        <w:t>diatur</w:t>
      </w:r>
      <w:r>
        <w:rPr>
          <w:spacing w:val="2"/>
        </w:rPr>
        <w:t xml:space="preserve"> </w:t>
      </w:r>
      <w:r>
        <w:t>dalam</w:t>
      </w:r>
      <w:r>
        <w:rPr>
          <w:spacing w:val="2"/>
        </w:rPr>
        <w:t xml:space="preserve"> </w:t>
      </w:r>
      <w:r>
        <w:t>Pasal</w:t>
      </w:r>
      <w:r>
        <w:rPr>
          <w:spacing w:val="3"/>
        </w:rPr>
        <w:t xml:space="preserve"> </w:t>
      </w:r>
      <w:r>
        <w:t>68.</w:t>
      </w:r>
      <w:r>
        <w:rPr>
          <w:spacing w:val="2"/>
        </w:rPr>
        <w:t xml:space="preserve"> </w:t>
      </w:r>
      <w:r>
        <w:t>Namun,</w:t>
      </w:r>
      <w:r>
        <w:rPr>
          <w:spacing w:val="2"/>
        </w:rPr>
        <w:t xml:space="preserve"> </w:t>
      </w:r>
      <w:r>
        <w:t>Pasal</w:t>
      </w:r>
      <w:r>
        <w:rPr>
          <w:spacing w:val="3"/>
        </w:rPr>
        <w:t xml:space="preserve"> </w:t>
      </w:r>
      <w:r>
        <w:t>69</w:t>
      </w:r>
      <w:r>
        <w:rPr>
          <w:spacing w:val="2"/>
        </w:rPr>
        <w:t xml:space="preserve"> </w:t>
      </w:r>
      <w:r>
        <w:rPr>
          <w:spacing w:val="-4"/>
        </w:rPr>
        <w:t>ayat</w:t>
      </w:r>
    </w:p>
    <w:p w14:paraId="636B7DAB" w14:textId="77777777" w:rsidR="005710D2" w:rsidRDefault="00A04926">
      <w:pPr>
        <w:pStyle w:val="BodyText"/>
        <w:spacing w:before="1" w:line="480" w:lineRule="auto"/>
        <w:ind w:left="1437" w:right="985"/>
        <w:jc w:val="both"/>
      </w:pPr>
      <w:r>
        <w:t>(1) memberikan pengecualian bagi anak berusia 13 hingga 15 tahun untuk melakukan pekerjaan ringan, asalkan tidak mengganggu perkembangan serta kesehatan fisik, mental, dan sosial mereka. Tenaga kerja mencakup berbagai kelompok, termasu</w:t>
      </w:r>
      <w:r>
        <w:t>k mereka yang sudah bekerja, sedang mencari pekerjaan, serta individu yang bersekolah atau mengurus rumah tangga, meskipun</w:t>
      </w:r>
      <w:r>
        <w:rPr>
          <w:spacing w:val="-7"/>
        </w:rPr>
        <w:t xml:space="preserve"> </w:t>
      </w:r>
      <w:r>
        <w:t>tidak</w:t>
      </w:r>
      <w:r>
        <w:rPr>
          <w:spacing w:val="-7"/>
        </w:rPr>
        <w:t xml:space="preserve"> </w:t>
      </w:r>
      <w:r>
        <w:t>bekerja</w:t>
      </w:r>
      <w:r>
        <w:rPr>
          <w:spacing w:val="-5"/>
        </w:rPr>
        <w:t xml:space="preserve"> </w:t>
      </w:r>
      <w:r>
        <w:t>aktif.</w:t>
      </w:r>
      <w:r>
        <w:rPr>
          <w:spacing w:val="-6"/>
        </w:rPr>
        <w:t xml:space="preserve"> </w:t>
      </w:r>
      <w:r>
        <w:t>Kelompok</w:t>
      </w:r>
      <w:r>
        <w:rPr>
          <w:spacing w:val="-7"/>
        </w:rPr>
        <w:t xml:space="preserve"> </w:t>
      </w:r>
      <w:r>
        <w:t>terakhir</w:t>
      </w:r>
      <w:r>
        <w:rPr>
          <w:spacing w:val="-6"/>
        </w:rPr>
        <w:t xml:space="preserve"> </w:t>
      </w:r>
      <w:r>
        <w:t>ini</w:t>
      </w:r>
      <w:r>
        <w:rPr>
          <w:spacing w:val="-6"/>
        </w:rPr>
        <w:t xml:space="preserve"> </w:t>
      </w:r>
      <w:r>
        <w:t>tetap</w:t>
      </w:r>
      <w:r>
        <w:rPr>
          <w:spacing w:val="-7"/>
        </w:rPr>
        <w:t xml:space="preserve"> </w:t>
      </w:r>
      <w:r>
        <w:t>dianggap</w:t>
      </w:r>
      <w:r>
        <w:rPr>
          <w:spacing w:val="-7"/>
        </w:rPr>
        <w:t xml:space="preserve"> </w:t>
      </w:r>
      <w:r>
        <w:t>sebagai tenaga kerja karena secara fisik mampu bekerja dan sewaktu-waktu da</w:t>
      </w:r>
      <w:r>
        <w:t>pat bergabung dalam angkatan kerja jika diperlukan.</w:t>
      </w:r>
      <w:r>
        <w:rPr>
          <w:vertAlign w:val="superscript"/>
        </w:rPr>
        <w:t>52</w:t>
      </w:r>
    </w:p>
    <w:p w14:paraId="2DC0F5D8" w14:textId="77777777" w:rsidR="005710D2" w:rsidRDefault="005710D2">
      <w:pPr>
        <w:pStyle w:val="BodyText"/>
        <w:rPr>
          <w:sz w:val="20"/>
        </w:rPr>
      </w:pPr>
    </w:p>
    <w:p w14:paraId="5EA42873" w14:textId="77777777" w:rsidR="005710D2" w:rsidRDefault="00A04926">
      <w:pPr>
        <w:pStyle w:val="BodyText"/>
        <w:spacing w:before="145"/>
        <w:rPr>
          <w:sz w:val="20"/>
        </w:rPr>
      </w:pPr>
      <w:r>
        <w:rPr>
          <w:noProof/>
          <w:sz w:val="20"/>
        </w:rPr>
        <mc:AlternateContent>
          <mc:Choice Requires="wps">
            <w:drawing>
              <wp:anchor distT="0" distB="0" distL="0" distR="0" simplePos="0" relativeHeight="487602688" behindDoc="1" locked="0" layoutInCell="1" allowOverlap="1" wp14:anchorId="511C6458" wp14:editId="49426A2C">
                <wp:simplePos x="0" y="0"/>
                <wp:positionH relativeFrom="page">
                  <wp:posOffset>1445641</wp:posOffset>
                </wp:positionH>
                <wp:positionV relativeFrom="paragraph">
                  <wp:posOffset>253957</wp:posOffset>
                </wp:positionV>
                <wp:extent cx="1829435" cy="762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6E756C" id="Graphic 38" o:spid="_x0000_s1026" style="position:absolute;margin-left:113.85pt;margin-top:20pt;width:144.05pt;height:.6pt;z-index:-157137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" path="m1829435,l,,,7620r1829435,l1829435,xe" fillcolor="black" stroked="f">
                <v:path arrowok="t"/>
                <w10:wrap type="topAndBottom" anchorx="page"/>
              </v:shape>
            </w:pict>
          </mc:Fallback>
        </mc:AlternateContent>
      </w:r>
    </w:p>
    <w:p w14:paraId="5AB09A78" w14:textId="77777777" w:rsidR="005710D2" w:rsidRDefault="005710D2">
      <w:pPr>
        <w:pStyle w:val="BodyText"/>
        <w:rPr>
          <w:sz w:val="20"/>
        </w:rPr>
      </w:pPr>
    </w:p>
    <w:p w14:paraId="4422CD81" w14:textId="77777777" w:rsidR="005710D2" w:rsidRDefault="005710D2">
      <w:pPr>
        <w:pStyle w:val="BodyText"/>
        <w:rPr>
          <w:sz w:val="20"/>
        </w:rPr>
      </w:pPr>
    </w:p>
    <w:p w14:paraId="06329486" w14:textId="77777777" w:rsidR="005710D2" w:rsidRDefault="005710D2">
      <w:pPr>
        <w:pStyle w:val="BodyText"/>
        <w:spacing w:before="123"/>
        <w:rPr>
          <w:sz w:val="20"/>
        </w:rPr>
      </w:pPr>
    </w:p>
    <w:p w14:paraId="5D78972B" w14:textId="77777777" w:rsidR="005710D2" w:rsidRDefault="00A04926">
      <w:pPr>
        <w:spacing w:line="229" w:lineRule="exact"/>
        <w:ind w:left="1854"/>
        <w:rPr>
          <w:sz w:val="20"/>
        </w:rPr>
      </w:pPr>
      <w:r>
        <w:rPr>
          <w:sz w:val="20"/>
          <w:vertAlign w:val="superscript"/>
        </w:rPr>
        <w:t>51</w:t>
      </w:r>
      <w:r>
        <w:rPr>
          <w:spacing w:val="1"/>
          <w:sz w:val="20"/>
        </w:rPr>
        <w:t xml:space="preserve"> </w:t>
      </w:r>
      <w:r>
        <w:rPr>
          <w:sz w:val="20"/>
        </w:rPr>
        <w:t>Hardijan</w:t>
      </w:r>
      <w:r>
        <w:rPr>
          <w:spacing w:val="-1"/>
          <w:sz w:val="20"/>
        </w:rPr>
        <w:t xml:space="preserve"> </w:t>
      </w:r>
      <w:r>
        <w:rPr>
          <w:sz w:val="20"/>
        </w:rPr>
        <w:t>Rusli.</w:t>
      </w:r>
      <w:r>
        <w:rPr>
          <w:spacing w:val="-3"/>
          <w:sz w:val="20"/>
        </w:rPr>
        <w:t xml:space="preserve"> </w:t>
      </w:r>
      <w:r>
        <w:rPr>
          <w:sz w:val="20"/>
        </w:rPr>
        <w:t>2003.</w:t>
      </w:r>
      <w:r>
        <w:rPr>
          <w:spacing w:val="-1"/>
          <w:sz w:val="20"/>
        </w:rPr>
        <w:t xml:space="preserve"> </w:t>
      </w:r>
      <w:r>
        <w:rPr>
          <w:i/>
          <w:sz w:val="20"/>
        </w:rPr>
        <w:t>Hukum</w:t>
      </w:r>
      <w:r>
        <w:rPr>
          <w:i/>
          <w:spacing w:val="-2"/>
          <w:sz w:val="20"/>
        </w:rPr>
        <w:t xml:space="preserve"> </w:t>
      </w:r>
      <w:r>
        <w:rPr>
          <w:i/>
          <w:sz w:val="20"/>
        </w:rPr>
        <w:t>Ketenagakerjaan</w:t>
      </w:r>
      <w:r>
        <w:rPr>
          <w:sz w:val="20"/>
        </w:rPr>
        <w:t>.</w:t>
      </w:r>
      <w:r>
        <w:rPr>
          <w:spacing w:val="2"/>
          <w:sz w:val="20"/>
        </w:rPr>
        <w:t xml:space="preserve"> </w:t>
      </w:r>
      <w:r>
        <w:rPr>
          <w:sz w:val="20"/>
        </w:rPr>
        <w:t>Jakarta,</w:t>
      </w:r>
      <w:r>
        <w:rPr>
          <w:spacing w:val="1"/>
          <w:sz w:val="20"/>
        </w:rPr>
        <w:t xml:space="preserve"> </w:t>
      </w:r>
      <w:r>
        <w:rPr>
          <w:sz w:val="20"/>
        </w:rPr>
        <w:t>Ghalia</w:t>
      </w:r>
      <w:r>
        <w:rPr>
          <w:spacing w:val="-5"/>
          <w:sz w:val="20"/>
        </w:rPr>
        <w:t xml:space="preserve"> </w:t>
      </w:r>
      <w:r>
        <w:rPr>
          <w:sz w:val="20"/>
        </w:rPr>
        <w:t>Indonesia.</w:t>
      </w:r>
      <w:r>
        <w:rPr>
          <w:spacing w:val="-3"/>
          <w:sz w:val="20"/>
        </w:rPr>
        <w:t xml:space="preserve"> </w:t>
      </w:r>
      <w:r>
        <w:rPr>
          <w:sz w:val="20"/>
        </w:rPr>
        <w:t>hlm</w:t>
      </w:r>
      <w:r>
        <w:rPr>
          <w:spacing w:val="-5"/>
          <w:sz w:val="20"/>
        </w:rPr>
        <w:t xml:space="preserve"> 12-</w:t>
      </w:r>
    </w:p>
    <w:p w14:paraId="764C3930" w14:textId="77777777" w:rsidR="005710D2" w:rsidRDefault="00A04926">
      <w:pPr>
        <w:spacing w:line="229" w:lineRule="exact"/>
        <w:ind w:left="1286"/>
        <w:rPr>
          <w:sz w:val="20"/>
        </w:rPr>
      </w:pPr>
      <w:r>
        <w:rPr>
          <w:spacing w:val="-5"/>
          <w:sz w:val="20"/>
        </w:rPr>
        <w:t>13</w:t>
      </w:r>
    </w:p>
    <w:p w14:paraId="653AEE35" w14:textId="77777777" w:rsidR="005710D2" w:rsidRDefault="00A04926">
      <w:pPr>
        <w:spacing w:before="2" w:line="229" w:lineRule="exact"/>
        <w:ind w:left="1854"/>
        <w:rPr>
          <w:sz w:val="20"/>
        </w:rPr>
      </w:pPr>
      <w:r>
        <w:rPr>
          <w:sz w:val="20"/>
          <w:vertAlign w:val="superscript"/>
        </w:rPr>
        <w:t>52</w:t>
      </w:r>
      <w:r>
        <w:rPr>
          <w:sz w:val="20"/>
        </w:rPr>
        <w:t xml:space="preserve"> Dumairy.</w:t>
      </w:r>
      <w:r>
        <w:rPr>
          <w:spacing w:val="-5"/>
          <w:sz w:val="20"/>
        </w:rPr>
        <w:t xml:space="preserve"> </w:t>
      </w:r>
      <w:r>
        <w:rPr>
          <w:sz w:val="20"/>
        </w:rPr>
        <w:t>1996,</w:t>
      </w:r>
      <w:r>
        <w:rPr>
          <w:spacing w:val="-7"/>
          <w:sz w:val="20"/>
        </w:rPr>
        <w:t xml:space="preserve"> </w:t>
      </w:r>
      <w:r>
        <w:rPr>
          <w:i/>
          <w:sz w:val="20"/>
        </w:rPr>
        <w:t>Perekonomian</w:t>
      </w:r>
      <w:r>
        <w:rPr>
          <w:i/>
          <w:spacing w:val="-6"/>
          <w:sz w:val="20"/>
        </w:rPr>
        <w:t xml:space="preserve"> </w:t>
      </w:r>
      <w:r>
        <w:rPr>
          <w:i/>
          <w:sz w:val="20"/>
        </w:rPr>
        <w:t>Indonesia</w:t>
      </w:r>
      <w:r>
        <w:rPr>
          <w:i/>
          <w:spacing w:val="-5"/>
          <w:sz w:val="20"/>
        </w:rPr>
        <w:t xml:space="preserve"> </w:t>
      </w:r>
      <w:r>
        <w:rPr>
          <w:i/>
          <w:sz w:val="20"/>
        </w:rPr>
        <w:t>Cetakan</w:t>
      </w:r>
      <w:r>
        <w:rPr>
          <w:i/>
          <w:spacing w:val="-10"/>
          <w:sz w:val="20"/>
        </w:rPr>
        <w:t xml:space="preserve"> </w:t>
      </w:r>
      <w:r>
        <w:rPr>
          <w:i/>
          <w:sz w:val="20"/>
        </w:rPr>
        <w:t>ke</w:t>
      </w:r>
      <w:r>
        <w:rPr>
          <w:i/>
          <w:spacing w:val="-6"/>
          <w:sz w:val="20"/>
        </w:rPr>
        <w:t xml:space="preserve"> </w:t>
      </w:r>
      <w:r>
        <w:rPr>
          <w:i/>
          <w:sz w:val="20"/>
        </w:rPr>
        <w:t>5</w:t>
      </w:r>
      <w:r>
        <w:rPr>
          <w:sz w:val="20"/>
        </w:rPr>
        <w:t>,</w:t>
      </w:r>
      <w:r>
        <w:rPr>
          <w:spacing w:val="-5"/>
          <w:sz w:val="20"/>
        </w:rPr>
        <w:t xml:space="preserve"> </w:t>
      </w:r>
      <w:r>
        <w:rPr>
          <w:sz w:val="20"/>
        </w:rPr>
        <w:t>Jakarta,</w:t>
      </w:r>
      <w:r>
        <w:rPr>
          <w:spacing w:val="-8"/>
          <w:sz w:val="20"/>
        </w:rPr>
        <w:t xml:space="preserve"> </w:t>
      </w:r>
      <w:r>
        <w:rPr>
          <w:sz w:val="20"/>
        </w:rPr>
        <w:t>Erlangga,</w:t>
      </w:r>
      <w:r>
        <w:rPr>
          <w:spacing w:val="-5"/>
          <w:sz w:val="20"/>
        </w:rPr>
        <w:t xml:space="preserve"> </w:t>
      </w:r>
      <w:r>
        <w:rPr>
          <w:spacing w:val="-2"/>
          <w:sz w:val="20"/>
        </w:rPr>
        <w:t>halaman</w:t>
      </w:r>
    </w:p>
    <w:p w14:paraId="20D14631" w14:textId="77777777" w:rsidR="005710D2" w:rsidRDefault="00A04926">
      <w:pPr>
        <w:spacing w:line="229" w:lineRule="exact"/>
        <w:ind w:left="1286"/>
        <w:rPr>
          <w:sz w:val="20"/>
        </w:rPr>
      </w:pPr>
      <w:r>
        <w:rPr>
          <w:sz w:val="20"/>
        </w:rPr>
        <w:t>73-</w:t>
      </w:r>
      <w:r>
        <w:rPr>
          <w:spacing w:val="-5"/>
          <w:sz w:val="20"/>
        </w:rPr>
        <w:t>74</w:t>
      </w:r>
    </w:p>
    <w:p w14:paraId="177E7E99" w14:textId="77777777" w:rsidR="005710D2" w:rsidRDefault="005710D2">
      <w:pPr>
        <w:spacing w:line="229" w:lineRule="exact"/>
        <w:rPr>
          <w:sz w:val="20"/>
        </w:rPr>
        <w:sectPr w:rsidR="005710D2">
          <w:pgSz w:w="11910" w:h="16840"/>
          <w:pgMar w:top="1920" w:right="708" w:bottom="1240" w:left="1559" w:header="0" w:footer="1054" w:gutter="0"/>
          <w:cols w:space="720"/>
        </w:sectPr>
      </w:pPr>
    </w:p>
    <w:p w14:paraId="6ACB8148" w14:textId="77777777" w:rsidR="005710D2" w:rsidRDefault="005710D2">
      <w:pPr>
        <w:pStyle w:val="BodyText"/>
        <w:spacing w:before="64"/>
      </w:pPr>
    </w:p>
    <w:p w14:paraId="1C2B8EDC" w14:textId="77777777" w:rsidR="005710D2" w:rsidRDefault="00A04926">
      <w:pPr>
        <w:pStyle w:val="BodyText"/>
        <w:spacing w:line="480" w:lineRule="auto"/>
        <w:ind w:left="1437" w:right="983" w:firstLine="540"/>
        <w:jc w:val="both"/>
      </w:pPr>
      <w:r>
        <w:t>Hak-hak tenaga kerja tertuang dalam Undang-Undang Nomor 13 Tahun 2003 tentang Ketenagakerjaan UU Nomor 13 Tahun 2003 tentang Ketenagakerjaan menjadi dasar hukum yang mengatur hubungan antara pekerja</w:t>
      </w:r>
      <w:r>
        <w:rPr>
          <w:spacing w:val="-9"/>
        </w:rPr>
        <w:t xml:space="preserve"> </w:t>
      </w:r>
      <w:r>
        <w:t>dan</w:t>
      </w:r>
      <w:r>
        <w:rPr>
          <w:spacing w:val="-11"/>
        </w:rPr>
        <w:t xml:space="preserve"> </w:t>
      </w:r>
      <w:r>
        <w:t>pengusaha</w:t>
      </w:r>
      <w:r>
        <w:rPr>
          <w:spacing w:val="-9"/>
        </w:rPr>
        <w:t xml:space="preserve"> </w:t>
      </w:r>
      <w:r>
        <w:t>di</w:t>
      </w:r>
      <w:r>
        <w:rPr>
          <w:spacing w:val="-9"/>
        </w:rPr>
        <w:t xml:space="preserve"> </w:t>
      </w:r>
      <w:r>
        <w:t>Indonesia.</w:t>
      </w:r>
      <w:r>
        <w:rPr>
          <w:spacing w:val="-11"/>
        </w:rPr>
        <w:t xml:space="preserve"> </w:t>
      </w:r>
      <w:r>
        <w:t>Undang-undang</w:t>
      </w:r>
      <w:r>
        <w:rPr>
          <w:spacing w:val="-8"/>
        </w:rPr>
        <w:t xml:space="preserve"> </w:t>
      </w:r>
      <w:r>
        <w:t>ini</w:t>
      </w:r>
      <w:r>
        <w:rPr>
          <w:spacing w:val="-9"/>
        </w:rPr>
        <w:t xml:space="preserve"> </w:t>
      </w:r>
      <w:r>
        <w:t>mengatur</w:t>
      </w:r>
      <w:r>
        <w:rPr>
          <w:spacing w:val="-10"/>
        </w:rPr>
        <w:t xml:space="preserve"> </w:t>
      </w:r>
      <w:r>
        <w:t>berbagai aspek</w:t>
      </w:r>
      <w:r>
        <w:rPr>
          <w:spacing w:val="-5"/>
        </w:rPr>
        <w:t xml:space="preserve"> </w:t>
      </w:r>
      <w:r>
        <w:t>ketenagakerjaan,</w:t>
      </w:r>
      <w:r>
        <w:rPr>
          <w:spacing w:val="-10"/>
        </w:rPr>
        <w:t xml:space="preserve"> </w:t>
      </w:r>
      <w:r>
        <w:t>termasuk</w:t>
      </w:r>
      <w:r>
        <w:rPr>
          <w:spacing w:val="-5"/>
        </w:rPr>
        <w:t xml:space="preserve"> </w:t>
      </w:r>
      <w:r>
        <w:t>hubungan</w:t>
      </w:r>
      <w:r>
        <w:rPr>
          <w:spacing w:val="-5"/>
        </w:rPr>
        <w:t xml:space="preserve"> </w:t>
      </w:r>
      <w:r>
        <w:t>kerja,</w:t>
      </w:r>
      <w:r>
        <w:rPr>
          <w:spacing w:val="-10"/>
        </w:rPr>
        <w:t xml:space="preserve"> </w:t>
      </w:r>
      <w:r>
        <w:t>perjanjian</w:t>
      </w:r>
      <w:r>
        <w:rPr>
          <w:spacing w:val="-5"/>
        </w:rPr>
        <w:t xml:space="preserve"> </w:t>
      </w:r>
      <w:r>
        <w:t>kerja,</w:t>
      </w:r>
      <w:r>
        <w:rPr>
          <w:spacing w:val="-5"/>
        </w:rPr>
        <w:t xml:space="preserve"> </w:t>
      </w:r>
      <w:r>
        <w:t>hak-hak pekerja, dan kewajiban pengusaha. Menurut Pasal 50, hubungan kerja terjadi karena adanya perjanjian kerja yang dibuat antara pengusaha dan pekerja. Perjanjian kerja</w:t>
      </w:r>
      <w:r>
        <w:t xml:space="preserve"> ini dapat dibuat secara tertulis atau lisan, namun perjanjian</w:t>
      </w:r>
      <w:r>
        <w:rPr>
          <w:spacing w:val="-7"/>
        </w:rPr>
        <w:t xml:space="preserve"> </w:t>
      </w:r>
      <w:r>
        <w:t>kerja</w:t>
      </w:r>
      <w:r>
        <w:rPr>
          <w:spacing w:val="-5"/>
        </w:rPr>
        <w:t xml:space="preserve"> </w:t>
      </w:r>
      <w:r>
        <w:t>tertulis</w:t>
      </w:r>
      <w:r>
        <w:rPr>
          <w:spacing w:val="-8"/>
        </w:rPr>
        <w:t xml:space="preserve"> </w:t>
      </w:r>
      <w:r>
        <w:t>lebih</w:t>
      </w:r>
      <w:r>
        <w:rPr>
          <w:spacing w:val="-7"/>
        </w:rPr>
        <w:t xml:space="preserve"> </w:t>
      </w:r>
      <w:r>
        <w:t>diutamakan</w:t>
      </w:r>
      <w:r>
        <w:rPr>
          <w:spacing w:val="-10"/>
        </w:rPr>
        <w:t xml:space="preserve"> </w:t>
      </w:r>
      <w:r>
        <w:t>untuk</w:t>
      </w:r>
      <w:r>
        <w:rPr>
          <w:spacing w:val="-7"/>
        </w:rPr>
        <w:t xml:space="preserve"> </w:t>
      </w:r>
      <w:r>
        <w:t>memberikan</w:t>
      </w:r>
      <w:r>
        <w:rPr>
          <w:spacing w:val="-7"/>
        </w:rPr>
        <w:t xml:space="preserve"> </w:t>
      </w:r>
      <w:r>
        <w:t>kejelasan</w:t>
      </w:r>
      <w:r>
        <w:rPr>
          <w:spacing w:val="-7"/>
        </w:rPr>
        <w:t xml:space="preserve"> </w:t>
      </w:r>
      <w:r>
        <w:t>bagi kedua belah pihak.</w:t>
      </w:r>
    </w:p>
    <w:p w14:paraId="4E145062" w14:textId="77777777" w:rsidR="005710D2" w:rsidRDefault="00A04926">
      <w:pPr>
        <w:pStyle w:val="BodyText"/>
        <w:spacing w:before="2" w:line="480" w:lineRule="auto"/>
        <w:ind w:left="1437" w:right="991" w:firstLine="540"/>
        <w:jc w:val="both"/>
      </w:pPr>
      <w:r>
        <w:t>Pasal 52 menegaskan bahwa perjanjian kerja harus didasarkan pada kesepakatan kedua belah pihak, kecakapan hukum, pekerjaan yang jelas, dan</w:t>
      </w:r>
      <w:r>
        <w:rPr>
          <w:spacing w:val="-1"/>
        </w:rPr>
        <w:t xml:space="preserve"> </w:t>
      </w:r>
      <w:r>
        <w:t>tidak</w:t>
      </w:r>
      <w:r>
        <w:rPr>
          <w:spacing w:val="-1"/>
        </w:rPr>
        <w:t xml:space="preserve"> </w:t>
      </w:r>
      <w:r>
        <w:t>bertentangan</w:t>
      </w:r>
      <w:r>
        <w:rPr>
          <w:spacing w:val="-1"/>
        </w:rPr>
        <w:t xml:space="preserve"> </w:t>
      </w:r>
      <w:r>
        <w:t>dengan</w:t>
      </w:r>
      <w:r>
        <w:rPr>
          <w:spacing w:val="-1"/>
        </w:rPr>
        <w:t xml:space="preserve"> </w:t>
      </w:r>
      <w:r>
        <w:t>ketertiban</w:t>
      </w:r>
      <w:r>
        <w:rPr>
          <w:spacing w:val="-8"/>
        </w:rPr>
        <w:t xml:space="preserve"> </w:t>
      </w:r>
      <w:r>
        <w:t>umum atau</w:t>
      </w:r>
      <w:r>
        <w:rPr>
          <w:spacing w:val="-1"/>
        </w:rPr>
        <w:t xml:space="preserve"> </w:t>
      </w:r>
      <w:r>
        <w:t>hukum yang</w:t>
      </w:r>
      <w:r>
        <w:rPr>
          <w:spacing w:val="-1"/>
        </w:rPr>
        <w:t xml:space="preserve"> </w:t>
      </w:r>
      <w:r>
        <w:t>berlaku. Perjanjian kerja yang tidak memenuhi syarat ini da</w:t>
      </w:r>
      <w:r>
        <w:t>pat dibatalkan atau dianggap</w:t>
      </w:r>
      <w:r>
        <w:rPr>
          <w:spacing w:val="-1"/>
        </w:rPr>
        <w:t xml:space="preserve"> </w:t>
      </w:r>
      <w:r>
        <w:t>batal</w:t>
      </w:r>
      <w:r>
        <w:rPr>
          <w:spacing w:val="1"/>
        </w:rPr>
        <w:t xml:space="preserve"> </w:t>
      </w:r>
      <w:r>
        <w:t>demi</w:t>
      </w:r>
      <w:r>
        <w:rPr>
          <w:spacing w:val="1"/>
        </w:rPr>
        <w:t xml:space="preserve"> </w:t>
      </w:r>
      <w:r>
        <w:t>hukum,</w:t>
      </w:r>
      <w:r>
        <w:rPr>
          <w:spacing w:val="-1"/>
        </w:rPr>
        <w:t xml:space="preserve"> </w:t>
      </w:r>
      <w:r>
        <w:t>sesuai</w:t>
      </w:r>
      <w:r>
        <w:rPr>
          <w:spacing w:val="1"/>
        </w:rPr>
        <w:t xml:space="preserve"> </w:t>
      </w:r>
      <w:r>
        <w:t>dengan ketentuan Pasal 52 ayat</w:t>
      </w:r>
      <w:r>
        <w:rPr>
          <w:spacing w:val="1"/>
        </w:rPr>
        <w:t xml:space="preserve"> </w:t>
      </w:r>
      <w:r>
        <w:t xml:space="preserve">(2) </w:t>
      </w:r>
      <w:r>
        <w:rPr>
          <w:spacing w:val="-5"/>
        </w:rPr>
        <w:t>dan</w:t>
      </w:r>
    </w:p>
    <w:p w14:paraId="7C5C9DDC" w14:textId="77777777" w:rsidR="005710D2" w:rsidRDefault="00A04926">
      <w:pPr>
        <w:pStyle w:val="BodyText"/>
        <w:spacing w:before="1" w:line="480" w:lineRule="auto"/>
        <w:ind w:left="1437" w:right="983"/>
        <w:jc w:val="both"/>
      </w:pPr>
      <w:r>
        <w:t>(3).</w:t>
      </w:r>
      <w:r>
        <w:rPr>
          <w:spacing w:val="-15"/>
        </w:rPr>
        <w:t xml:space="preserve"> </w:t>
      </w:r>
      <w:r>
        <w:t>UU</w:t>
      </w:r>
      <w:r>
        <w:rPr>
          <w:spacing w:val="-15"/>
        </w:rPr>
        <w:t xml:space="preserve"> </w:t>
      </w:r>
      <w:r>
        <w:t>ini</w:t>
      </w:r>
      <w:r>
        <w:rPr>
          <w:spacing w:val="-13"/>
        </w:rPr>
        <w:t xml:space="preserve"> </w:t>
      </w:r>
      <w:r>
        <w:t>juga</w:t>
      </w:r>
      <w:r>
        <w:rPr>
          <w:spacing w:val="-13"/>
        </w:rPr>
        <w:t xml:space="preserve"> </w:t>
      </w:r>
      <w:r>
        <w:t>mengatur</w:t>
      </w:r>
      <w:r>
        <w:rPr>
          <w:spacing w:val="-14"/>
        </w:rPr>
        <w:t xml:space="preserve"> </w:t>
      </w:r>
      <w:r>
        <w:t>pengakhiran</w:t>
      </w:r>
      <w:r>
        <w:rPr>
          <w:spacing w:val="-14"/>
        </w:rPr>
        <w:t xml:space="preserve"> </w:t>
      </w:r>
      <w:r>
        <w:t>hubungan</w:t>
      </w:r>
      <w:r>
        <w:rPr>
          <w:spacing w:val="-14"/>
        </w:rPr>
        <w:t xml:space="preserve"> </w:t>
      </w:r>
      <w:r>
        <w:t>kerja</w:t>
      </w:r>
      <w:r>
        <w:rPr>
          <w:spacing w:val="-13"/>
        </w:rPr>
        <w:t xml:space="preserve"> </w:t>
      </w:r>
      <w:r>
        <w:t>dalam</w:t>
      </w:r>
      <w:r>
        <w:rPr>
          <w:spacing w:val="-13"/>
        </w:rPr>
        <w:t xml:space="preserve"> </w:t>
      </w:r>
      <w:r>
        <w:t>Pasal</w:t>
      </w:r>
      <w:r>
        <w:rPr>
          <w:spacing w:val="-13"/>
        </w:rPr>
        <w:t xml:space="preserve"> </w:t>
      </w:r>
      <w:r>
        <w:t>61</w:t>
      </w:r>
      <w:r>
        <w:rPr>
          <w:spacing w:val="-14"/>
        </w:rPr>
        <w:t xml:space="preserve"> </w:t>
      </w:r>
      <w:r>
        <w:t xml:space="preserve">yang mencakup beberapa keadaan yang menyebabkan perjanjian kerja berakhir, seperti meninggalnya pekerja, berakhirnya masa perjanjian, atau putusan </w:t>
      </w:r>
      <w:r>
        <w:rPr>
          <w:spacing w:val="-2"/>
        </w:rPr>
        <w:t>pengadilan.</w:t>
      </w:r>
    </w:p>
    <w:p w14:paraId="0820EE19" w14:textId="77777777" w:rsidR="005710D2" w:rsidRDefault="00A04926">
      <w:pPr>
        <w:pStyle w:val="BodyText"/>
        <w:spacing w:before="1" w:line="480" w:lineRule="auto"/>
        <w:ind w:left="1437" w:right="987" w:firstLine="540"/>
        <w:jc w:val="both"/>
      </w:pPr>
      <w:r>
        <w:t>Undang-Undang Nomor 6 Tahun 2023 tentang Penetapan Peraturan Pemerintah</w:t>
      </w:r>
      <w:r>
        <w:rPr>
          <w:spacing w:val="-10"/>
        </w:rPr>
        <w:t xml:space="preserve"> </w:t>
      </w:r>
      <w:r>
        <w:t>Pengganti</w:t>
      </w:r>
      <w:r>
        <w:rPr>
          <w:spacing w:val="-9"/>
        </w:rPr>
        <w:t xml:space="preserve"> </w:t>
      </w:r>
      <w:r>
        <w:t>Undang-Undang</w:t>
      </w:r>
      <w:r>
        <w:rPr>
          <w:spacing w:val="-10"/>
        </w:rPr>
        <w:t xml:space="preserve"> </w:t>
      </w:r>
      <w:r>
        <w:t>N</w:t>
      </w:r>
      <w:r>
        <w:t>omor</w:t>
      </w:r>
      <w:r>
        <w:rPr>
          <w:spacing w:val="-9"/>
        </w:rPr>
        <w:t xml:space="preserve"> </w:t>
      </w:r>
      <w:r>
        <w:t>2</w:t>
      </w:r>
      <w:r>
        <w:rPr>
          <w:spacing w:val="-12"/>
        </w:rPr>
        <w:t xml:space="preserve"> </w:t>
      </w:r>
      <w:r>
        <w:t>Tahun</w:t>
      </w:r>
      <w:r>
        <w:rPr>
          <w:spacing w:val="-10"/>
        </w:rPr>
        <w:t xml:space="preserve"> </w:t>
      </w:r>
      <w:r>
        <w:t>2022</w:t>
      </w:r>
      <w:r>
        <w:rPr>
          <w:spacing w:val="-10"/>
        </w:rPr>
        <w:t xml:space="preserve"> </w:t>
      </w:r>
      <w:r>
        <w:t>tentang</w:t>
      </w:r>
      <w:r>
        <w:rPr>
          <w:spacing w:val="-10"/>
        </w:rPr>
        <w:t xml:space="preserve"> </w:t>
      </w:r>
      <w:r>
        <w:t>Cipta Kerja</w:t>
      </w:r>
      <w:r>
        <w:rPr>
          <w:spacing w:val="-8"/>
        </w:rPr>
        <w:t xml:space="preserve"> </w:t>
      </w:r>
      <w:r>
        <w:t>dalam</w:t>
      </w:r>
      <w:r>
        <w:rPr>
          <w:spacing w:val="-3"/>
        </w:rPr>
        <w:t xml:space="preserve"> </w:t>
      </w:r>
      <w:r>
        <w:t>Pasal</w:t>
      </w:r>
      <w:r>
        <w:rPr>
          <w:spacing w:val="-3"/>
        </w:rPr>
        <w:t xml:space="preserve"> </w:t>
      </w:r>
      <w:r>
        <w:t>56</w:t>
      </w:r>
      <w:r>
        <w:rPr>
          <w:spacing w:val="-4"/>
        </w:rPr>
        <w:t xml:space="preserve"> </w:t>
      </w:r>
      <w:r>
        <w:t>hingga</w:t>
      </w:r>
      <w:r>
        <w:rPr>
          <w:spacing w:val="-3"/>
        </w:rPr>
        <w:t xml:space="preserve"> </w:t>
      </w:r>
      <w:r>
        <w:t>Pasal 61A</w:t>
      </w:r>
      <w:r>
        <w:rPr>
          <w:spacing w:val="-15"/>
        </w:rPr>
        <w:t xml:space="preserve"> </w:t>
      </w:r>
      <w:r>
        <w:t>memberikan</w:t>
      </w:r>
      <w:r>
        <w:rPr>
          <w:spacing w:val="-4"/>
        </w:rPr>
        <w:t xml:space="preserve"> </w:t>
      </w:r>
      <w:r>
        <w:t>pengaturan</w:t>
      </w:r>
      <w:r>
        <w:rPr>
          <w:spacing w:val="-8"/>
        </w:rPr>
        <w:t xml:space="preserve"> </w:t>
      </w:r>
      <w:r>
        <w:t>lebih</w:t>
      </w:r>
      <w:r>
        <w:rPr>
          <w:spacing w:val="-4"/>
        </w:rPr>
        <w:t xml:space="preserve"> </w:t>
      </w:r>
      <w:r>
        <w:t>rinci mengenai</w:t>
      </w:r>
      <w:r>
        <w:rPr>
          <w:spacing w:val="30"/>
        </w:rPr>
        <w:t xml:space="preserve"> </w:t>
      </w:r>
      <w:r>
        <w:t>jenis</w:t>
      </w:r>
      <w:r>
        <w:rPr>
          <w:spacing w:val="29"/>
        </w:rPr>
        <w:t xml:space="preserve"> </w:t>
      </w:r>
      <w:r>
        <w:t>perjanjian</w:t>
      </w:r>
      <w:r>
        <w:rPr>
          <w:spacing w:val="30"/>
        </w:rPr>
        <w:t xml:space="preserve"> </w:t>
      </w:r>
      <w:r>
        <w:t>kerja,</w:t>
      </w:r>
      <w:r>
        <w:rPr>
          <w:spacing w:val="26"/>
        </w:rPr>
        <w:t xml:space="preserve"> </w:t>
      </w:r>
      <w:r>
        <w:t>terutama</w:t>
      </w:r>
      <w:r>
        <w:rPr>
          <w:spacing w:val="28"/>
        </w:rPr>
        <w:t xml:space="preserve"> </w:t>
      </w:r>
      <w:r>
        <w:t>perjanjian</w:t>
      </w:r>
      <w:r>
        <w:rPr>
          <w:spacing w:val="26"/>
        </w:rPr>
        <w:t xml:space="preserve"> </w:t>
      </w:r>
      <w:r>
        <w:t>kerja</w:t>
      </w:r>
      <w:r>
        <w:rPr>
          <w:spacing w:val="31"/>
        </w:rPr>
        <w:t xml:space="preserve"> </w:t>
      </w:r>
      <w:r>
        <w:t>waktu</w:t>
      </w:r>
      <w:r>
        <w:rPr>
          <w:spacing w:val="26"/>
        </w:rPr>
        <w:t xml:space="preserve"> </w:t>
      </w:r>
      <w:r>
        <w:rPr>
          <w:spacing w:val="-2"/>
        </w:rPr>
        <w:t>tertentu</w:t>
      </w:r>
    </w:p>
    <w:p w14:paraId="725ADB38" w14:textId="77777777" w:rsidR="005710D2" w:rsidRDefault="005710D2">
      <w:pPr>
        <w:pStyle w:val="BodyText"/>
        <w:spacing w:line="480" w:lineRule="auto"/>
        <w:jc w:val="both"/>
        <w:sectPr w:rsidR="005710D2">
          <w:pgSz w:w="11910" w:h="16840"/>
          <w:pgMar w:top="1920" w:right="708" w:bottom="1240" w:left="1559" w:header="0" w:footer="1054" w:gutter="0"/>
          <w:cols w:space="720"/>
        </w:sectPr>
      </w:pPr>
    </w:p>
    <w:p w14:paraId="2298DEA5" w14:textId="77777777" w:rsidR="005710D2" w:rsidRDefault="005710D2">
      <w:pPr>
        <w:pStyle w:val="BodyText"/>
        <w:spacing w:before="64"/>
      </w:pPr>
    </w:p>
    <w:p w14:paraId="5DA2179D" w14:textId="77777777" w:rsidR="005710D2" w:rsidRDefault="00A04926">
      <w:pPr>
        <w:pStyle w:val="BodyText"/>
        <w:spacing w:line="480" w:lineRule="auto"/>
        <w:ind w:left="1437" w:right="984"/>
        <w:jc w:val="both"/>
      </w:pPr>
      <w:r>
        <w:t>(PKWT). Dalam Pasal 56, disebutkan bahwa perjanjian kerja d</w:t>
      </w:r>
      <w:r>
        <w:t>apat dibuat untuk waktu tertentu atau tidak tertentu. PKWT yang didasarkan pada jangka waktu atau penyelesaian pekerjaan tertentu harus disesuaikan dengan</w:t>
      </w:r>
      <w:r>
        <w:rPr>
          <w:spacing w:val="-1"/>
        </w:rPr>
        <w:t xml:space="preserve"> </w:t>
      </w:r>
      <w:r>
        <w:t>jenis</w:t>
      </w:r>
      <w:r>
        <w:rPr>
          <w:spacing w:val="-2"/>
        </w:rPr>
        <w:t xml:space="preserve"> </w:t>
      </w:r>
      <w:r>
        <w:t>pekerjaan</w:t>
      </w:r>
      <w:r>
        <w:rPr>
          <w:spacing w:val="-1"/>
        </w:rPr>
        <w:t xml:space="preserve"> </w:t>
      </w:r>
      <w:r>
        <w:t>yang</w:t>
      </w:r>
      <w:r>
        <w:rPr>
          <w:spacing w:val="-1"/>
        </w:rPr>
        <w:t xml:space="preserve"> </w:t>
      </w:r>
      <w:r>
        <w:t>sifatnya sementara</w:t>
      </w:r>
      <w:r>
        <w:rPr>
          <w:spacing w:val="-3"/>
        </w:rPr>
        <w:t xml:space="preserve"> </w:t>
      </w:r>
      <w:r>
        <w:t>atau</w:t>
      </w:r>
      <w:r>
        <w:rPr>
          <w:spacing w:val="-3"/>
        </w:rPr>
        <w:t xml:space="preserve"> </w:t>
      </w:r>
      <w:r>
        <w:t>musiman. Pengaturan lebih lanjut dalam Pasal 58 mengatur</w:t>
      </w:r>
      <w:r>
        <w:t xml:space="preserve"> bahwa PKWT tidak dapat memuat masa percobaan kerja, dan jika ada, maka masa percobaan tersebut batal demi hukum.</w:t>
      </w:r>
    </w:p>
    <w:p w14:paraId="2E70BA4D" w14:textId="77777777" w:rsidR="005710D2" w:rsidRDefault="00A04926">
      <w:pPr>
        <w:pStyle w:val="BodyText"/>
        <w:spacing w:before="1" w:line="480" w:lineRule="auto"/>
        <w:ind w:left="1437" w:right="983" w:firstLine="540"/>
        <w:jc w:val="both"/>
      </w:pPr>
      <w:r>
        <w:t>Pasal 59 menjelaskan bahwa PKWT hanya dapat digunakan untuk pekerjaan yang memiliki sifat sementara</w:t>
      </w:r>
      <w:r>
        <w:rPr>
          <w:spacing w:val="-1"/>
        </w:rPr>
        <w:t xml:space="preserve"> </w:t>
      </w:r>
      <w:r>
        <w:t>atau tidak tetap, seperti pekerjaan musima</w:t>
      </w:r>
      <w:r>
        <w:t>n atau percakapan produk baru. Dalam hal pengupahan, Pasal 88 dan Pasal 88A</w:t>
      </w:r>
      <w:r>
        <w:rPr>
          <w:spacing w:val="-7"/>
        </w:rPr>
        <w:t xml:space="preserve"> </w:t>
      </w:r>
      <w:r>
        <w:t>menekankan bahwa pekerja berhak memperoleh upah yang layak dan sesuai dengan peraturan yang berlaku, serta pengusaha wajib membayar upah sesuai dengan kesepakatan. Ketentuan pengup</w:t>
      </w:r>
      <w:r>
        <w:t>ahan ini mencakup aspek seperti upah minimum, struktur dan skala upah, upah lembur, dan pembayaran upah yang sesuai ketentuan. Kesepakatan pengupahan yang bertentangan dengan ketentuan perundang-undangan adalah</w:t>
      </w:r>
      <w:r>
        <w:rPr>
          <w:spacing w:val="-15"/>
        </w:rPr>
        <w:t xml:space="preserve"> </w:t>
      </w:r>
      <w:r>
        <w:t>batal</w:t>
      </w:r>
      <w:r>
        <w:rPr>
          <w:spacing w:val="-14"/>
        </w:rPr>
        <w:t xml:space="preserve"> </w:t>
      </w:r>
      <w:r>
        <w:t>demi</w:t>
      </w:r>
      <w:r>
        <w:rPr>
          <w:spacing w:val="-13"/>
        </w:rPr>
        <w:t xml:space="preserve"> </w:t>
      </w:r>
      <w:r>
        <w:t>hukum.</w:t>
      </w:r>
      <w:r>
        <w:rPr>
          <w:spacing w:val="-11"/>
        </w:rPr>
        <w:t xml:space="preserve"> </w:t>
      </w:r>
      <w:r>
        <w:t>Pasal</w:t>
      </w:r>
      <w:r>
        <w:rPr>
          <w:spacing w:val="-13"/>
        </w:rPr>
        <w:t xml:space="preserve"> </w:t>
      </w:r>
      <w:r>
        <w:t>84</w:t>
      </w:r>
      <w:r>
        <w:rPr>
          <w:spacing w:val="-14"/>
        </w:rPr>
        <w:t xml:space="preserve"> </w:t>
      </w:r>
      <w:r>
        <w:t>juga</w:t>
      </w:r>
      <w:r>
        <w:rPr>
          <w:spacing w:val="-15"/>
        </w:rPr>
        <w:t xml:space="preserve"> </w:t>
      </w:r>
      <w:r>
        <w:t>mengatur</w:t>
      </w:r>
      <w:r>
        <w:rPr>
          <w:spacing w:val="-14"/>
        </w:rPr>
        <w:t xml:space="preserve"> </w:t>
      </w:r>
      <w:r>
        <w:t>tentang</w:t>
      </w:r>
      <w:r>
        <w:rPr>
          <w:spacing w:val="-14"/>
        </w:rPr>
        <w:t xml:space="preserve"> </w:t>
      </w:r>
      <w:r>
        <w:t>hak</w:t>
      </w:r>
      <w:r>
        <w:rPr>
          <w:spacing w:val="-14"/>
        </w:rPr>
        <w:t xml:space="preserve"> </w:t>
      </w:r>
      <w:r>
        <w:t>pekerja</w:t>
      </w:r>
      <w:r>
        <w:rPr>
          <w:spacing w:val="-13"/>
        </w:rPr>
        <w:t xml:space="preserve"> </w:t>
      </w:r>
      <w:r>
        <w:t>untuk mendapatkan upah penuh saat menggunakan hak istirahat sesuai dengan peraturan</w:t>
      </w:r>
      <w:r>
        <w:rPr>
          <w:spacing w:val="-15"/>
        </w:rPr>
        <w:t xml:space="preserve"> </w:t>
      </w:r>
      <w:r>
        <w:t>yang</w:t>
      </w:r>
      <w:r>
        <w:rPr>
          <w:spacing w:val="-15"/>
        </w:rPr>
        <w:t xml:space="preserve"> </w:t>
      </w:r>
      <w:r>
        <w:t>berlaku.</w:t>
      </w:r>
      <w:r>
        <w:rPr>
          <w:spacing w:val="-15"/>
        </w:rPr>
        <w:t xml:space="preserve"> </w:t>
      </w:r>
      <w:r>
        <w:t>Ini</w:t>
      </w:r>
      <w:r>
        <w:rPr>
          <w:spacing w:val="-15"/>
        </w:rPr>
        <w:t xml:space="preserve"> </w:t>
      </w:r>
      <w:r>
        <w:t>merupakan</w:t>
      </w:r>
      <w:r>
        <w:rPr>
          <w:spacing w:val="-15"/>
        </w:rPr>
        <w:t xml:space="preserve"> </w:t>
      </w:r>
      <w:r>
        <w:t>bagian</w:t>
      </w:r>
      <w:r>
        <w:rPr>
          <w:spacing w:val="-15"/>
        </w:rPr>
        <w:t xml:space="preserve"> </w:t>
      </w:r>
      <w:r>
        <w:t>dari</w:t>
      </w:r>
      <w:r>
        <w:rPr>
          <w:spacing w:val="-15"/>
        </w:rPr>
        <w:t xml:space="preserve"> </w:t>
      </w:r>
      <w:r>
        <w:t>upaya</w:t>
      </w:r>
      <w:r>
        <w:rPr>
          <w:spacing w:val="-15"/>
        </w:rPr>
        <w:t xml:space="preserve"> </w:t>
      </w:r>
      <w:r>
        <w:t>untuk</w:t>
      </w:r>
      <w:r>
        <w:rPr>
          <w:spacing w:val="-15"/>
        </w:rPr>
        <w:t xml:space="preserve"> </w:t>
      </w:r>
      <w:r>
        <w:t>memastikan kesejahteraan pekerja, yang merupakan hak fundamental yang harus dipenuhi oleh p</w:t>
      </w:r>
      <w:r>
        <w:t>engusaha.</w:t>
      </w:r>
    </w:p>
    <w:p w14:paraId="35A7F4C3" w14:textId="77777777" w:rsidR="005710D2" w:rsidRDefault="00A04926">
      <w:pPr>
        <w:pStyle w:val="BodyText"/>
        <w:spacing w:before="3" w:line="477" w:lineRule="auto"/>
        <w:ind w:left="1437" w:right="987" w:firstLine="540"/>
        <w:jc w:val="both"/>
      </w:pPr>
      <w:r>
        <w:t>Salah</w:t>
      </w:r>
      <w:r>
        <w:rPr>
          <w:spacing w:val="-11"/>
        </w:rPr>
        <w:t xml:space="preserve"> </w:t>
      </w:r>
      <w:r>
        <w:t>satu</w:t>
      </w:r>
      <w:r>
        <w:rPr>
          <w:spacing w:val="-11"/>
        </w:rPr>
        <w:t xml:space="preserve"> </w:t>
      </w:r>
      <w:r>
        <w:t>isu</w:t>
      </w:r>
      <w:r>
        <w:rPr>
          <w:spacing w:val="-11"/>
        </w:rPr>
        <w:t xml:space="preserve"> </w:t>
      </w:r>
      <w:r>
        <w:t>krusial</w:t>
      </w:r>
      <w:r>
        <w:rPr>
          <w:spacing w:val="-10"/>
        </w:rPr>
        <w:t xml:space="preserve"> </w:t>
      </w:r>
      <w:r>
        <w:t>dalam</w:t>
      </w:r>
      <w:r>
        <w:rPr>
          <w:spacing w:val="-10"/>
        </w:rPr>
        <w:t xml:space="preserve"> </w:t>
      </w:r>
      <w:r>
        <w:t>UU</w:t>
      </w:r>
      <w:r>
        <w:rPr>
          <w:spacing w:val="-13"/>
        </w:rPr>
        <w:t xml:space="preserve"> </w:t>
      </w:r>
      <w:r>
        <w:t>Cipta</w:t>
      </w:r>
      <w:r>
        <w:rPr>
          <w:spacing w:val="-10"/>
        </w:rPr>
        <w:t xml:space="preserve"> </w:t>
      </w:r>
      <w:r>
        <w:t>Kerja</w:t>
      </w:r>
      <w:r>
        <w:rPr>
          <w:spacing w:val="-10"/>
        </w:rPr>
        <w:t xml:space="preserve"> </w:t>
      </w:r>
      <w:r>
        <w:t>adalah</w:t>
      </w:r>
      <w:r>
        <w:rPr>
          <w:spacing w:val="-11"/>
        </w:rPr>
        <w:t xml:space="preserve"> </w:t>
      </w:r>
      <w:r>
        <w:t>pengaturan</w:t>
      </w:r>
      <w:r>
        <w:rPr>
          <w:spacing w:val="-11"/>
        </w:rPr>
        <w:t xml:space="preserve"> </w:t>
      </w:r>
      <w:r>
        <w:t>terkait upah</w:t>
      </w:r>
      <w:r>
        <w:rPr>
          <w:spacing w:val="-15"/>
        </w:rPr>
        <w:t xml:space="preserve"> </w:t>
      </w:r>
      <w:r>
        <w:t>yang</w:t>
      </w:r>
      <w:r>
        <w:rPr>
          <w:spacing w:val="-13"/>
        </w:rPr>
        <w:t xml:space="preserve"> </w:t>
      </w:r>
      <w:r>
        <w:t>harus</w:t>
      </w:r>
      <w:r>
        <w:rPr>
          <w:spacing w:val="-15"/>
        </w:rPr>
        <w:t xml:space="preserve"> </w:t>
      </w:r>
      <w:r>
        <w:t>diterima</w:t>
      </w:r>
      <w:r>
        <w:rPr>
          <w:spacing w:val="-12"/>
        </w:rPr>
        <w:t xml:space="preserve"> </w:t>
      </w:r>
      <w:r>
        <w:t>oleh</w:t>
      </w:r>
      <w:r>
        <w:rPr>
          <w:spacing w:val="-13"/>
        </w:rPr>
        <w:t xml:space="preserve"> </w:t>
      </w:r>
      <w:r>
        <w:t>pekerja.</w:t>
      </w:r>
      <w:r>
        <w:rPr>
          <w:spacing w:val="-17"/>
        </w:rPr>
        <w:t xml:space="preserve"> </w:t>
      </w:r>
      <w:r>
        <w:t>Undang-Undang</w:t>
      </w:r>
      <w:r>
        <w:rPr>
          <w:spacing w:val="-13"/>
        </w:rPr>
        <w:t xml:space="preserve"> </w:t>
      </w:r>
      <w:r>
        <w:t>ini</w:t>
      </w:r>
      <w:r>
        <w:rPr>
          <w:spacing w:val="-15"/>
        </w:rPr>
        <w:t xml:space="preserve"> </w:t>
      </w:r>
      <w:r>
        <w:t>mengatur</w:t>
      </w:r>
      <w:r>
        <w:rPr>
          <w:spacing w:val="-13"/>
        </w:rPr>
        <w:t xml:space="preserve"> </w:t>
      </w:r>
      <w:r>
        <w:rPr>
          <w:spacing w:val="-2"/>
        </w:rPr>
        <w:t>secara</w:t>
      </w:r>
    </w:p>
    <w:p w14:paraId="0765C00C" w14:textId="77777777" w:rsidR="005710D2" w:rsidRDefault="005710D2">
      <w:pPr>
        <w:pStyle w:val="BodyText"/>
        <w:spacing w:line="477" w:lineRule="auto"/>
        <w:jc w:val="both"/>
        <w:sectPr w:rsidR="005710D2">
          <w:pgSz w:w="11910" w:h="16840"/>
          <w:pgMar w:top="1920" w:right="708" w:bottom="1240" w:left="1559" w:header="0" w:footer="1054" w:gutter="0"/>
          <w:cols w:space="720"/>
        </w:sectPr>
      </w:pPr>
    </w:p>
    <w:p w14:paraId="658552B7" w14:textId="77777777" w:rsidR="005710D2" w:rsidRDefault="005710D2">
      <w:pPr>
        <w:pStyle w:val="BodyText"/>
        <w:spacing w:before="64"/>
      </w:pPr>
    </w:p>
    <w:p w14:paraId="46C325D3" w14:textId="77777777" w:rsidR="005710D2" w:rsidRDefault="00A04926">
      <w:pPr>
        <w:pStyle w:val="BodyText"/>
        <w:ind w:left="441"/>
        <w:jc w:val="center"/>
      </w:pPr>
      <w:r>
        <w:t>jelas</w:t>
      </w:r>
      <w:r>
        <w:rPr>
          <w:spacing w:val="-1"/>
        </w:rPr>
        <w:t xml:space="preserve"> </w:t>
      </w:r>
      <w:r>
        <w:t>hak</w:t>
      </w:r>
      <w:r>
        <w:rPr>
          <w:spacing w:val="1"/>
        </w:rPr>
        <w:t xml:space="preserve"> </w:t>
      </w:r>
      <w:r>
        <w:t>pekerja</w:t>
      </w:r>
      <w:r>
        <w:rPr>
          <w:spacing w:val="4"/>
        </w:rPr>
        <w:t xml:space="preserve"> </w:t>
      </w:r>
      <w:r>
        <w:t>atas</w:t>
      </w:r>
      <w:r>
        <w:rPr>
          <w:spacing w:val="1"/>
        </w:rPr>
        <w:t xml:space="preserve"> </w:t>
      </w:r>
      <w:r>
        <w:t>penghidupan</w:t>
      </w:r>
      <w:r>
        <w:rPr>
          <w:spacing w:val="-2"/>
        </w:rPr>
        <w:t xml:space="preserve"> </w:t>
      </w:r>
      <w:r>
        <w:t>yang</w:t>
      </w:r>
      <w:r>
        <w:rPr>
          <w:spacing w:val="-1"/>
        </w:rPr>
        <w:t xml:space="preserve"> </w:t>
      </w:r>
      <w:r>
        <w:t>layak</w:t>
      </w:r>
      <w:r>
        <w:rPr>
          <w:spacing w:val="2"/>
        </w:rPr>
        <w:t xml:space="preserve"> </w:t>
      </w:r>
      <w:r>
        <w:t>dan</w:t>
      </w:r>
      <w:r>
        <w:rPr>
          <w:spacing w:val="-1"/>
        </w:rPr>
        <w:t xml:space="preserve"> </w:t>
      </w:r>
      <w:r>
        <w:t>upah</w:t>
      </w:r>
      <w:r>
        <w:rPr>
          <w:spacing w:val="-2"/>
        </w:rPr>
        <w:t xml:space="preserve"> </w:t>
      </w:r>
      <w:r>
        <w:t>yang</w:t>
      </w:r>
      <w:r>
        <w:rPr>
          <w:spacing w:val="2"/>
        </w:rPr>
        <w:t xml:space="preserve"> </w:t>
      </w:r>
      <w:r>
        <w:t>sesuai.</w:t>
      </w:r>
      <w:r>
        <w:rPr>
          <w:spacing w:val="2"/>
        </w:rPr>
        <w:t xml:space="preserve"> </w:t>
      </w:r>
      <w:r>
        <w:rPr>
          <w:spacing w:val="-2"/>
        </w:rPr>
        <w:t>Pasal</w:t>
      </w:r>
    </w:p>
    <w:p w14:paraId="478EE658" w14:textId="77777777" w:rsidR="005710D2" w:rsidRDefault="005710D2">
      <w:pPr>
        <w:pStyle w:val="BodyText"/>
      </w:pPr>
    </w:p>
    <w:p w14:paraId="50279DE0" w14:textId="77777777" w:rsidR="005710D2" w:rsidRDefault="00A04926">
      <w:pPr>
        <w:pStyle w:val="BodyText"/>
        <w:spacing w:line="480" w:lineRule="auto"/>
        <w:ind w:left="1437" w:right="983"/>
        <w:jc w:val="both"/>
      </w:pPr>
      <w:r>
        <w:t>88 memberikan dasar bagi kebijakan pengupahan yang meliputi upah minimum, struktur dan skala upah, serta pengaturan upah lembur, yang menjadi</w:t>
      </w:r>
      <w:r>
        <w:rPr>
          <w:spacing w:val="-15"/>
        </w:rPr>
        <w:t xml:space="preserve"> </w:t>
      </w:r>
      <w:r>
        <w:t>dasar</w:t>
      </w:r>
      <w:r>
        <w:rPr>
          <w:spacing w:val="-15"/>
        </w:rPr>
        <w:t xml:space="preserve"> </w:t>
      </w:r>
      <w:r>
        <w:t>bagi</w:t>
      </w:r>
      <w:r>
        <w:rPr>
          <w:spacing w:val="-15"/>
        </w:rPr>
        <w:t xml:space="preserve"> </w:t>
      </w:r>
      <w:r>
        <w:t>pemberian</w:t>
      </w:r>
      <w:r>
        <w:rPr>
          <w:spacing w:val="-15"/>
        </w:rPr>
        <w:t xml:space="preserve"> </w:t>
      </w:r>
      <w:r>
        <w:t>upah</w:t>
      </w:r>
      <w:r>
        <w:rPr>
          <w:spacing w:val="-15"/>
        </w:rPr>
        <w:t xml:space="preserve"> </w:t>
      </w:r>
      <w:r>
        <w:t>yang</w:t>
      </w:r>
      <w:r>
        <w:rPr>
          <w:spacing w:val="-15"/>
        </w:rPr>
        <w:t xml:space="preserve"> </w:t>
      </w:r>
      <w:r>
        <w:t>adil</w:t>
      </w:r>
      <w:r>
        <w:rPr>
          <w:spacing w:val="-15"/>
        </w:rPr>
        <w:t xml:space="preserve"> </w:t>
      </w:r>
      <w:r>
        <w:t>dan</w:t>
      </w:r>
      <w:r>
        <w:rPr>
          <w:spacing w:val="-15"/>
        </w:rPr>
        <w:t xml:space="preserve"> </w:t>
      </w:r>
      <w:r>
        <w:t>sesuai</w:t>
      </w:r>
      <w:r>
        <w:rPr>
          <w:spacing w:val="-15"/>
        </w:rPr>
        <w:t xml:space="preserve"> </w:t>
      </w:r>
      <w:r>
        <w:t>dengan</w:t>
      </w:r>
      <w:r>
        <w:rPr>
          <w:spacing w:val="-15"/>
        </w:rPr>
        <w:t xml:space="preserve"> </w:t>
      </w:r>
      <w:r>
        <w:t>aturan</w:t>
      </w:r>
      <w:r>
        <w:rPr>
          <w:spacing w:val="-15"/>
        </w:rPr>
        <w:t xml:space="preserve"> </w:t>
      </w:r>
      <w:r>
        <w:t>yang berlaku. Pasal 88A mengatur bahwa setiap pekerja</w:t>
      </w:r>
      <w:r>
        <w:t xml:space="preserve"> berhak mendapatkan upah yang setara untuk pekerjaan yang memiliki nilai yang sama. Kesepakatan antara pengusaha dan pekerja mengenai pengupahan tidak boleh lebih rendah dari yang ditetapkan dalam peraturan perundang- undangan, dan jika hal ini dilanggar, </w:t>
      </w:r>
      <w:r>
        <w:t>maka kesepakatan tersebut dianggap batal demi hukum.</w:t>
      </w:r>
    </w:p>
    <w:p w14:paraId="1AE08766" w14:textId="77777777" w:rsidR="005710D2" w:rsidRDefault="00A04926">
      <w:pPr>
        <w:pStyle w:val="BodyText"/>
        <w:spacing w:before="2" w:line="480" w:lineRule="auto"/>
        <w:ind w:left="1437" w:right="979" w:firstLine="540"/>
        <w:jc w:val="both"/>
      </w:pPr>
      <w:r>
        <w:t>Pengusaha memiliki kewajiban untuk memenuhi hak-hak pekerja yang telah diatur dalam perjanjian kerja dan peraturan perundang- undangan. Jika pengusaha gagal membayar upah tepat waktu, Pasal 88A ayat</w:t>
      </w:r>
      <w:r>
        <w:rPr>
          <w:spacing w:val="-11"/>
        </w:rPr>
        <w:t xml:space="preserve"> </w:t>
      </w:r>
      <w:r>
        <w:t>(6)</w:t>
      </w:r>
      <w:r>
        <w:rPr>
          <w:spacing w:val="-15"/>
        </w:rPr>
        <w:t xml:space="preserve"> </w:t>
      </w:r>
      <w:r>
        <w:t>menetapkan</w:t>
      </w:r>
      <w:r>
        <w:rPr>
          <w:spacing w:val="-12"/>
        </w:rPr>
        <w:t xml:space="preserve"> </w:t>
      </w:r>
      <w:r>
        <w:t>denda</w:t>
      </w:r>
      <w:r>
        <w:rPr>
          <w:spacing w:val="-11"/>
        </w:rPr>
        <w:t xml:space="preserve"> </w:t>
      </w:r>
      <w:r>
        <w:t>bagi</w:t>
      </w:r>
      <w:r>
        <w:rPr>
          <w:spacing w:val="-14"/>
        </w:rPr>
        <w:t xml:space="preserve"> </w:t>
      </w:r>
      <w:r>
        <w:t>pengusaha</w:t>
      </w:r>
      <w:r>
        <w:rPr>
          <w:spacing w:val="-11"/>
        </w:rPr>
        <w:t xml:space="preserve"> </w:t>
      </w:r>
      <w:r>
        <w:t>yang</w:t>
      </w:r>
      <w:r>
        <w:rPr>
          <w:spacing w:val="-12"/>
        </w:rPr>
        <w:t xml:space="preserve"> </w:t>
      </w:r>
      <w:r>
        <w:t>terlambat</w:t>
      </w:r>
      <w:r>
        <w:rPr>
          <w:spacing w:val="-11"/>
        </w:rPr>
        <w:t xml:space="preserve"> </w:t>
      </w:r>
      <w:r>
        <w:t>membayar</w:t>
      </w:r>
      <w:r>
        <w:rPr>
          <w:spacing w:val="-12"/>
        </w:rPr>
        <w:t xml:space="preserve"> </w:t>
      </w:r>
      <w:r>
        <w:t>upah. Selain</w:t>
      </w:r>
      <w:r>
        <w:rPr>
          <w:spacing w:val="-15"/>
        </w:rPr>
        <w:t xml:space="preserve"> </w:t>
      </w:r>
      <w:r>
        <w:t>itu,</w:t>
      </w:r>
      <w:r>
        <w:rPr>
          <w:spacing w:val="-15"/>
        </w:rPr>
        <w:t xml:space="preserve"> </w:t>
      </w:r>
      <w:r>
        <w:t>Pasal</w:t>
      </w:r>
      <w:r>
        <w:rPr>
          <w:spacing w:val="-12"/>
        </w:rPr>
        <w:t xml:space="preserve"> </w:t>
      </w:r>
      <w:r>
        <w:t>61A</w:t>
      </w:r>
      <w:r>
        <w:rPr>
          <w:spacing w:val="-15"/>
        </w:rPr>
        <w:t xml:space="preserve"> </w:t>
      </w:r>
      <w:r>
        <w:t>menekankan</w:t>
      </w:r>
      <w:r>
        <w:rPr>
          <w:spacing w:val="-9"/>
        </w:rPr>
        <w:t xml:space="preserve"> </w:t>
      </w:r>
      <w:r>
        <w:t>kewajiban</w:t>
      </w:r>
      <w:r>
        <w:rPr>
          <w:spacing w:val="-9"/>
        </w:rPr>
        <w:t xml:space="preserve"> </w:t>
      </w:r>
      <w:r>
        <w:t>pengusaha</w:t>
      </w:r>
      <w:r>
        <w:rPr>
          <w:spacing w:val="-7"/>
        </w:rPr>
        <w:t xml:space="preserve"> </w:t>
      </w:r>
      <w:r>
        <w:t>untuk</w:t>
      </w:r>
      <w:r>
        <w:rPr>
          <w:spacing w:val="-5"/>
        </w:rPr>
        <w:t xml:space="preserve"> </w:t>
      </w:r>
      <w:r>
        <w:t xml:space="preserve">memberikan uang kompensasi kepada pekerja yang perjanjian kerjanya berakhir karena alasan tertentu. UU Cipta Kerja juga memperkenalkan </w:t>
      </w:r>
      <w:r>
        <w:t>perlindungan tambahan terhadap pekerja dengan memberikan hak bagi pekerja/buruh untuk memperoleh hak-haknya meskipun terjadi pengalihan perusahaan. Pasal 61 ayat (3) menetapkan bahwa dalam hal terjadi pengalihan perusahaan,</w:t>
      </w:r>
      <w:r>
        <w:rPr>
          <w:spacing w:val="-15"/>
        </w:rPr>
        <w:t xml:space="preserve"> </w:t>
      </w:r>
      <w:r>
        <w:t>hak-hak</w:t>
      </w:r>
      <w:r>
        <w:rPr>
          <w:spacing w:val="-15"/>
        </w:rPr>
        <w:t xml:space="preserve"> </w:t>
      </w:r>
      <w:r>
        <w:t>pekerja</w:t>
      </w:r>
      <w:r>
        <w:rPr>
          <w:spacing w:val="-15"/>
        </w:rPr>
        <w:t xml:space="preserve"> </w:t>
      </w:r>
      <w:r>
        <w:t>tetap</w:t>
      </w:r>
      <w:r>
        <w:rPr>
          <w:spacing w:val="-15"/>
        </w:rPr>
        <w:t xml:space="preserve"> </w:t>
      </w:r>
      <w:r>
        <w:t>menjadi</w:t>
      </w:r>
      <w:r>
        <w:rPr>
          <w:spacing w:val="-15"/>
        </w:rPr>
        <w:t xml:space="preserve"> </w:t>
      </w:r>
      <w:r>
        <w:t>ta</w:t>
      </w:r>
      <w:r>
        <w:t>nggung</w:t>
      </w:r>
      <w:r>
        <w:rPr>
          <w:spacing w:val="-15"/>
        </w:rPr>
        <w:t xml:space="preserve"> </w:t>
      </w:r>
      <w:r>
        <w:t>jawab</w:t>
      </w:r>
      <w:r>
        <w:rPr>
          <w:spacing w:val="-14"/>
        </w:rPr>
        <w:t xml:space="preserve"> </w:t>
      </w:r>
      <w:r>
        <w:t>pengusaha</w:t>
      </w:r>
      <w:r>
        <w:rPr>
          <w:spacing w:val="-13"/>
        </w:rPr>
        <w:t xml:space="preserve"> </w:t>
      </w:r>
      <w:r>
        <w:t>baru, yang menunjukkan pentingnya perlindungan pekerja dalam berbagai kondisi perubahan status perusahaan.</w:t>
      </w:r>
    </w:p>
    <w:p w14:paraId="32B7128C" w14:textId="77777777" w:rsidR="005710D2" w:rsidRDefault="005710D2">
      <w:pPr>
        <w:pStyle w:val="BodyText"/>
        <w:spacing w:line="480" w:lineRule="auto"/>
        <w:jc w:val="both"/>
        <w:sectPr w:rsidR="005710D2">
          <w:pgSz w:w="11910" w:h="16840"/>
          <w:pgMar w:top="1920" w:right="708" w:bottom="1240" w:left="1559" w:header="0" w:footer="1054" w:gutter="0"/>
          <w:cols w:space="720"/>
        </w:sectPr>
      </w:pPr>
    </w:p>
    <w:p w14:paraId="344F4B11" w14:textId="77777777" w:rsidR="005710D2" w:rsidRDefault="005710D2">
      <w:pPr>
        <w:pStyle w:val="BodyText"/>
        <w:spacing w:before="64"/>
      </w:pPr>
    </w:p>
    <w:p w14:paraId="60FFAC95" w14:textId="77777777" w:rsidR="005710D2" w:rsidRDefault="00A04926">
      <w:pPr>
        <w:pStyle w:val="Heading3"/>
        <w:numPr>
          <w:ilvl w:val="1"/>
          <w:numId w:val="11"/>
        </w:numPr>
        <w:tabs>
          <w:tab w:val="left" w:pos="1437"/>
        </w:tabs>
        <w:ind w:left="1437"/>
      </w:pPr>
      <w:bookmarkStart w:id="22" w:name="_bookmark22"/>
      <w:bookmarkEnd w:id="22"/>
      <w:r>
        <w:t>Teori</w:t>
      </w:r>
      <w:r>
        <w:rPr>
          <w:spacing w:val="-10"/>
        </w:rPr>
        <w:t xml:space="preserve"> </w:t>
      </w:r>
      <w:r>
        <w:t>Perlindungan</w:t>
      </w:r>
      <w:r>
        <w:rPr>
          <w:spacing w:val="-9"/>
        </w:rPr>
        <w:t xml:space="preserve"> </w:t>
      </w:r>
      <w:r>
        <w:t>bagi</w:t>
      </w:r>
      <w:r>
        <w:rPr>
          <w:spacing w:val="-15"/>
        </w:rPr>
        <w:t xml:space="preserve"> </w:t>
      </w:r>
      <w:r>
        <w:t>Anak</w:t>
      </w:r>
      <w:r>
        <w:rPr>
          <w:spacing w:val="-10"/>
        </w:rPr>
        <w:t xml:space="preserve"> </w:t>
      </w:r>
      <w:r>
        <w:t>Buah</w:t>
      </w:r>
      <w:r>
        <w:rPr>
          <w:spacing w:val="-9"/>
        </w:rPr>
        <w:t xml:space="preserve"> </w:t>
      </w:r>
      <w:r>
        <w:rPr>
          <w:spacing w:val="-4"/>
        </w:rPr>
        <w:t>Kapal</w:t>
      </w:r>
    </w:p>
    <w:p w14:paraId="4B8CAF10" w14:textId="77777777" w:rsidR="005710D2" w:rsidRDefault="005710D2">
      <w:pPr>
        <w:pStyle w:val="BodyText"/>
        <w:rPr>
          <w:b/>
        </w:rPr>
      </w:pPr>
    </w:p>
    <w:p w14:paraId="6F24D7F8" w14:textId="77777777" w:rsidR="005710D2" w:rsidRDefault="00A04926">
      <w:pPr>
        <w:pStyle w:val="ListParagraph"/>
        <w:numPr>
          <w:ilvl w:val="0"/>
          <w:numId w:val="8"/>
        </w:numPr>
        <w:tabs>
          <w:tab w:val="left" w:pos="1797"/>
        </w:tabs>
        <w:ind w:left="1797"/>
        <w:rPr>
          <w:b/>
          <w:sz w:val="24"/>
        </w:rPr>
      </w:pPr>
      <w:r>
        <w:rPr>
          <w:b/>
          <w:sz w:val="24"/>
        </w:rPr>
        <w:t>Keselamatan</w:t>
      </w:r>
      <w:r>
        <w:rPr>
          <w:b/>
          <w:spacing w:val="-6"/>
          <w:sz w:val="24"/>
        </w:rPr>
        <w:t xml:space="preserve"> </w:t>
      </w:r>
      <w:r>
        <w:rPr>
          <w:b/>
          <w:sz w:val="24"/>
        </w:rPr>
        <w:t>dan</w:t>
      </w:r>
      <w:r>
        <w:rPr>
          <w:b/>
          <w:spacing w:val="-5"/>
          <w:sz w:val="24"/>
        </w:rPr>
        <w:t xml:space="preserve"> </w:t>
      </w:r>
      <w:r>
        <w:rPr>
          <w:b/>
          <w:sz w:val="24"/>
        </w:rPr>
        <w:t>Kesehatan</w:t>
      </w:r>
      <w:r>
        <w:rPr>
          <w:b/>
          <w:spacing w:val="-5"/>
          <w:sz w:val="24"/>
        </w:rPr>
        <w:t xml:space="preserve"> </w:t>
      </w:r>
      <w:r>
        <w:rPr>
          <w:b/>
          <w:spacing w:val="-2"/>
          <w:sz w:val="24"/>
        </w:rPr>
        <w:t>Kerja</w:t>
      </w:r>
    </w:p>
    <w:p w14:paraId="737E3928" w14:textId="77777777" w:rsidR="005710D2" w:rsidRDefault="005710D2">
      <w:pPr>
        <w:pStyle w:val="BodyText"/>
        <w:spacing w:before="1"/>
        <w:rPr>
          <w:b/>
        </w:rPr>
      </w:pPr>
    </w:p>
    <w:p w14:paraId="4C639B4E" w14:textId="77777777" w:rsidR="005710D2" w:rsidRDefault="00A04926">
      <w:pPr>
        <w:pStyle w:val="BodyText"/>
        <w:spacing w:line="480" w:lineRule="auto"/>
        <w:ind w:left="1797" w:right="984" w:firstLine="540"/>
        <w:jc w:val="both"/>
      </w:pPr>
      <w:r>
        <w:t>Keselamatan</w:t>
      </w:r>
      <w:r>
        <w:rPr>
          <w:spacing w:val="-6"/>
        </w:rPr>
        <w:t xml:space="preserve"> </w:t>
      </w:r>
      <w:r>
        <w:t>kerja,</w:t>
      </w:r>
      <w:r>
        <w:rPr>
          <w:spacing w:val="-6"/>
        </w:rPr>
        <w:t xml:space="preserve"> </w:t>
      </w:r>
      <w:r>
        <w:t>menurut</w:t>
      </w:r>
      <w:r>
        <w:rPr>
          <w:spacing w:val="-9"/>
        </w:rPr>
        <w:t xml:space="preserve"> </w:t>
      </w:r>
      <w:r>
        <w:t>Wirawan</w:t>
      </w:r>
      <w:r>
        <w:rPr>
          <w:vertAlign w:val="superscript"/>
        </w:rPr>
        <w:t>53</w:t>
      </w:r>
      <w:r>
        <w:t>,</w:t>
      </w:r>
      <w:r>
        <w:rPr>
          <w:spacing w:val="-6"/>
        </w:rPr>
        <w:t xml:space="preserve"> </w:t>
      </w:r>
      <w:r>
        <w:t>merujuk</w:t>
      </w:r>
      <w:r>
        <w:rPr>
          <w:spacing w:val="-6"/>
        </w:rPr>
        <w:t xml:space="preserve"> </w:t>
      </w:r>
      <w:r>
        <w:t>pada</w:t>
      </w:r>
      <w:r>
        <w:rPr>
          <w:spacing w:val="-5"/>
        </w:rPr>
        <w:t xml:space="preserve"> </w:t>
      </w:r>
      <w:r>
        <w:t>keadaan</w:t>
      </w:r>
      <w:r>
        <w:rPr>
          <w:spacing w:val="-6"/>
        </w:rPr>
        <w:t xml:space="preserve"> </w:t>
      </w:r>
      <w:r>
        <w:t>di mana pekerja terlindungi dari kecelakaan saat melaksanakan tugasnya. Menegaskan bahwa keselamatan kerja adalah kondisi aman dari kerugian, kerusakan, atau penderitaan di tempat kerja. Sementara itu, keselamatan kerja bert</w:t>
      </w:r>
      <w:r>
        <w:t>ujuan untuk melindungi kesejahteraan fisik para pekerja,</w:t>
      </w:r>
      <w:r>
        <w:rPr>
          <w:spacing w:val="-9"/>
        </w:rPr>
        <w:t xml:space="preserve"> </w:t>
      </w:r>
      <w:r>
        <w:t>mencegah</w:t>
      </w:r>
      <w:r>
        <w:rPr>
          <w:spacing w:val="-9"/>
        </w:rPr>
        <w:t xml:space="preserve"> </w:t>
      </w:r>
      <w:r>
        <w:t>terjadinya</w:t>
      </w:r>
      <w:r>
        <w:rPr>
          <w:spacing w:val="-3"/>
        </w:rPr>
        <w:t xml:space="preserve"> </w:t>
      </w:r>
      <w:r>
        <w:t>cedera</w:t>
      </w:r>
      <w:r>
        <w:rPr>
          <w:spacing w:val="-7"/>
        </w:rPr>
        <w:t xml:space="preserve"> </w:t>
      </w:r>
      <w:r>
        <w:t>atau</w:t>
      </w:r>
      <w:r>
        <w:rPr>
          <w:spacing w:val="-9"/>
        </w:rPr>
        <w:t xml:space="preserve"> </w:t>
      </w:r>
      <w:r>
        <w:t>kecelakaan</w:t>
      </w:r>
      <w:r>
        <w:rPr>
          <w:spacing w:val="-4"/>
        </w:rPr>
        <w:t xml:space="preserve"> </w:t>
      </w:r>
      <w:r>
        <w:t>kerja. Pendekatan keselamatan</w:t>
      </w:r>
      <w:r>
        <w:rPr>
          <w:spacing w:val="-12"/>
        </w:rPr>
        <w:t xml:space="preserve"> </w:t>
      </w:r>
      <w:r>
        <w:t>ini</w:t>
      </w:r>
      <w:r>
        <w:rPr>
          <w:spacing w:val="-11"/>
        </w:rPr>
        <w:t xml:space="preserve"> </w:t>
      </w:r>
      <w:r>
        <w:t>menjadi</w:t>
      </w:r>
      <w:r>
        <w:rPr>
          <w:spacing w:val="-11"/>
        </w:rPr>
        <w:t xml:space="preserve"> </w:t>
      </w:r>
      <w:r>
        <w:t>bagian</w:t>
      </w:r>
      <w:r>
        <w:rPr>
          <w:spacing w:val="-12"/>
        </w:rPr>
        <w:t xml:space="preserve"> </w:t>
      </w:r>
      <w:r>
        <w:t>integral</w:t>
      </w:r>
      <w:r>
        <w:rPr>
          <w:spacing w:val="-11"/>
        </w:rPr>
        <w:t xml:space="preserve"> </w:t>
      </w:r>
      <w:r>
        <w:t>dalam</w:t>
      </w:r>
      <w:r>
        <w:rPr>
          <w:spacing w:val="-11"/>
        </w:rPr>
        <w:t xml:space="preserve"> </w:t>
      </w:r>
      <w:r>
        <w:t>menciptakan</w:t>
      </w:r>
      <w:r>
        <w:rPr>
          <w:spacing w:val="-12"/>
        </w:rPr>
        <w:t xml:space="preserve"> </w:t>
      </w:r>
      <w:r>
        <w:t xml:space="preserve">lingkungan kerja yang mendukung produktivitas dan keberlanjutan operasional </w:t>
      </w:r>
      <w:r>
        <w:rPr>
          <w:spacing w:val="-2"/>
        </w:rPr>
        <w:t>perusahaan.</w:t>
      </w:r>
    </w:p>
    <w:p w14:paraId="2449EF35" w14:textId="77777777" w:rsidR="005710D2" w:rsidRDefault="00A04926">
      <w:pPr>
        <w:pStyle w:val="BodyText"/>
        <w:spacing w:before="1" w:line="480" w:lineRule="auto"/>
        <w:ind w:left="1797" w:right="986" w:firstLine="540"/>
        <w:jc w:val="both"/>
      </w:pPr>
      <w:r>
        <w:t>Kesehatan kerja, sebagaimana dijelaskan oleh Wirawan adalah penerapan ilmu kesehatan untuk mencegah penyakit akibat pekerjaan dan meningkatkan kesehatan pekerja, sehing</w:t>
      </w:r>
      <w:r>
        <w:t>ga mereka dapat bekerja secara optimal. Hartatik memperluas konsep ini dengan menyatakan bahwa kesehatan kerja bertujuan untuk memberikan derajat kesehatan tertinggi</w:t>
      </w:r>
      <w:r>
        <w:rPr>
          <w:spacing w:val="-8"/>
        </w:rPr>
        <w:t xml:space="preserve"> </w:t>
      </w:r>
      <w:r>
        <w:t>kepada</w:t>
      </w:r>
      <w:r>
        <w:rPr>
          <w:spacing w:val="-11"/>
        </w:rPr>
        <w:t xml:space="preserve"> </w:t>
      </w:r>
      <w:r>
        <w:t>pekerja,</w:t>
      </w:r>
      <w:r>
        <w:rPr>
          <w:spacing w:val="-12"/>
        </w:rPr>
        <w:t xml:space="preserve"> </w:t>
      </w:r>
      <w:r>
        <w:t>baik</w:t>
      </w:r>
      <w:r>
        <w:rPr>
          <w:spacing w:val="-12"/>
        </w:rPr>
        <w:t xml:space="preserve"> </w:t>
      </w:r>
      <w:r>
        <w:t>secara</w:t>
      </w:r>
      <w:r>
        <w:rPr>
          <w:spacing w:val="-7"/>
        </w:rPr>
        <w:t xml:space="preserve"> </w:t>
      </w:r>
      <w:r>
        <w:t>fisik,</w:t>
      </w:r>
      <w:r>
        <w:rPr>
          <w:spacing w:val="-11"/>
        </w:rPr>
        <w:t xml:space="preserve"> </w:t>
      </w:r>
      <w:r>
        <w:t>mental,</w:t>
      </w:r>
      <w:r>
        <w:rPr>
          <w:spacing w:val="-9"/>
        </w:rPr>
        <w:t xml:space="preserve"> </w:t>
      </w:r>
      <w:r>
        <w:t>maupun</w:t>
      </w:r>
      <w:r>
        <w:rPr>
          <w:spacing w:val="-9"/>
        </w:rPr>
        <w:t xml:space="preserve"> </w:t>
      </w:r>
      <w:r>
        <w:t>sosial.</w:t>
      </w:r>
      <w:r>
        <w:rPr>
          <w:vertAlign w:val="superscript"/>
        </w:rPr>
        <w:t>54</w:t>
      </w:r>
      <w:r>
        <w:rPr>
          <w:spacing w:val="-4"/>
        </w:rPr>
        <w:t xml:space="preserve"> </w:t>
      </w:r>
      <w:r>
        <w:t>Hal ini</w:t>
      </w:r>
      <w:r>
        <w:rPr>
          <w:spacing w:val="-8"/>
        </w:rPr>
        <w:t xml:space="preserve"> </w:t>
      </w:r>
      <w:r>
        <w:t>dilakukan</w:t>
      </w:r>
      <w:r>
        <w:rPr>
          <w:spacing w:val="-12"/>
        </w:rPr>
        <w:t xml:space="preserve"> </w:t>
      </w:r>
      <w:r>
        <w:t>melalui</w:t>
      </w:r>
      <w:r>
        <w:rPr>
          <w:spacing w:val="-8"/>
        </w:rPr>
        <w:t xml:space="preserve"> </w:t>
      </w:r>
      <w:r>
        <w:t>upay</w:t>
      </w:r>
      <w:r>
        <w:t>a</w:t>
      </w:r>
      <w:r>
        <w:rPr>
          <w:spacing w:val="-7"/>
        </w:rPr>
        <w:t xml:space="preserve"> </w:t>
      </w:r>
      <w:r>
        <w:t>pencegahan</w:t>
      </w:r>
      <w:r>
        <w:rPr>
          <w:spacing w:val="-9"/>
        </w:rPr>
        <w:t xml:space="preserve"> </w:t>
      </w:r>
      <w:r>
        <w:t>penyakit</w:t>
      </w:r>
      <w:r>
        <w:rPr>
          <w:spacing w:val="-11"/>
        </w:rPr>
        <w:t xml:space="preserve"> </w:t>
      </w:r>
      <w:r>
        <w:t>yang</w:t>
      </w:r>
      <w:r>
        <w:rPr>
          <w:spacing w:val="-9"/>
        </w:rPr>
        <w:t xml:space="preserve"> </w:t>
      </w:r>
      <w:r>
        <w:t>disebabkan</w:t>
      </w:r>
      <w:r>
        <w:rPr>
          <w:spacing w:val="-13"/>
        </w:rPr>
        <w:t xml:space="preserve"> </w:t>
      </w:r>
      <w:r>
        <w:t>oleh lingkungan</w:t>
      </w:r>
      <w:r>
        <w:rPr>
          <w:spacing w:val="17"/>
        </w:rPr>
        <w:t xml:space="preserve"> </w:t>
      </w:r>
      <w:r>
        <w:t>kerja</w:t>
      </w:r>
      <w:r>
        <w:rPr>
          <w:spacing w:val="19"/>
        </w:rPr>
        <w:t xml:space="preserve"> </w:t>
      </w:r>
      <w:r>
        <w:t>serta</w:t>
      </w:r>
      <w:r>
        <w:rPr>
          <w:spacing w:val="19"/>
        </w:rPr>
        <w:t xml:space="preserve"> </w:t>
      </w:r>
      <w:r>
        <w:t>penanganan</w:t>
      </w:r>
      <w:r>
        <w:rPr>
          <w:spacing w:val="18"/>
        </w:rPr>
        <w:t xml:space="preserve"> </w:t>
      </w:r>
      <w:r>
        <w:t>gangguan</w:t>
      </w:r>
      <w:r>
        <w:rPr>
          <w:spacing w:val="18"/>
        </w:rPr>
        <w:t xml:space="preserve"> </w:t>
      </w:r>
      <w:r>
        <w:t>kesehatan</w:t>
      </w:r>
      <w:r>
        <w:rPr>
          <w:spacing w:val="18"/>
        </w:rPr>
        <w:t xml:space="preserve"> </w:t>
      </w:r>
      <w:r>
        <w:t>yang</w:t>
      </w:r>
      <w:r>
        <w:rPr>
          <w:spacing w:val="18"/>
        </w:rPr>
        <w:t xml:space="preserve"> </w:t>
      </w:r>
      <w:r>
        <w:rPr>
          <w:spacing w:val="-2"/>
        </w:rPr>
        <w:t>muncul.</w:t>
      </w:r>
    </w:p>
    <w:p w14:paraId="436A7EFF" w14:textId="77777777" w:rsidR="005710D2" w:rsidRDefault="005710D2">
      <w:pPr>
        <w:pStyle w:val="BodyText"/>
        <w:rPr>
          <w:sz w:val="20"/>
        </w:rPr>
      </w:pPr>
    </w:p>
    <w:p w14:paraId="6796E60F" w14:textId="77777777" w:rsidR="005710D2" w:rsidRDefault="00A04926">
      <w:pPr>
        <w:pStyle w:val="BodyText"/>
        <w:spacing w:before="145"/>
        <w:rPr>
          <w:sz w:val="20"/>
        </w:rPr>
      </w:pPr>
      <w:r>
        <w:rPr>
          <w:noProof/>
          <w:sz w:val="20"/>
        </w:rPr>
        <mc:AlternateContent>
          <mc:Choice Requires="wps">
            <w:drawing>
              <wp:anchor distT="0" distB="0" distL="0" distR="0" simplePos="0" relativeHeight="487603200" behindDoc="1" locked="0" layoutInCell="1" allowOverlap="1" wp14:anchorId="13EFEA89" wp14:editId="7605475C">
                <wp:simplePos x="0" y="0"/>
                <wp:positionH relativeFrom="page">
                  <wp:posOffset>1445641</wp:posOffset>
                </wp:positionH>
                <wp:positionV relativeFrom="paragraph">
                  <wp:posOffset>253957</wp:posOffset>
                </wp:positionV>
                <wp:extent cx="1829435" cy="762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F8FB54" id="Graphic 39" o:spid="_x0000_s1026" style="position:absolute;margin-left:113.85pt;margin-top:20pt;width:144.05pt;height:.6pt;z-index:-157132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" path="m1829435,l,,,7620r1829435,l1829435,xe" fillcolor="black" stroked="f">
                <v:path arrowok="t"/>
                <w10:wrap type="topAndBottom" anchorx="page"/>
              </v:shape>
            </w:pict>
          </mc:Fallback>
        </mc:AlternateContent>
      </w:r>
    </w:p>
    <w:p w14:paraId="2304BD18" w14:textId="77777777" w:rsidR="005710D2" w:rsidRDefault="005710D2">
      <w:pPr>
        <w:pStyle w:val="BodyText"/>
        <w:rPr>
          <w:sz w:val="20"/>
        </w:rPr>
      </w:pPr>
    </w:p>
    <w:p w14:paraId="07D70DED" w14:textId="77777777" w:rsidR="005710D2" w:rsidRDefault="005710D2">
      <w:pPr>
        <w:pStyle w:val="BodyText"/>
        <w:rPr>
          <w:sz w:val="20"/>
        </w:rPr>
      </w:pPr>
    </w:p>
    <w:p w14:paraId="603DE628" w14:textId="77777777" w:rsidR="005710D2" w:rsidRDefault="005710D2">
      <w:pPr>
        <w:pStyle w:val="BodyText"/>
        <w:spacing w:before="123"/>
        <w:rPr>
          <w:sz w:val="20"/>
        </w:rPr>
      </w:pPr>
    </w:p>
    <w:p w14:paraId="41B37B0D" w14:textId="77777777" w:rsidR="005710D2" w:rsidRDefault="00A04926">
      <w:pPr>
        <w:ind w:left="1286" w:right="855" w:firstLine="568"/>
        <w:rPr>
          <w:sz w:val="20"/>
        </w:rPr>
      </w:pPr>
      <w:r>
        <w:rPr>
          <w:sz w:val="20"/>
          <w:vertAlign w:val="superscript"/>
        </w:rPr>
        <w:t>53</w:t>
      </w:r>
      <w:r>
        <w:rPr>
          <w:spacing w:val="-5"/>
          <w:sz w:val="20"/>
        </w:rPr>
        <w:t xml:space="preserve"> </w:t>
      </w:r>
      <w:r>
        <w:rPr>
          <w:sz w:val="20"/>
        </w:rPr>
        <w:t>Wirawan.</w:t>
      </w:r>
      <w:r>
        <w:rPr>
          <w:spacing w:val="20"/>
          <w:sz w:val="20"/>
        </w:rPr>
        <w:t xml:space="preserve"> </w:t>
      </w:r>
      <w:r>
        <w:rPr>
          <w:sz w:val="20"/>
        </w:rPr>
        <w:t xml:space="preserve">2015. </w:t>
      </w:r>
      <w:r>
        <w:rPr>
          <w:i/>
          <w:sz w:val="20"/>
        </w:rPr>
        <w:t>Manajemen Sumber Daya Manusia Indonesia</w:t>
      </w:r>
      <w:r>
        <w:rPr>
          <w:sz w:val="20"/>
        </w:rPr>
        <w:t>.</w:t>
      </w:r>
      <w:r>
        <w:rPr>
          <w:spacing w:val="21"/>
          <w:sz w:val="20"/>
        </w:rPr>
        <w:t xml:space="preserve"> </w:t>
      </w:r>
      <w:r>
        <w:rPr>
          <w:sz w:val="20"/>
        </w:rPr>
        <w:t>Jakarta, PT Raja Grafindo Persada. hal. 543.</w:t>
      </w:r>
    </w:p>
    <w:p w14:paraId="1D84787E" w14:textId="77777777" w:rsidR="005710D2" w:rsidRDefault="00A04926">
      <w:pPr>
        <w:spacing w:before="1"/>
        <w:ind w:left="1286" w:right="855" w:firstLine="568"/>
        <w:rPr>
          <w:sz w:val="20"/>
        </w:rPr>
      </w:pPr>
      <w:r>
        <w:rPr>
          <w:sz w:val="20"/>
          <w:vertAlign w:val="superscript"/>
        </w:rPr>
        <w:t>54</w:t>
      </w:r>
      <w:r>
        <w:rPr>
          <w:spacing w:val="-2"/>
          <w:sz w:val="20"/>
        </w:rPr>
        <w:t xml:space="preserve"> </w:t>
      </w:r>
      <w:r>
        <w:rPr>
          <w:sz w:val="20"/>
        </w:rPr>
        <w:t>Indah</w:t>
      </w:r>
      <w:r>
        <w:rPr>
          <w:spacing w:val="-1"/>
          <w:sz w:val="20"/>
        </w:rPr>
        <w:t xml:space="preserve"> </w:t>
      </w:r>
      <w:r>
        <w:rPr>
          <w:sz w:val="20"/>
        </w:rPr>
        <w:t>Hartatik.</w:t>
      </w:r>
      <w:r>
        <w:rPr>
          <w:spacing w:val="-2"/>
          <w:sz w:val="20"/>
        </w:rPr>
        <w:t xml:space="preserve"> </w:t>
      </w:r>
      <w:r>
        <w:rPr>
          <w:sz w:val="20"/>
        </w:rPr>
        <w:t>2014.</w:t>
      </w:r>
      <w:r>
        <w:rPr>
          <w:spacing w:val="-1"/>
          <w:sz w:val="20"/>
        </w:rPr>
        <w:t xml:space="preserve"> </w:t>
      </w:r>
      <w:r>
        <w:rPr>
          <w:i/>
          <w:sz w:val="20"/>
        </w:rPr>
        <w:t>Buku</w:t>
      </w:r>
      <w:r>
        <w:rPr>
          <w:i/>
          <w:spacing w:val="-1"/>
          <w:sz w:val="20"/>
        </w:rPr>
        <w:t xml:space="preserve"> </w:t>
      </w:r>
      <w:r>
        <w:rPr>
          <w:i/>
          <w:sz w:val="20"/>
        </w:rPr>
        <w:t>Praktis</w:t>
      </w:r>
      <w:r>
        <w:rPr>
          <w:i/>
          <w:spacing w:val="-3"/>
          <w:sz w:val="20"/>
        </w:rPr>
        <w:t xml:space="preserve"> </w:t>
      </w:r>
      <w:r>
        <w:rPr>
          <w:i/>
          <w:sz w:val="20"/>
        </w:rPr>
        <w:t>Mengembangkan</w:t>
      </w:r>
      <w:r>
        <w:rPr>
          <w:i/>
          <w:spacing w:val="-1"/>
          <w:sz w:val="20"/>
        </w:rPr>
        <w:t xml:space="preserve"> </w:t>
      </w:r>
      <w:r>
        <w:rPr>
          <w:i/>
          <w:sz w:val="20"/>
        </w:rPr>
        <w:t>SDM</w:t>
      </w:r>
      <w:r>
        <w:rPr>
          <w:sz w:val="20"/>
        </w:rPr>
        <w:t>. Yogyakarta,</w:t>
      </w:r>
      <w:r>
        <w:rPr>
          <w:spacing w:val="40"/>
          <w:sz w:val="20"/>
        </w:rPr>
        <w:t xml:space="preserve"> </w:t>
      </w:r>
      <w:r>
        <w:rPr>
          <w:sz w:val="20"/>
        </w:rPr>
        <w:t>Laksana, hal. 315.</w:t>
      </w:r>
    </w:p>
    <w:p w14:paraId="7E0F3A49" w14:textId="77777777" w:rsidR="005710D2" w:rsidRDefault="005710D2">
      <w:pPr>
        <w:rPr>
          <w:sz w:val="20"/>
        </w:rPr>
        <w:sectPr w:rsidR="005710D2">
          <w:pgSz w:w="11910" w:h="16840"/>
          <w:pgMar w:top="1920" w:right="708" w:bottom="1240" w:left="1559" w:header="0" w:footer="1054" w:gutter="0"/>
          <w:cols w:space="720"/>
        </w:sectPr>
      </w:pPr>
    </w:p>
    <w:p w14:paraId="293BEB6C" w14:textId="77777777" w:rsidR="005710D2" w:rsidRDefault="005710D2">
      <w:pPr>
        <w:pStyle w:val="BodyText"/>
        <w:spacing w:before="64"/>
      </w:pPr>
    </w:p>
    <w:p w14:paraId="7AC34D19" w14:textId="77777777" w:rsidR="005710D2" w:rsidRDefault="00A04926">
      <w:pPr>
        <w:pStyle w:val="BodyText"/>
        <w:spacing w:line="480" w:lineRule="auto"/>
        <w:ind w:left="1797" w:right="991"/>
        <w:jc w:val="both"/>
      </w:pPr>
      <w:r>
        <w:t>Dengan</w:t>
      </w:r>
      <w:r>
        <w:rPr>
          <w:spacing w:val="-15"/>
        </w:rPr>
        <w:t xml:space="preserve"> </w:t>
      </w:r>
      <w:r>
        <w:t>demikian,</w:t>
      </w:r>
      <w:r>
        <w:rPr>
          <w:spacing w:val="-15"/>
        </w:rPr>
        <w:t xml:space="preserve"> </w:t>
      </w:r>
      <w:r>
        <w:t>kesehatan</w:t>
      </w:r>
      <w:r>
        <w:rPr>
          <w:spacing w:val="-15"/>
        </w:rPr>
        <w:t xml:space="preserve"> </w:t>
      </w:r>
      <w:r>
        <w:t>kerja</w:t>
      </w:r>
      <w:r>
        <w:rPr>
          <w:spacing w:val="-15"/>
        </w:rPr>
        <w:t xml:space="preserve"> </w:t>
      </w:r>
      <w:r>
        <w:t>tidak</w:t>
      </w:r>
      <w:r>
        <w:rPr>
          <w:spacing w:val="-15"/>
        </w:rPr>
        <w:t xml:space="preserve"> </w:t>
      </w:r>
      <w:r>
        <w:t>hanya</w:t>
      </w:r>
      <w:r>
        <w:rPr>
          <w:spacing w:val="-15"/>
        </w:rPr>
        <w:t xml:space="preserve"> </w:t>
      </w:r>
      <w:r>
        <w:t>berkaitan</w:t>
      </w:r>
      <w:r>
        <w:rPr>
          <w:spacing w:val="-15"/>
        </w:rPr>
        <w:t xml:space="preserve"> </w:t>
      </w:r>
      <w:r>
        <w:t>dengan</w:t>
      </w:r>
      <w:r>
        <w:rPr>
          <w:spacing w:val="-15"/>
        </w:rPr>
        <w:t xml:space="preserve"> </w:t>
      </w:r>
      <w:r>
        <w:t>kondisi fisik tetapi juga aspek psikologis</w:t>
      </w:r>
      <w:r>
        <w:t xml:space="preserve"> dan sosial.</w:t>
      </w:r>
    </w:p>
    <w:p w14:paraId="3171A122" w14:textId="77777777" w:rsidR="005710D2" w:rsidRDefault="00A04926">
      <w:pPr>
        <w:pStyle w:val="BodyText"/>
        <w:spacing w:before="1" w:line="480" w:lineRule="auto"/>
        <w:ind w:left="1797" w:right="983" w:firstLine="540"/>
        <w:jc w:val="both"/>
      </w:pPr>
      <w:r>
        <w:t>Sutrisno menyebutkan bahwa keselamatan kerja adalah cabang ilmu</w:t>
      </w:r>
      <w:r>
        <w:rPr>
          <w:spacing w:val="-1"/>
        </w:rPr>
        <w:t xml:space="preserve"> </w:t>
      </w:r>
      <w:r>
        <w:t>yang</w:t>
      </w:r>
      <w:r>
        <w:rPr>
          <w:spacing w:val="-1"/>
        </w:rPr>
        <w:t xml:space="preserve"> </w:t>
      </w:r>
      <w:r>
        <w:t>diterapkan</w:t>
      </w:r>
      <w:r>
        <w:rPr>
          <w:spacing w:val="-1"/>
        </w:rPr>
        <w:t xml:space="preserve"> </w:t>
      </w:r>
      <w:r>
        <w:t>untuk</w:t>
      </w:r>
      <w:r>
        <w:rPr>
          <w:spacing w:val="-4"/>
        </w:rPr>
        <w:t xml:space="preserve"> </w:t>
      </w:r>
      <w:r>
        <w:t>memastikan</w:t>
      </w:r>
      <w:r>
        <w:rPr>
          <w:spacing w:val="-1"/>
        </w:rPr>
        <w:t xml:space="preserve"> </w:t>
      </w:r>
      <w:r>
        <w:t>keselamatan</w:t>
      </w:r>
      <w:r>
        <w:rPr>
          <w:spacing w:val="-5"/>
        </w:rPr>
        <w:t xml:space="preserve"> </w:t>
      </w:r>
      <w:r>
        <w:t>karyawan</w:t>
      </w:r>
      <w:r>
        <w:rPr>
          <w:spacing w:val="-1"/>
        </w:rPr>
        <w:t xml:space="preserve"> </w:t>
      </w:r>
      <w:r>
        <w:t>selama dan setelah bekerja. Perspektif ini menekankan bahwa keselamatan kerja</w:t>
      </w:r>
      <w:r>
        <w:rPr>
          <w:spacing w:val="-10"/>
        </w:rPr>
        <w:t xml:space="preserve"> </w:t>
      </w:r>
      <w:r>
        <w:t>bukan</w:t>
      </w:r>
      <w:r>
        <w:rPr>
          <w:spacing w:val="-11"/>
        </w:rPr>
        <w:t xml:space="preserve"> </w:t>
      </w:r>
      <w:r>
        <w:t>hanya</w:t>
      </w:r>
      <w:r>
        <w:rPr>
          <w:spacing w:val="-10"/>
        </w:rPr>
        <w:t xml:space="preserve"> </w:t>
      </w:r>
      <w:r>
        <w:t>tanggung</w:t>
      </w:r>
      <w:r>
        <w:rPr>
          <w:spacing w:val="-15"/>
        </w:rPr>
        <w:t xml:space="preserve"> </w:t>
      </w:r>
      <w:r>
        <w:t>jawab</w:t>
      </w:r>
      <w:r>
        <w:rPr>
          <w:spacing w:val="-11"/>
        </w:rPr>
        <w:t xml:space="preserve"> </w:t>
      </w:r>
      <w:r>
        <w:t>individu,</w:t>
      </w:r>
      <w:r>
        <w:rPr>
          <w:spacing w:val="-11"/>
        </w:rPr>
        <w:t xml:space="preserve"> </w:t>
      </w:r>
      <w:r>
        <w:t>tetapi</w:t>
      </w:r>
      <w:r>
        <w:rPr>
          <w:spacing w:val="-10"/>
        </w:rPr>
        <w:t xml:space="preserve"> </w:t>
      </w:r>
      <w:r>
        <w:t>juga</w:t>
      </w:r>
      <w:r>
        <w:rPr>
          <w:spacing w:val="-10"/>
        </w:rPr>
        <w:t xml:space="preserve"> </w:t>
      </w:r>
      <w:r>
        <w:t>tanggung</w:t>
      </w:r>
      <w:r>
        <w:rPr>
          <w:spacing w:val="-11"/>
        </w:rPr>
        <w:t xml:space="preserve"> </w:t>
      </w:r>
      <w:r>
        <w:t xml:space="preserve">jawab perusahaan untuk menciptakan sistem kerja yang aman. Sebuah lingkungan kerja yang aman membantu meminimalkan risiko kecelakaan kerja dan meningkatkan kepercayaan pekerja terhadap </w:t>
      </w:r>
      <w:r>
        <w:rPr>
          <w:spacing w:val="-2"/>
        </w:rPr>
        <w:t>perusahaan.</w:t>
      </w:r>
      <w:r>
        <w:rPr>
          <w:spacing w:val="-2"/>
          <w:vertAlign w:val="superscript"/>
        </w:rPr>
        <w:t>55</w:t>
      </w:r>
    </w:p>
    <w:p w14:paraId="6F3F624D" w14:textId="77777777" w:rsidR="005710D2" w:rsidRDefault="00A04926">
      <w:pPr>
        <w:pStyle w:val="BodyText"/>
        <w:spacing w:before="1" w:line="480" w:lineRule="auto"/>
        <w:ind w:left="1797" w:right="983" w:firstLine="540"/>
        <w:jc w:val="both"/>
      </w:pPr>
      <w:r>
        <w:t xml:space="preserve">Prabu Mangkunegara menyatakan bahwa </w:t>
      </w:r>
      <w:r>
        <w:t>kesehatan kerja adalah kondisi</w:t>
      </w:r>
      <w:r>
        <w:rPr>
          <w:spacing w:val="-2"/>
        </w:rPr>
        <w:t xml:space="preserve"> </w:t>
      </w:r>
      <w:r>
        <w:t>bebas</w:t>
      </w:r>
      <w:r>
        <w:rPr>
          <w:spacing w:val="-5"/>
        </w:rPr>
        <w:t xml:space="preserve"> </w:t>
      </w:r>
      <w:r>
        <w:t>dari</w:t>
      </w:r>
      <w:r>
        <w:rPr>
          <w:spacing w:val="-2"/>
        </w:rPr>
        <w:t xml:space="preserve"> </w:t>
      </w:r>
      <w:r>
        <w:t>gangguan</w:t>
      </w:r>
      <w:r>
        <w:rPr>
          <w:spacing w:val="-3"/>
        </w:rPr>
        <w:t xml:space="preserve"> </w:t>
      </w:r>
      <w:r>
        <w:t>fisik,</w:t>
      </w:r>
      <w:r>
        <w:rPr>
          <w:spacing w:val="-8"/>
        </w:rPr>
        <w:t xml:space="preserve"> </w:t>
      </w:r>
      <w:r>
        <w:t>mental,</w:t>
      </w:r>
      <w:r>
        <w:rPr>
          <w:spacing w:val="-8"/>
        </w:rPr>
        <w:t xml:space="preserve"> </w:t>
      </w:r>
      <w:r>
        <w:t>atau</w:t>
      </w:r>
      <w:r>
        <w:rPr>
          <w:spacing w:val="-8"/>
        </w:rPr>
        <w:t xml:space="preserve"> </w:t>
      </w:r>
      <w:r>
        <w:t>emosi</w:t>
      </w:r>
      <w:r>
        <w:rPr>
          <w:spacing w:val="-2"/>
        </w:rPr>
        <w:t xml:space="preserve"> </w:t>
      </w:r>
      <w:r>
        <w:t>yang</w:t>
      </w:r>
      <w:r>
        <w:rPr>
          <w:spacing w:val="-3"/>
        </w:rPr>
        <w:t xml:space="preserve"> </w:t>
      </w:r>
      <w:r>
        <w:t>diakibatkan oleh pekerjaan. Dalam keselamatan dan kesehatan kerja, kesehatan diartikan</w:t>
      </w:r>
      <w:r>
        <w:rPr>
          <w:spacing w:val="-12"/>
        </w:rPr>
        <w:t xml:space="preserve"> </w:t>
      </w:r>
      <w:r>
        <w:t>sebagai</w:t>
      </w:r>
      <w:r>
        <w:rPr>
          <w:spacing w:val="-10"/>
        </w:rPr>
        <w:t xml:space="preserve"> </w:t>
      </w:r>
      <w:r>
        <w:t>lebih</w:t>
      </w:r>
      <w:r>
        <w:rPr>
          <w:spacing w:val="-11"/>
        </w:rPr>
        <w:t xml:space="preserve"> </w:t>
      </w:r>
      <w:r>
        <w:t>dari</w:t>
      </w:r>
      <w:r>
        <w:rPr>
          <w:spacing w:val="-10"/>
        </w:rPr>
        <w:t xml:space="preserve"> </w:t>
      </w:r>
      <w:r>
        <w:t>sekadar</w:t>
      </w:r>
      <w:r>
        <w:rPr>
          <w:spacing w:val="-11"/>
        </w:rPr>
        <w:t xml:space="preserve"> </w:t>
      </w:r>
      <w:r>
        <w:t>bebas</w:t>
      </w:r>
      <w:r>
        <w:rPr>
          <w:spacing w:val="-15"/>
        </w:rPr>
        <w:t xml:space="preserve"> </w:t>
      </w:r>
      <w:r>
        <w:t>dari</w:t>
      </w:r>
      <w:r>
        <w:rPr>
          <w:spacing w:val="-10"/>
        </w:rPr>
        <w:t xml:space="preserve"> </w:t>
      </w:r>
      <w:r>
        <w:t>penyakit,</w:t>
      </w:r>
      <w:r>
        <w:rPr>
          <w:spacing w:val="-11"/>
        </w:rPr>
        <w:t xml:space="preserve"> </w:t>
      </w:r>
      <w:r>
        <w:t>melainkan</w:t>
      </w:r>
      <w:r>
        <w:rPr>
          <w:spacing w:val="-11"/>
        </w:rPr>
        <w:t xml:space="preserve"> </w:t>
      </w:r>
      <w:r>
        <w:t>juga mencakup</w:t>
      </w:r>
      <w:r>
        <w:rPr>
          <w:spacing w:val="-13"/>
        </w:rPr>
        <w:t xml:space="preserve"> </w:t>
      </w:r>
      <w:r>
        <w:t>kesejahteraan</w:t>
      </w:r>
      <w:r>
        <w:rPr>
          <w:spacing w:val="-13"/>
        </w:rPr>
        <w:t xml:space="preserve"> </w:t>
      </w:r>
      <w:r>
        <w:t>s</w:t>
      </w:r>
      <w:r>
        <w:t>ecara</w:t>
      </w:r>
      <w:r>
        <w:rPr>
          <w:spacing w:val="-12"/>
        </w:rPr>
        <w:t xml:space="preserve"> </w:t>
      </w:r>
      <w:r>
        <w:t>keseluruhan.</w:t>
      </w:r>
      <w:r>
        <w:rPr>
          <w:spacing w:val="-13"/>
        </w:rPr>
        <w:t xml:space="preserve"> </w:t>
      </w:r>
      <w:r>
        <w:t>Penerapan</w:t>
      </w:r>
      <w:r>
        <w:rPr>
          <w:spacing w:val="-13"/>
        </w:rPr>
        <w:t xml:space="preserve"> </w:t>
      </w:r>
      <w:r>
        <w:t>kesehatan</w:t>
      </w:r>
      <w:r>
        <w:rPr>
          <w:spacing w:val="-13"/>
        </w:rPr>
        <w:t xml:space="preserve"> </w:t>
      </w:r>
      <w:r>
        <w:t>kerja yang efektif tidak hanya melindungi pekerja, tetapi juga memastikan perusahaan dapat beroperasi secara efisien dengan tenaga kerja yang sehat dan produktif.</w:t>
      </w:r>
      <w:r>
        <w:rPr>
          <w:vertAlign w:val="superscript"/>
        </w:rPr>
        <w:t>56</w:t>
      </w:r>
    </w:p>
    <w:p w14:paraId="6DAB12B7" w14:textId="77777777" w:rsidR="005710D2" w:rsidRDefault="005710D2">
      <w:pPr>
        <w:pStyle w:val="BodyText"/>
        <w:rPr>
          <w:sz w:val="20"/>
        </w:rPr>
      </w:pPr>
    </w:p>
    <w:p w14:paraId="56F9E24D" w14:textId="77777777" w:rsidR="005710D2" w:rsidRDefault="005710D2">
      <w:pPr>
        <w:pStyle w:val="BodyText"/>
        <w:rPr>
          <w:sz w:val="20"/>
        </w:rPr>
      </w:pPr>
    </w:p>
    <w:p w14:paraId="4B6B8C7F" w14:textId="77777777" w:rsidR="005710D2" w:rsidRDefault="005710D2">
      <w:pPr>
        <w:pStyle w:val="BodyText"/>
        <w:rPr>
          <w:sz w:val="20"/>
        </w:rPr>
      </w:pPr>
    </w:p>
    <w:p w14:paraId="77F9CCE2" w14:textId="77777777" w:rsidR="005710D2" w:rsidRDefault="005710D2">
      <w:pPr>
        <w:pStyle w:val="BodyText"/>
        <w:rPr>
          <w:sz w:val="20"/>
        </w:rPr>
      </w:pPr>
    </w:p>
    <w:p w14:paraId="4535F7C2" w14:textId="77777777" w:rsidR="005710D2" w:rsidRDefault="00A04926">
      <w:pPr>
        <w:pStyle w:val="BodyText"/>
        <w:spacing w:before="7"/>
        <w:rPr>
          <w:sz w:val="20"/>
        </w:rPr>
      </w:pPr>
      <w:r>
        <w:rPr>
          <w:noProof/>
          <w:sz w:val="20"/>
        </w:rPr>
        <mc:AlternateContent>
          <mc:Choice Requires="wps">
            <w:drawing>
              <wp:anchor distT="0" distB="0" distL="0" distR="0" simplePos="0" relativeHeight="487603712" behindDoc="1" locked="0" layoutInCell="1" allowOverlap="1" wp14:anchorId="438F7A1A" wp14:editId="724BFDA6">
                <wp:simplePos x="0" y="0"/>
                <wp:positionH relativeFrom="page">
                  <wp:posOffset>1445641</wp:posOffset>
                </wp:positionH>
                <wp:positionV relativeFrom="paragraph">
                  <wp:posOffset>166334</wp:posOffset>
                </wp:positionV>
                <wp:extent cx="1829435" cy="762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0F4BB0" id="Graphic 40" o:spid="_x0000_s1026" style="position:absolute;margin-left:113.85pt;margin-top:13.1pt;width:144.05pt;height:.6pt;z-index:-157127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" path="m1829435,l,,,7620r1829435,l1829435,xe" fillcolor="black" stroked="f">
                <v:path arrowok="t"/>
                <w10:wrap type="topAndBottom" anchorx="page"/>
              </v:shape>
            </w:pict>
          </mc:Fallback>
        </mc:AlternateContent>
      </w:r>
    </w:p>
    <w:p w14:paraId="426E987B" w14:textId="77777777" w:rsidR="005710D2" w:rsidRDefault="005710D2">
      <w:pPr>
        <w:pStyle w:val="BodyText"/>
        <w:rPr>
          <w:sz w:val="20"/>
        </w:rPr>
      </w:pPr>
    </w:p>
    <w:p w14:paraId="27DC79B5" w14:textId="77777777" w:rsidR="005710D2" w:rsidRDefault="005710D2">
      <w:pPr>
        <w:pStyle w:val="BodyText"/>
        <w:rPr>
          <w:sz w:val="20"/>
        </w:rPr>
      </w:pPr>
    </w:p>
    <w:p w14:paraId="5035D21F" w14:textId="77777777" w:rsidR="005710D2" w:rsidRDefault="005710D2">
      <w:pPr>
        <w:pStyle w:val="BodyText"/>
        <w:spacing w:before="123"/>
        <w:rPr>
          <w:sz w:val="20"/>
        </w:rPr>
      </w:pPr>
    </w:p>
    <w:p w14:paraId="3BCAC009" w14:textId="77777777" w:rsidR="005710D2" w:rsidRDefault="00A04926">
      <w:pPr>
        <w:ind w:left="1286" w:right="855" w:firstLine="568"/>
        <w:rPr>
          <w:sz w:val="20"/>
        </w:rPr>
      </w:pPr>
      <w:r>
        <w:rPr>
          <w:sz w:val="20"/>
          <w:vertAlign w:val="superscript"/>
        </w:rPr>
        <w:t>55</w:t>
      </w:r>
      <w:r>
        <w:rPr>
          <w:spacing w:val="-1"/>
          <w:sz w:val="20"/>
        </w:rPr>
        <w:t xml:space="preserve"> </w:t>
      </w:r>
      <w:r>
        <w:rPr>
          <w:sz w:val="20"/>
        </w:rPr>
        <w:t>Sutrisno,</w:t>
      </w:r>
      <w:r>
        <w:rPr>
          <w:spacing w:val="-9"/>
          <w:sz w:val="20"/>
        </w:rPr>
        <w:t xml:space="preserve"> </w:t>
      </w:r>
      <w:r>
        <w:rPr>
          <w:sz w:val="20"/>
        </w:rPr>
        <w:t>Edi.</w:t>
      </w:r>
      <w:r>
        <w:rPr>
          <w:spacing w:val="-4"/>
          <w:sz w:val="20"/>
        </w:rPr>
        <w:t xml:space="preserve"> </w:t>
      </w:r>
      <w:r>
        <w:rPr>
          <w:sz w:val="20"/>
        </w:rPr>
        <w:t>2009.</w:t>
      </w:r>
      <w:r>
        <w:rPr>
          <w:spacing w:val="-5"/>
          <w:sz w:val="20"/>
        </w:rPr>
        <w:t xml:space="preserve"> </w:t>
      </w:r>
      <w:r>
        <w:rPr>
          <w:sz w:val="20"/>
        </w:rPr>
        <w:t>Manajemen</w:t>
      </w:r>
      <w:r>
        <w:rPr>
          <w:spacing w:val="-6"/>
          <w:sz w:val="20"/>
        </w:rPr>
        <w:t xml:space="preserve"> </w:t>
      </w:r>
      <w:r>
        <w:rPr>
          <w:sz w:val="20"/>
        </w:rPr>
        <w:t>Sumber</w:t>
      </w:r>
      <w:r>
        <w:rPr>
          <w:spacing w:val="-6"/>
          <w:sz w:val="20"/>
        </w:rPr>
        <w:t xml:space="preserve"> </w:t>
      </w:r>
      <w:r>
        <w:rPr>
          <w:sz w:val="20"/>
        </w:rPr>
        <w:t>Daya</w:t>
      </w:r>
      <w:r>
        <w:rPr>
          <w:spacing w:val="-7"/>
          <w:sz w:val="20"/>
        </w:rPr>
        <w:t xml:space="preserve"> </w:t>
      </w:r>
      <w:r>
        <w:rPr>
          <w:sz w:val="20"/>
        </w:rPr>
        <w:t>Manusia.</w:t>
      </w:r>
      <w:r>
        <w:rPr>
          <w:spacing w:val="-2"/>
          <w:sz w:val="20"/>
        </w:rPr>
        <w:t xml:space="preserve"> </w:t>
      </w:r>
      <w:r>
        <w:rPr>
          <w:sz w:val="20"/>
        </w:rPr>
        <w:t>Jakarta:</w:t>
      </w:r>
      <w:r>
        <w:rPr>
          <w:spacing w:val="-6"/>
          <w:sz w:val="20"/>
        </w:rPr>
        <w:t xml:space="preserve"> </w:t>
      </w:r>
      <w:r>
        <w:rPr>
          <w:sz w:val="20"/>
        </w:rPr>
        <w:t>Kencana</w:t>
      </w:r>
      <w:r>
        <w:rPr>
          <w:spacing w:val="-7"/>
          <w:sz w:val="20"/>
        </w:rPr>
        <w:t xml:space="preserve"> </w:t>
      </w:r>
      <w:r>
        <w:rPr>
          <w:sz w:val="20"/>
        </w:rPr>
        <w:t>Prenada Media Group, hal 7-8.</w:t>
      </w:r>
    </w:p>
    <w:p w14:paraId="6C35EBC3" w14:textId="77777777" w:rsidR="005710D2" w:rsidRDefault="00A04926">
      <w:pPr>
        <w:spacing w:before="1"/>
        <w:ind w:left="1286" w:right="855" w:firstLine="568"/>
        <w:rPr>
          <w:sz w:val="20"/>
        </w:rPr>
      </w:pPr>
      <w:r>
        <w:rPr>
          <w:sz w:val="20"/>
          <w:vertAlign w:val="superscript"/>
        </w:rPr>
        <w:t>56</w:t>
      </w:r>
      <w:r>
        <w:rPr>
          <w:spacing w:val="-2"/>
          <w:sz w:val="20"/>
        </w:rPr>
        <w:t xml:space="preserve"> </w:t>
      </w:r>
      <w:r>
        <w:rPr>
          <w:sz w:val="20"/>
        </w:rPr>
        <w:t>Prabu</w:t>
      </w:r>
      <w:r>
        <w:rPr>
          <w:spacing w:val="-1"/>
          <w:sz w:val="20"/>
        </w:rPr>
        <w:t xml:space="preserve"> </w:t>
      </w:r>
      <w:r>
        <w:rPr>
          <w:sz w:val="20"/>
        </w:rPr>
        <w:t>Mangkunegara, Manajemen</w:t>
      </w:r>
      <w:r>
        <w:rPr>
          <w:spacing w:val="-1"/>
          <w:sz w:val="20"/>
        </w:rPr>
        <w:t xml:space="preserve"> </w:t>
      </w:r>
      <w:r>
        <w:rPr>
          <w:sz w:val="20"/>
        </w:rPr>
        <w:t>Sumber</w:t>
      </w:r>
      <w:r>
        <w:rPr>
          <w:spacing w:val="-4"/>
          <w:sz w:val="20"/>
        </w:rPr>
        <w:t xml:space="preserve"> </w:t>
      </w:r>
      <w:r>
        <w:rPr>
          <w:sz w:val="20"/>
        </w:rPr>
        <w:t>Daya</w:t>
      </w:r>
      <w:r>
        <w:rPr>
          <w:spacing w:val="-1"/>
          <w:sz w:val="20"/>
        </w:rPr>
        <w:t xml:space="preserve"> </w:t>
      </w:r>
      <w:r>
        <w:rPr>
          <w:sz w:val="20"/>
        </w:rPr>
        <w:t>Manusia</w:t>
      </w:r>
      <w:r>
        <w:rPr>
          <w:spacing w:val="-1"/>
          <w:sz w:val="20"/>
        </w:rPr>
        <w:t xml:space="preserve"> </w:t>
      </w:r>
      <w:r>
        <w:rPr>
          <w:sz w:val="20"/>
        </w:rPr>
        <w:t>Perusahaan. Bandung,F Remaja Rosdakarya. Hal. 161-162</w:t>
      </w:r>
    </w:p>
    <w:p w14:paraId="6BA29784" w14:textId="77777777" w:rsidR="005710D2" w:rsidRDefault="005710D2">
      <w:pPr>
        <w:rPr>
          <w:sz w:val="20"/>
        </w:rPr>
        <w:sectPr w:rsidR="005710D2">
          <w:pgSz w:w="11910" w:h="16840"/>
          <w:pgMar w:top="1920" w:right="708" w:bottom="1240" w:left="1559" w:header="0" w:footer="1054" w:gutter="0"/>
          <w:cols w:space="720"/>
        </w:sectPr>
      </w:pPr>
    </w:p>
    <w:p w14:paraId="579B9092" w14:textId="77777777" w:rsidR="005710D2" w:rsidRDefault="005710D2">
      <w:pPr>
        <w:pStyle w:val="BodyText"/>
        <w:spacing w:before="64"/>
      </w:pPr>
    </w:p>
    <w:p w14:paraId="0606275B" w14:textId="77777777" w:rsidR="005710D2" w:rsidRDefault="00A04926">
      <w:pPr>
        <w:pStyle w:val="BodyText"/>
        <w:spacing w:line="480" w:lineRule="auto"/>
        <w:ind w:left="1797" w:right="984" w:firstLine="540"/>
        <w:jc w:val="both"/>
      </w:pPr>
      <w:r>
        <w:t>Keselamatan dan kesehatan kerja (K3) merupakan program yang dirancang</w:t>
      </w:r>
      <w:r>
        <w:rPr>
          <w:spacing w:val="-15"/>
        </w:rPr>
        <w:t xml:space="preserve"> </w:t>
      </w:r>
      <w:r>
        <w:t>oleh</w:t>
      </w:r>
      <w:r>
        <w:rPr>
          <w:spacing w:val="-15"/>
        </w:rPr>
        <w:t xml:space="preserve"> </w:t>
      </w:r>
      <w:r>
        <w:t>pemerintah</w:t>
      </w:r>
      <w:r>
        <w:rPr>
          <w:spacing w:val="-15"/>
        </w:rPr>
        <w:t xml:space="preserve"> </w:t>
      </w:r>
      <w:r>
        <w:t>untuk</w:t>
      </w:r>
      <w:r>
        <w:rPr>
          <w:spacing w:val="-15"/>
        </w:rPr>
        <w:t xml:space="preserve"> </w:t>
      </w:r>
      <w:r>
        <w:t>diterapkan</w:t>
      </w:r>
      <w:r>
        <w:rPr>
          <w:spacing w:val="-15"/>
        </w:rPr>
        <w:t xml:space="preserve"> </w:t>
      </w:r>
      <w:r>
        <w:t>oleh</w:t>
      </w:r>
      <w:r>
        <w:rPr>
          <w:spacing w:val="-15"/>
        </w:rPr>
        <w:t xml:space="preserve"> </w:t>
      </w:r>
      <w:r>
        <w:t>pengusaha</w:t>
      </w:r>
      <w:r>
        <w:rPr>
          <w:spacing w:val="-15"/>
        </w:rPr>
        <w:t xml:space="preserve"> </w:t>
      </w:r>
      <w:r>
        <w:t>dan</w:t>
      </w:r>
      <w:r>
        <w:rPr>
          <w:spacing w:val="-15"/>
        </w:rPr>
        <w:t xml:space="preserve"> </w:t>
      </w:r>
      <w:r>
        <w:t xml:space="preserve">pekerja dengan tujuan mencegah kecelakaan kerja dan penyakit akibat kerja. Program ini berfokus pada identifikasi potensi bahaya yang </w:t>
      </w:r>
      <w:r>
        <w:t>dapat menyebabkan kecelakaan atau gangguan kesehatan serta tindakan antisipasi untuk mengurangi dampaknya jika hal tersebut terjadi. K3 bertujuan</w:t>
      </w:r>
      <w:r>
        <w:rPr>
          <w:spacing w:val="-15"/>
        </w:rPr>
        <w:t xml:space="preserve"> </w:t>
      </w:r>
      <w:r>
        <w:t>menciptakan</w:t>
      </w:r>
      <w:r>
        <w:rPr>
          <w:spacing w:val="-15"/>
        </w:rPr>
        <w:t xml:space="preserve"> </w:t>
      </w:r>
      <w:r>
        <w:t>lingkungan</w:t>
      </w:r>
      <w:r>
        <w:rPr>
          <w:spacing w:val="-15"/>
        </w:rPr>
        <w:t xml:space="preserve"> </w:t>
      </w:r>
      <w:r>
        <w:t>kerja</w:t>
      </w:r>
      <w:r>
        <w:rPr>
          <w:spacing w:val="-14"/>
        </w:rPr>
        <w:t xml:space="preserve"> </w:t>
      </w:r>
      <w:r>
        <w:t>yang</w:t>
      </w:r>
      <w:r>
        <w:rPr>
          <w:spacing w:val="-15"/>
        </w:rPr>
        <w:t xml:space="preserve"> </w:t>
      </w:r>
      <w:r>
        <w:t>aman,</w:t>
      </w:r>
      <w:r>
        <w:rPr>
          <w:spacing w:val="-15"/>
        </w:rPr>
        <w:t xml:space="preserve"> </w:t>
      </w:r>
      <w:r>
        <w:t>nyaman,</w:t>
      </w:r>
      <w:r>
        <w:rPr>
          <w:spacing w:val="-15"/>
        </w:rPr>
        <w:t xml:space="preserve"> </w:t>
      </w:r>
      <w:r>
        <w:t>dan</w:t>
      </w:r>
      <w:r>
        <w:rPr>
          <w:spacing w:val="-15"/>
        </w:rPr>
        <w:t xml:space="preserve"> </w:t>
      </w:r>
      <w:r>
        <w:t>sehat, sehingga risiko kecelakaan maupun penyakit dapat di</w:t>
      </w:r>
      <w:r>
        <w:t>tekan seminimal mungkin. Pada awalnya, perhatian terhadap kesehatan kerja lebih diarahkan</w:t>
      </w:r>
      <w:r>
        <w:rPr>
          <w:spacing w:val="-15"/>
        </w:rPr>
        <w:t xml:space="preserve"> </w:t>
      </w:r>
      <w:r>
        <w:t>pada</w:t>
      </w:r>
      <w:r>
        <w:rPr>
          <w:spacing w:val="-15"/>
        </w:rPr>
        <w:t xml:space="preserve"> </w:t>
      </w:r>
      <w:r>
        <w:t>aspek</w:t>
      </w:r>
      <w:r>
        <w:rPr>
          <w:spacing w:val="-15"/>
        </w:rPr>
        <w:t xml:space="preserve"> </w:t>
      </w:r>
      <w:r>
        <w:t>keselamatan,</w:t>
      </w:r>
      <w:r>
        <w:rPr>
          <w:spacing w:val="-15"/>
        </w:rPr>
        <w:t xml:space="preserve"> </w:t>
      </w:r>
      <w:r>
        <w:t>yaitu</w:t>
      </w:r>
      <w:r>
        <w:rPr>
          <w:spacing w:val="-15"/>
        </w:rPr>
        <w:t xml:space="preserve"> </w:t>
      </w:r>
      <w:r>
        <w:t>melindungi</w:t>
      </w:r>
      <w:r>
        <w:rPr>
          <w:spacing w:val="-15"/>
        </w:rPr>
        <w:t xml:space="preserve"> </w:t>
      </w:r>
      <w:r>
        <w:t>pekerja</w:t>
      </w:r>
      <w:r>
        <w:rPr>
          <w:spacing w:val="-15"/>
        </w:rPr>
        <w:t xml:space="preserve"> </w:t>
      </w:r>
      <w:r>
        <w:t>dari</w:t>
      </w:r>
      <w:r>
        <w:rPr>
          <w:spacing w:val="-15"/>
        </w:rPr>
        <w:t xml:space="preserve"> </w:t>
      </w:r>
      <w:r>
        <w:t>cedera fisik akibat kecelakaan kerja. Namun, seiring dengan perkembangan industri dan</w:t>
      </w:r>
      <w:r>
        <w:rPr>
          <w:spacing w:val="-5"/>
        </w:rPr>
        <w:t xml:space="preserve"> </w:t>
      </w:r>
      <w:r>
        <w:t>kesadaran</w:t>
      </w:r>
      <w:r>
        <w:rPr>
          <w:spacing w:val="-5"/>
        </w:rPr>
        <w:t xml:space="preserve"> </w:t>
      </w:r>
      <w:r>
        <w:t>perusahaan</w:t>
      </w:r>
      <w:r>
        <w:rPr>
          <w:spacing w:val="-2"/>
        </w:rPr>
        <w:t xml:space="preserve"> </w:t>
      </w:r>
      <w:r>
        <w:t>terhadap</w:t>
      </w:r>
      <w:r>
        <w:rPr>
          <w:spacing w:val="-2"/>
        </w:rPr>
        <w:t xml:space="preserve"> </w:t>
      </w:r>
      <w:r>
        <w:t>kesejahteraan</w:t>
      </w:r>
      <w:r>
        <w:rPr>
          <w:spacing w:val="-4"/>
        </w:rPr>
        <w:t xml:space="preserve"> </w:t>
      </w:r>
      <w:r>
        <w:t>tenaga kerja, konsep</w:t>
      </w:r>
      <w:r>
        <w:rPr>
          <w:spacing w:val="-1"/>
        </w:rPr>
        <w:t xml:space="preserve"> </w:t>
      </w:r>
      <w:r>
        <w:t>kesehatan</w:t>
      </w:r>
      <w:r>
        <w:rPr>
          <w:spacing w:val="-1"/>
        </w:rPr>
        <w:t xml:space="preserve"> </w:t>
      </w:r>
      <w:r>
        <w:t>kerja</w:t>
      </w:r>
      <w:r>
        <w:rPr>
          <w:spacing w:val="-3"/>
        </w:rPr>
        <w:t xml:space="preserve"> </w:t>
      </w:r>
      <w:r>
        <w:t>berkembang</w:t>
      </w:r>
      <w:r>
        <w:rPr>
          <w:spacing w:val="-4"/>
        </w:rPr>
        <w:t xml:space="preserve"> </w:t>
      </w:r>
      <w:r>
        <w:t>menjadi perhatian</w:t>
      </w:r>
      <w:r>
        <w:rPr>
          <w:spacing w:val="-1"/>
        </w:rPr>
        <w:t xml:space="preserve"> </w:t>
      </w:r>
      <w:r>
        <w:t>yang</w:t>
      </w:r>
      <w:r>
        <w:rPr>
          <w:spacing w:val="-1"/>
        </w:rPr>
        <w:t xml:space="preserve"> </w:t>
      </w:r>
      <w:r>
        <w:t>lebih</w:t>
      </w:r>
      <w:r>
        <w:rPr>
          <w:spacing w:val="-4"/>
        </w:rPr>
        <w:t xml:space="preserve"> </w:t>
      </w:r>
      <w:r>
        <w:t>luas. Hal ini mencakup upaya untuk memastikan pek</w:t>
      </w:r>
      <w:r>
        <w:t>erja terbebas dari gangguan kesehatan fisik maupun psikis, menciptakan keseimbangan antara kondisi kerja yang produktif dan perlindungan terhadap tenaga kerja</w:t>
      </w:r>
      <w:r>
        <w:rPr>
          <w:spacing w:val="-14"/>
        </w:rPr>
        <w:t xml:space="preserve"> </w:t>
      </w:r>
      <w:r>
        <w:t>dari</w:t>
      </w:r>
      <w:r>
        <w:rPr>
          <w:spacing w:val="-14"/>
        </w:rPr>
        <w:t xml:space="preserve"> </w:t>
      </w:r>
      <w:r>
        <w:t>risiko</w:t>
      </w:r>
      <w:r>
        <w:rPr>
          <w:spacing w:val="-15"/>
        </w:rPr>
        <w:t xml:space="preserve"> </w:t>
      </w:r>
      <w:r>
        <w:t>bahaya.</w:t>
      </w:r>
      <w:r>
        <w:rPr>
          <w:spacing w:val="-12"/>
        </w:rPr>
        <w:t xml:space="preserve"> </w:t>
      </w:r>
      <w:r>
        <w:t>Integrasi</w:t>
      </w:r>
      <w:r>
        <w:rPr>
          <w:spacing w:val="-14"/>
        </w:rPr>
        <w:t xml:space="preserve"> </w:t>
      </w:r>
      <w:r>
        <w:t>keselamatan</w:t>
      </w:r>
      <w:r>
        <w:rPr>
          <w:spacing w:val="-15"/>
        </w:rPr>
        <w:t xml:space="preserve"> </w:t>
      </w:r>
      <w:r>
        <w:t>dan</w:t>
      </w:r>
      <w:r>
        <w:rPr>
          <w:spacing w:val="-15"/>
        </w:rPr>
        <w:t xml:space="preserve"> </w:t>
      </w:r>
      <w:r>
        <w:t>kesehatan</w:t>
      </w:r>
      <w:r>
        <w:rPr>
          <w:spacing w:val="-15"/>
        </w:rPr>
        <w:t xml:space="preserve"> </w:t>
      </w:r>
      <w:r>
        <w:t>kerja</w:t>
      </w:r>
      <w:r>
        <w:rPr>
          <w:spacing w:val="-14"/>
        </w:rPr>
        <w:t xml:space="preserve"> </w:t>
      </w:r>
      <w:r>
        <w:t>yang baik tidak hanya mendukung kel</w:t>
      </w:r>
      <w:r>
        <w:t>angsungan operasional perusahaan, tetapi juga meningkatkan kualitas hidup pekerja secara menyeluruh.</w:t>
      </w:r>
      <w:r>
        <w:rPr>
          <w:vertAlign w:val="superscript"/>
        </w:rPr>
        <w:t>57</w:t>
      </w:r>
    </w:p>
    <w:p w14:paraId="35207A44" w14:textId="77777777" w:rsidR="005710D2" w:rsidRDefault="005710D2">
      <w:pPr>
        <w:pStyle w:val="BodyText"/>
        <w:rPr>
          <w:sz w:val="20"/>
        </w:rPr>
      </w:pPr>
    </w:p>
    <w:p w14:paraId="39FF62FD" w14:textId="77777777" w:rsidR="005710D2" w:rsidRDefault="005710D2">
      <w:pPr>
        <w:pStyle w:val="BodyText"/>
        <w:rPr>
          <w:sz w:val="20"/>
        </w:rPr>
      </w:pPr>
    </w:p>
    <w:p w14:paraId="1585470C" w14:textId="77777777" w:rsidR="005710D2" w:rsidRDefault="00A04926">
      <w:pPr>
        <w:pStyle w:val="BodyText"/>
        <w:spacing w:before="145"/>
        <w:rPr>
          <w:sz w:val="20"/>
        </w:rPr>
      </w:pPr>
      <w:r>
        <w:rPr>
          <w:noProof/>
          <w:sz w:val="20"/>
        </w:rPr>
        <mc:AlternateContent>
          <mc:Choice Requires="wps">
            <w:drawing>
              <wp:anchor distT="0" distB="0" distL="0" distR="0" simplePos="0" relativeHeight="487604224" behindDoc="1" locked="0" layoutInCell="1" allowOverlap="1" wp14:anchorId="684ED113" wp14:editId="32B7A4D6">
                <wp:simplePos x="0" y="0"/>
                <wp:positionH relativeFrom="page">
                  <wp:posOffset>1445641</wp:posOffset>
                </wp:positionH>
                <wp:positionV relativeFrom="paragraph">
                  <wp:posOffset>253970</wp:posOffset>
                </wp:positionV>
                <wp:extent cx="1829435" cy="762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25D8CF" id="Graphic 41" o:spid="_x0000_s1026" style="position:absolute;margin-left:113.85pt;margin-top:20pt;width:144.05pt;height:.6pt;z-index:-157122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" path="m1829435,l,,,7619r1829435,l1829435,xe" fillcolor="black" stroked="f">
                <v:path arrowok="t"/>
                <w10:wrap type="topAndBottom" anchorx="page"/>
              </v:shape>
            </w:pict>
          </mc:Fallback>
        </mc:AlternateContent>
      </w:r>
    </w:p>
    <w:p w14:paraId="3503679C" w14:textId="77777777" w:rsidR="005710D2" w:rsidRDefault="005710D2">
      <w:pPr>
        <w:pStyle w:val="BodyText"/>
        <w:rPr>
          <w:sz w:val="20"/>
        </w:rPr>
      </w:pPr>
    </w:p>
    <w:p w14:paraId="5EAA93C0" w14:textId="77777777" w:rsidR="005710D2" w:rsidRDefault="005710D2">
      <w:pPr>
        <w:pStyle w:val="BodyText"/>
        <w:rPr>
          <w:sz w:val="20"/>
        </w:rPr>
      </w:pPr>
    </w:p>
    <w:p w14:paraId="50F322E9" w14:textId="77777777" w:rsidR="005710D2" w:rsidRDefault="005710D2">
      <w:pPr>
        <w:pStyle w:val="BodyText"/>
        <w:spacing w:before="123"/>
        <w:rPr>
          <w:sz w:val="20"/>
        </w:rPr>
      </w:pPr>
    </w:p>
    <w:p w14:paraId="1A8F2FA5" w14:textId="77777777" w:rsidR="005710D2" w:rsidRDefault="00A04926">
      <w:pPr>
        <w:spacing w:before="1"/>
        <w:ind w:left="1286" w:right="986" w:firstLine="568"/>
        <w:jc w:val="both"/>
        <w:rPr>
          <w:sz w:val="20"/>
        </w:rPr>
      </w:pPr>
      <w:r>
        <w:rPr>
          <w:sz w:val="20"/>
          <w:vertAlign w:val="superscript"/>
        </w:rPr>
        <w:t>57</w:t>
      </w:r>
      <w:r>
        <w:rPr>
          <w:sz w:val="20"/>
        </w:rPr>
        <w:t xml:space="preserve"> Herizal, Wulandari. 2020, Pengaruh Keselamatan Kerja Dan Kesehatan Kerja Terhadap</w:t>
      </w:r>
      <w:r>
        <w:rPr>
          <w:spacing w:val="-13"/>
          <w:sz w:val="20"/>
        </w:rPr>
        <w:t xml:space="preserve"> </w:t>
      </w:r>
      <w:r>
        <w:rPr>
          <w:sz w:val="20"/>
        </w:rPr>
        <w:t>Kinerja</w:t>
      </w:r>
      <w:r>
        <w:rPr>
          <w:spacing w:val="-12"/>
          <w:sz w:val="20"/>
        </w:rPr>
        <w:t xml:space="preserve"> </w:t>
      </w:r>
      <w:r>
        <w:rPr>
          <w:sz w:val="20"/>
        </w:rPr>
        <w:t>Karyawan</w:t>
      </w:r>
      <w:r>
        <w:rPr>
          <w:spacing w:val="-13"/>
          <w:sz w:val="20"/>
        </w:rPr>
        <w:t xml:space="preserve"> </w:t>
      </w:r>
      <w:r>
        <w:rPr>
          <w:sz w:val="20"/>
        </w:rPr>
        <w:t>Pada</w:t>
      </w:r>
      <w:r>
        <w:rPr>
          <w:spacing w:val="-12"/>
          <w:sz w:val="20"/>
        </w:rPr>
        <w:t xml:space="preserve"> </w:t>
      </w:r>
      <w:r>
        <w:rPr>
          <w:sz w:val="20"/>
        </w:rPr>
        <w:t>Pt.</w:t>
      </w:r>
      <w:r>
        <w:rPr>
          <w:spacing w:val="-13"/>
          <w:sz w:val="20"/>
        </w:rPr>
        <w:t xml:space="preserve"> </w:t>
      </w:r>
      <w:r>
        <w:rPr>
          <w:sz w:val="20"/>
        </w:rPr>
        <w:t>Perkebunan</w:t>
      </w:r>
      <w:r>
        <w:rPr>
          <w:spacing w:val="-12"/>
          <w:sz w:val="20"/>
        </w:rPr>
        <w:t xml:space="preserve"> </w:t>
      </w:r>
      <w:r>
        <w:rPr>
          <w:sz w:val="20"/>
        </w:rPr>
        <w:t>Nusantara</w:t>
      </w:r>
      <w:r>
        <w:rPr>
          <w:spacing w:val="-13"/>
          <w:sz w:val="20"/>
        </w:rPr>
        <w:t xml:space="preserve"> </w:t>
      </w:r>
      <w:r>
        <w:rPr>
          <w:sz w:val="20"/>
        </w:rPr>
        <w:t>I</w:t>
      </w:r>
      <w:r>
        <w:rPr>
          <w:spacing w:val="-12"/>
          <w:sz w:val="20"/>
        </w:rPr>
        <w:t xml:space="preserve"> </w:t>
      </w:r>
      <w:r>
        <w:rPr>
          <w:sz w:val="20"/>
        </w:rPr>
        <w:t>Pks</w:t>
      </w:r>
      <w:r>
        <w:rPr>
          <w:spacing w:val="-13"/>
          <w:sz w:val="20"/>
        </w:rPr>
        <w:t xml:space="preserve"> </w:t>
      </w:r>
      <w:r>
        <w:rPr>
          <w:sz w:val="20"/>
        </w:rPr>
        <w:t>Pulau</w:t>
      </w:r>
      <w:r>
        <w:rPr>
          <w:spacing w:val="-12"/>
          <w:sz w:val="20"/>
        </w:rPr>
        <w:t xml:space="preserve"> </w:t>
      </w:r>
      <w:r>
        <w:rPr>
          <w:sz w:val="20"/>
        </w:rPr>
        <w:t>Tiga</w:t>
      </w:r>
      <w:r>
        <w:rPr>
          <w:spacing w:val="-13"/>
          <w:sz w:val="20"/>
        </w:rPr>
        <w:t xml:space="preserve"> </w:t>
      </w:r>
      <w:r>
        <w:rPr>
          <w:sz w:val="20"/>
        </w:rPr>
        <w:t>Aceh</w:t>
      </w:r>
      <w:r>
        <w:rPr>
          <w:spacing w:val="-12"/>
          <w:sz w:val="20"/>
        </w:rPr>
        <w:t xml:space="preserve"> </w:t>
      </w:r>
      <w:r>
        <w:rPr>
          <w:sz w:val="20"/>
        </w:rPr>
        <w:t xml:space="preserve">Tamiang, </w:t>
      </w:r>
      <w:r>
        <w:rPr>
          <w:i/>
          <w:sz w:val="20"/>
        </w:rPr>
        <w:t xml:space="preserve">Jurnal Sosial Humaniora Sigli (JSH), </w:t>
      </w:r>
      <w:r>
        <w:rPr>
          <w:sz w:val="20"/>
        </w:rPr>
        <w:t>Volume 3 Nomor (1), hal 19-21</w:t>
      </w:r>
    </w:p>
    <w:p w14:paraId="02238F1B" w14:textId="77777777" w:rsidR="005710D2" w:rsidRDefault="005710D2">
      <w:pPr>
        <w:jc w:val="both"/>
        <w:rPr>
          <w:sz w:val="20"/>
        </w:rPr>
        <w:sectPr w:rsidR="005710D2">
          <w:pgSz w:w="11910" w:h="16840"/>
          <w:pgMar w:top="1920" w:right="708" w:bottom="1240" w:left="1559" w:header="0" w:footer="1054" w:gutter="0"/>
          <w:cols w:space="720"/>
        </w:sectPr>
      </w:pPr>
    </w:p>
    <w:p w14:paraId="2935C132" w14:textId="77777777" w:rsidR="005710D2" w:rsidRDefault="005710D2">
      <w:pPr>
        <w:pStyle w:val="BodyText"/>
        <w:spacing w:before="64"/>
      </w:pPr>
    </w:p>
    <w:p w14:paraId="0E417276" w14:textId="77777777" w:rsidR="005710D2" w:rsidRDefault="00A04926">
      <w:pPr>
        <w:pStyle w:val="Heading3"/>
        <w:numPr>
          <w:ilvl w:val="0"/>
          <w:numId w:val="8"/>
        </w:numPr>
        <w:tabs>
          <w:tab w:val="left" w:pos="1795"/>
        </w:tabs>
        <w:ind w:left="1795" w:hanging="358"/>
      </w:pPr>
      <w:r>
        <w:t>Perjanjian</w:t>
      </w:r>
      <w:r>
        <w:rPr>
          <w:spacing w:val="-5"/>
        </w:rPr>
        <w:t xml:space="preserve"> </w:t>
      </w:r>
      <w:r>
        <w:t xml:space="preserve">kerja </w:t>
      </w:r>
      <w:r>
        <w:rPr>
          <w:spacing w:val="-4"/>
        </w:rPr>
        <w:t>laut</w:t>
      </w:r>
    </w:p>
    <w:p w14:paraId="7FD0D46E" w14:textId="77777777" w:rsidR="005710D2" w:rsidRDefault="005710D2">
      <w:pPr>
        <w:pStyle w:val="BodyText"/>
        <w:spacing w:before="160"/>
        <w:rPr>
          <w:b/>
        </w:rPr>
      </w:pPr>
    </w:p>
    <w:p w14:paraId="09728FAD" w14:textId="77777777" w:rsidR="005710D2" w:rsidRDefault="00A04926">
      <w:pPr>
        <w:pStyle w:val="BodyText"/>
        <w:spacing w:line="480" w:lineRule="auto"/>
        <w:ind w:left="1849" w:right="983" w:firstLine="568"/>
        <w:jc w:val="both"/>
      </w:pPr>
      <w:r>
        <w:t>Dalam suatu perjanjian kerja, umumnya terdapat hubungan hukum</w:t>
      </w:r>
      <w:r>
        <w:rPr>
          <w:spacing w:val="-5"/>
        </w:rPr>
        <w:t xml:space="preserve"> </w:t>
      </w:r>
      <w:r>
        <w:t>yang</w:t>
      </w:r>
      <w:r>
        <w:rPr>
          <w:spacing w:val="-6"/>
        </w:rPr>
        <w:t xml:space="preserve"> </w:t>
      </w:r>
      <w:r>
        <w:t>mengikat</w:t>
      </w:r>
      <w:r>
        <w:rPr>
          <w:spacing w:val="-5"/>
        </w:rPr>
        <w:t xml:space="preserve"> </w:t>
      </w:r>
      <w:r>
        <w:t>antara</w:t>
      </w:r>
      <w:r>
        <w:rPr>
          <w:spacing w:val="-4"/>
        </w:rPr>
        <w:t xml:space="preserve"> </w:t>
      </w:r>
      <w:r>
        <w:t>dua</w:t>
      </w:r>
      <w:r>
        <w:rPr>
          <w:spacing w:val="-4"/>
        </w:rPr>
        <w:t xml:space="preserve"> </w:t>
      </w:r>
      <w:r>
        <w:t>pihak</w:t>
      </w:r>
      <w:r>
        <w:rPr>
          <w:spacing w:val="-6"/>
        </w:rPr>
        <w:t xml:space="preserve"> </w:t>
      </w:r>
      <w:r>
        <w:t>atau</w:t>
      </w:r>
      <w:r>
        <w:rPr>
          <w:spacing w:val="-6"/>
        </w:rPr>
        <w:t xml:space="preserve"> </w:t>
      </w:r>
      <w:r>
        <w:t>lebih</w:t>
      </w:r>
      <w:r>
        <w:rPr>
          <w:spacing w:val="-6"/>
        </w:rPr>
        <w:t xml:space="preserve"> </w:t>
      </w:r>
      <w:r>
        <w:t>untuk</w:t>
      </w:r>
      <w:r>
        <w:rPr>
          <w:spacing w:val="-6"/>
        </w:rPr>
        <w:t xml:space="preserve"> </w:t>
      </w:r>
      <w:r>
        <w:t>melaksanakan suatu</w:t>
      </w:r>
      <w:r>
        <w:t xml:space="preserve"> prestasi. Perjanjian kerja laut merupakan bentuk khusus dari perjanjian</w:t>
      </w:r>
      <w:r>
        <w:rPr>
          <w:spacing w:val="-3"/>
        </w:rPr>
        <w:t xml:space="preserve"> </w:t>
      </w:r>
      <w:r>
        <w:t>kerja</w:t>
      </w:r>
      <w:r>
        <w:rPr>
          <w:spacing w:val="-2"/>
        </w:rPr>
        <w:t xml:space="preserve"> </w:t>
      </w:r>
      <w:r>
        <w:t>yang</w:t>
      </w:r>
      <w:r>
        <w:rPr>
          <w:spacing w:val="-3"/>
        </w:rPr>
        <w:t xml:space="preserve"> </w:t>
      </w:r>
      <w:r>
        <w:t>terjadi</w:t>
      </w:r>
      <w:r>
        <w:rPr>
          <w:spacing w:val="-2"/>
        </w:rPr>
        <w:t xml:space="preserve"> </w:t>
      </w:r>
      <w:r>
        <w:t>di</w:t>
      </w:r>
      <w:r>
        <w:rPr>
          <w:spacing w:val="-2"/>
        </w:rPr>
        <w:t xml:space="preserve"> </w:t>
      </w:r>
      <w:r>
        <w:t>sektor</w:t>
      </w:r>
      <w:r>
        <w:rPr>
          <w:spacing w:val="-3"/>
        </w:rPr>
        <w:t xml:space="preserve"> </w:t>
      </w:r>
      <w:r>
        <w:t>maritim,</w:t>
      </w:r>
      <w:r>
        <w:rPr>
          <w:spacing w:val="-3"/>
        </w:rPr>
        <w:t xml:space="preserve"> </w:t>
      </w:r>
      <w:r>
        <w:t>yang</w:t>
      </w:r>
      <w:r>
        <w:rPr>
          <w:spacing w:val="-8"/>
        </w:rPr>
        <w:t xml:space="preserve"> </w:t>
      </w:r>
      <w:r>
        <w:t>melibatkan</w:t>
      </w:r>
      <w:r>
        <w:rPr>
          <w:spacing w:val="-3"/>
        </w:rPr>
        <w:t xml:space="preserve"> </w:t>
      </w:r>
      <w:r>
        <w:t>pihak- pihak dengan kedudukan hukum tertentu.</w:t>
      </w:r>
      <w:r>
        <w:rPr>
          <w:spacing w:val="-15"/>
        </w:rPr>
        <w:t xml:space="preserve"> </w:t>
      </w:r>
      <w:r>
        <w:rPr>
          <w:vertAlign w:val="superscript"/>
        </w:rPr>
        <w:t>58</w:t>
      </w:r>
      <w:r>
        <w:t xml:space="preserve"> Berdasarkan ketentuan hukum yang berlaku, pihak-pihak yang terlibat dalam perjan</w:t>
      </w:r>
      <w:r>
        <w:t>jian kerja laut</w:t>
      </w:r>
      <w:r>
        <w:rPr>
          <w:spacing w:val="-1"/>
        </w:rPr>
        <w:t xml:space="preserve"> </w:t>
      </w:r>
      <w:r>
        <w:t>meliputi</w:t>
      </w:r>
      <w:r>
        <w:rPr>
          <w:spacing w:val="-1"/>
        </w:rPr>
        <w:t xml:space="preserve"> </w:t>
      </w:r>
      <w:r>
        <w:t>pengusaha</w:t>
      </w:r>
      <w:r>
        <w:rPr>
          <w:spacing w:val="-1"/>
        </w:rPr>
        <w:t xml:space="preserve"> </w:t>
      </w:r>
      <w:r>
        <w:t>kapal,</w:t>
      </w:r>
      <w:r>
        <w:rPr>
          <w:spacing w:val="-2"/>
        </w:rPr>
        <w:t xml:space="preserve"> </w:t>
      </w:r>
      <w:r>
        <w:t>nakhoda,</w:t>
      </w:r>
      <w:r>
        <w:rPr>
          <w:spacing w:val="-2"/>
        </w:rPr>
        <w:t xml:space="preserve"> </w:t>
      </w:r>
      <w:r>
        <w:t>anak</w:t>
      </w:r>
      <w:r>
        <w:rPr>
          <w:spacing w:val="-2"/>
        </w:rPr>
        <w:t xml:space="preserve"> </w:t>
      </w:r>
      <w:r>
        <w:t>buah</w:t>
      </w:r>
      <w:r>
        <w:rPr>
          <w:spacing w:val="-2"/>
        </w:rPr>
        <w:t xml:space="preserve"> </w:t>
      </w:r>
      <w:r>
        <w:t>kapal</w:t>
      </w:r>
      <w:r>
        <w:rPr>
          <w:spacing w:val="-1"/>
        </w:rPr>
        <w:t xml:space="preserve"> </w:t>
      </w:r>
      <w:r>
        <w:t>(ABK),</w:t>
      </w:r>
      <w:r>
        <w:rPr>
          <w:spacing w:val="-2"/>
        </w:rPr>
        <w:t xml:space="preserve"> </w:t>
      </w:r>
      <w:r>
        <w:t>serta syahbandar sebagai pejabat yang berwenang mengawasi dan memastikan kepatuhan terhadap regulasi yang berlaku.</w:t>
      </w:r>
      <w:r>
        <w:rPr>
          <w:vertAlign w:val="superscript"/>
        </w:rPr>
        <w:t>59</w:t>
      </w:r>
    </w:p>
    <w:p w14:paraId="0AFEA250" w14:textId="77777777" w:rsidR="005710D2" w:rsidRDefault="00A04926">
      <w:pPr>
        <w:pStyle w:val="BodyText"/>
        <w:spacing w:before="162" w:line="480" w:lineRule="auto"/>
        <w:ind w:left="1849" w:right="989" w:firstLine="568"/>
        <w:jc w:val="both"/>
      </w:pPr>
      <w:r>
        <w:t>Pengusaha kapal bertindak sebagai pihak yang mengoperasikan kapal, baik sebagai pemilik, penyewa, maupun pencarter kapal. Sebagaimana diatur dalam Pasal 320 Kitab Undang-Undang Hukum Dagang</w:t>
      </w:r>
      <w:r>
        <w:rPr>
          <w:spacing w:val="-5"/>
        </w:rPr>
        <w:t xml:space="preserve"> </w:t>
      </w:r>
      <w:r>
        <w:t>(KUHD),</w:t>
      </w:r>
      <w:r>
        <w:rPr>
          <w:spacing w:val="-5"/>
        </w:rPr>
        <w:t xml:space="preserve"> </w:t>
      </w:r>
      <w:r>
        <w:t>pengusaha</w:t>
      </w:r>
      <w:r>
        <w:rPr>
          <w:spacing w:val="-4"/>
        </w:rPr>
        <w:t xml:space="preserve"> </w:t>
      </w:r>
      <w:r>
        <w:t>kapal</w:t>
      </w:r>
      <w:r>
        <w:rPr>
          <w:spacing w:val="-8"/>
        </w:rPr>
        <w:t xml:space="preserve"> </w:t>
      </w:r>
      <w:r>
        <w:t>adalah</w:t>
      </w:r>
      <w:r>
        <w:rPr>
          <w:spacing w:val="-9"/>
        </w:rPr>
        <w:t xml:space="preserve"> </w:t>
      </w:r>
      <w:r>
        <w:t>pihak</w:t>
      </w:r>
      <w:r>
        <w:rPr>
          <w:spacing w:val="-9"/>
        </w:rPr>
        <w:t xml:space="preserve"> </w:t>
      </w:r>
      <w:r>
        <w:t>yang</w:t>
      </w:r>
      <w:r>
        <w:rPr>
          <w:spacing w:val="-9"/>
        </w:rPr>
        <w:t xml:space="preserve"> </w:t>
      </w:r>
      <w:r>
        <w:t>mengoperasikan kapal unt</w:t>
      </w:r>
      <w:r>
        <w:t>uk kegiatan pelayaran, baik secara langsung maupun dengan menunjuk seorang nakhoda sebagai pemimpin kapal.</w:t>
      </w:r>
      <w:r>
        <w:rPr>
          <w:vertAlign w:val="superscript"/>
        </w:rPr>
        <w:t>60</w:t>
      </w:r>
      <w:r>
        <w:rPr>
          <w:spacing w:val="-3"/>
        </w:rPr>
        <w:t xml:space="preserve"> </w:t>
      </w:r>
      <w:r>
        <w:t>Sementara itu, nakhoda</w:t>
      </w:r>
      <w:r>
        <w:rPr>
          <w:spacing w:val="59"/>
          <w:w w:val="150"/>
        </w:rPr>
        <w:t xml:space="preserve"> </w:t>
      </w:r>
      <w:r>
        <w:t>dan</w:t>
      </w:r>
      <w:r>
        <w:rPr>
          <w:spacing w:val="57"/>
          <w:w w:val="150"/>
        </w:rPr>
        <w:t xml:space="preserve"> </w:t>
      </w:r>
      <w:r>
        <w:t>anak</w:t>
      </w:r>
      <w:r>
        <w:rPr>
          <w:spacing w:val="60"/>
          <w:w w:val="150"/>
        </w:rPr>
        <w:t xml:space="preserve"> </w:t>
      </w:r>
      <w:r>
        <w:t>buah</w:t>
      </w:r>
      <w:r>
        <w:rPr>
          <w:spacing w:val="57"/>
          <w:w w:val="150"/>
        </w:rPr>
        <w:t xml:space="preserve"> </w:t>
      </w:r>
      <w:r>
        <w:t>kapal</w:t>
      </w:r>
      <w:r>
        <w:rPr>
          <w:spacing w:val="61"/>
          <w:w w:val="150"/>
        </w:rPr>
        <w:t xml:space="preserve"> </w:t>
      </w:r>
      <w:r>
        <w:t>memiliki</w:t>
      </w:r>
      <w:r>
        <w:rPr>
          <w:spacing w:val="62"/>
          <w:w w:val="150"/>
        </w:rPr>
        <w:t xml:space="preserve"> </w:t>
      </w:r>
      <w:r>
        <w:t>hubungan</w:t>
      </w:r>
      <w:r>
        <w:rPr>
          <w:spacing w:val="60"/>
          <w:w w:val="150"/>
        </w:rPr>
        <w:t xml:space="preserve"> </w:t>
      </w:r>
      <w:r>
        <w:t>kerja</w:t>
      </w:r>
      <w:r>
        <w:rPr>
          <w:spacing w:val="62"/>
          <w:w w:val="150"/>
        </w:rPr>
        <w:t xml:space="preserve"> </w:t>
      </w:r>
      <w:r>
        <w:rPr>
          <w:spacing w:val="-2"/>
        </w:rPr>
        <w:t>dengan</w:t>
      </w:r>
    </w:p>
    <w:p w14:paraId="65A58EF5" w14:textId="77777777" w:rsidR="005710D2" w:rsidRDefault="005710D2">
      <w:pPr>
        <w:pStyle w:val="BodyText"/>
        <w:rPr>
          <w:sz w:val="20"/>
        </w:rPr>
      </w:pPr>
    </w:p>
    <w:p w14:paraId="1B6A3A2D" w14:textId="77777777" w:rsidR="005710D2" w:rsidRDefault="00A04926">
      <w:pPr>
        <w:pStyle w:val="BodyText"/>
        <w:spacing w:before="9"/>
        <w:rPr>
          <w:sz w:val="20"/>
        </w:rPr>
      </w:pPr>
      <w:r>
        <w:rPr>
          <w:noProof/>
          <w:sz w:val="20"/>
        </w:rPr>
        <mc:AlternateContent>
          <mc:Choice Requires="wps">
            <w:drawing>
              <wp:anchor distT="0" distB="0" distL="0" distR="0" simplePos="0" relativeHeight="487604736" behindDoc="1" locked="0" layoutInCell="1" allowOverlap="1" wp14:anchorId="4A3B84E7" wp14:editId="68665F9E">
                <wp:simplePos x="0" y="0"/>
                <wp:positionH relativeFrom="page">
                  <wp:posOffset>1445641</wp:posOffset>
                </wp:positionH>
                <wp:positionV relativeFrom="paragraph">
                  <wp:posOffset>167537</wp:posOffset>
                </wp:positionV>
                <wp:extent cx="1829435" cy="762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8FE6CD" id="Graphic 42" o:spid="_x0000_s1026" style="position:absolute;margin-left:113.85pt;margin-top:13.2pt;width:144.05pt;height:.6pt;z-index:-157117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" path="m1829435,l,,,7620r1829435,l1829435,xe" fillcolor="black" stroked="f">
                <v:path arrowok="t"/>
                <w10:wrap type="topAndBottom" anchorx="page"/>
              </v:shape>
            </w:pict>
          </mc:Fallback>
        </mc:AlternateContent>
      </w:r>
    </w:p>
    <w:p w14:paraId="55469CC6" w14:textId="77777777" w:rsidR="005710D2" w:rsidRDefault="005710D2">
      <w:pPr>
        <w:pStyle w:val="BodyText"/>
        <w:rPr>
          <w:sz w:val="20"/>
        </w:rPr>
      </w:pPr>
    </w:p>
    <w:p w14:paraId="10F93C43" w14:textId="77777777" w:rsidR="005710D2" w:rsidRDefault="005710D2">
      <w:pPr>
        <w:pStyle w:val="BodyText"/>
        <w:rPr>
          <w:sz w:val="20"/>
        </w:rPr>
      </w:pPr>
    </w:p>
    <w:p w14:paraId="44899222" w14:textId="77777777" w:rsidR="005710D2" w:rsidRDefault="005710D2">
      <w:pPr>
        <w:pStyle w:val="BodyText"/>
        <w:spacing w:before="123"/>
        <w:rPr>
          <w:sz w:val="20"/>
        </w:rPr>
      </w:pPr>
    </w:p>
    <w:p w14:paraId="6CB7FA3D" w14:textId="77777777" w:rsidR="005710D2" w:rsidRDefault="00A04926">
      <w:pPr>
        <w:ind w:left="1286" w:right="985" w:firstLine="568"/>
        <w:jc w:val="both"/>
        <w:rPr>
          <w:sz w:val="20"/>
        </w:rPr>
      </w:pPr>
      <w:r>
        <w:rPr>
          <w:sz w:val="20"/>
          <w:vertAlign w:val="superscript"/>
        </w:rPr>
        <w:t>58</w:t>
      </w:r>
      <w:r>
        <w:rPr>
          <w:sz w:val="20"/>
        </w:rPr>
        <w:t>Devi</w:t>
      </w:r>
      <w:r>
        <w:rPr>
          <w:spacing w:val="-9"/>
          <w:sz w:val="20"/>
        </w:rPr>
        <w:t xml:space="preserve"> </w:t>
      </w:r>
      <w:r>
        <w:rPr>
          <w:sz w:val="20"/>
        </w:rPr>
        <w:t>Eka</w:t>
      </w:r>
      <w:r>
        <w:rPr>
          <w:spacing w:val="-10"/>
          <w:sz w:val="20"/>
        </w:rPr>
        <w:t xml:space="preserve"> </w:t>
      </w:r>
      <w:r>
        <w:rPr>
          <w:sz w:val="20"/>
        </w:rPr>
        <w:t>Verawati.</w:t>
      </w:r>
      <w:r>
        <w:rPr>
          <w:spacing w:val="-8"/>
          <w:sz w:val="20"/>
        </w:rPr>
        <w:t xml:space="preserve"> </w:t>
      </w:r>
      <w:r>
        <w:rPr>
          <w:sz w:val="20"/>
        </w:rPr>
        <w:t>"Pendampingan</w:t>
      </w:r>
      <w:r>
        <w:rPr>
          <w:spacing w:val="-9"/>
          <w:sz w:val="20"/>
        </w:rPr>
        <w:t xml:space="preserve"> </w:t>
      </w:r>
      <w:r>
        <w:rPr>
          <w:sz w:val="20"/>
        </w:rPr>
        <w:t>Perancangan</w:t>
      </w:r>
      <w:r>
        <w:rPr>
          <w:spacing w:val="-9"/>
          <w:sz w:val="20"/>
        </w:rPr>
        <w:t xml:space="preserve"> </w:t>
      </w:r>
      <w:r>
        <w:rPr>
          <w:sz w:val="20"/>
        </w:rPr>
        <w:t>Kontrak</w:t>
      </w:r>
      <w:r>
        <w:rPr>
          <w:spacing w:val="-9"/>
          <w:sz w:val="20"/>
        </w:rPr>
        <w:t xml:space="preserve"> </w:t>
      </w:r>
      <w:r>
        <w:rPr>
          <w:sz w:val="20"/>
        </w:rPr>
        <w:t>Kerja</w:t>
      </w:r>
      <w:r>
        <w:rPr>
          <w:spacing w:val="-10"/>
          <w:sz w:val="20"/>
        </w:rPr>
        <w:t xml:space="preserve"> </w:t>
      </w:r>
      <w:r>
        <w:rPr>
          <w:sz w:val="20"/>
        </w:rPr>
        <w:t>Pada</w:t>
      </w:r>
      <w:r>
        <w:rPr>
          <w:spacing w:val="-10"/>
          <w:sz w:val="20"/>
        </w:rPr>
        <w:t xml:space="preserve"> </w:t>
      </w:r>
      <w:r>
        <w:rPr>
          <w:sz w:val="20"/>
        </w:rPr>
        <w:t>U</w:t>
      </w:r>
      <w:r>
        <w:rPr>
          <w:sz w:val="20"/>
        </w:rPr>
        <w:t>saha</w:t>
      </w:r>
      <w:r>
        <w:rPr>
          <w:spacing w:val="-10"/>
          <w:sz w:val="20"/>
        </w:rPr>
        <w:t xml:space="preserve"> </w:t>
      </w:r>
      <w:r>
        <w:rPr>
          <w:sz w:val="20"/>
        </w:rPr>
        <w:t>Mikro Kecil Menengah Di Desa Minggirsari Kabupaten Blitar."</w:t>
      </w:r>
      <w:r>
        <w:rPr>
          <w:spacing w:val="-1"/>
          <w:sz w:val="20"/>
        </w:rPr>
        <w:t xml:space="preserve"> </w:t>
      </w:r>
      <w:r>
        <w:rPr>
          <w:i/>
          <w:sz w:val="20"/>
        </w:rPr>
        <w:t>DiH: Jurnal Ilmu Hukum</w:t>
      </w:r>
      <w:r>
        <w:rPr>
          <w:sz w:val="20"/>
        </w:rPr>
        <w:t>, 2022, hlm.</w:t>
      </w:r>
      <w:r>
        <w:rPr>
          <w:spacing w:val="40"/>
          <w:sz w:val="20"/>
        </w:rPr>
        <w:t xml:space="preserve"> </w:t>
      </w:r>
      <w:r>
        <w:rPr>
          <w:sz w:val="20"/>
        </w:rPr>
        <w:t>147-156.</w:t>
      </w:r>
    </w:p>
    <w:p w14:paraId="6907F8D5" w14:textId="77777777" w:rsidR="005710D2" w:rsidRDefault="00A04926">
      <w:pPr>
        <w:ind w:left="1286" w:right="983" w:firstLine="568"/>
        <w:jc w:val="both"/>
        <w:rPr>
          <w:sz w:val="20"/>
        </w:rPr>
      </w:pPr>
      <w:r>
        <w:rPr>
          <w:sz w:val="20"/>
          <w:vertAlign w:val="superscript"/>
        </w:rPr>
        <w:t>59</w:t>
      </w:r>
      <w:r>
        <w:rPr>
          <w:sz w:val="20"/>
        </w:rPr>
        <w:t xml:space="preserve"> </w:t>
      </w:r>
      <w:r>
        <w:rPr>
          <w:color w:val="212121"/>
          <w:sz w:val="20"/>
        </w:rPr>
        <w:t>Hasrianto, "Pertanggungjawaban Nakhoda Pada Peristiwa Kecelakaan Kapal Menurut</w:t>
      </w:r>
      <w:r>
        <w:rPr>
          <w:color w:val="212121"/>
          <w:spacing w:val="-9"/>
          <w:sz w:val="20"/>
        </w:rPr>
        <w:t xml:space="preserve"> </w:t>
      </w:r>
      <w:r>
        <w:rPr>
          <w:color w:val="212121"/>
          <w:sz w:val="20"/>
        </w:rPr>
        <w:t>Undang-Undang</w:t>
      </w:r>
      <w:r>
        <w:rPr>
          <w:color w:val="212121"/>
          <w:spacing w:val="-9"/>
          <w:sz w:val="20"/>
        </w:rPr>
        <w:t xml:space="preserve"> </w:t>
      </w:r>
      <w:r>
        <w:rPr>
          <w:color w:val="212121"/>
          <w:sz w:val="20"/>
        </w:rPr>
        <w:t>Pelayaran."</w:t>
      </w:r>
      <w:r>
        <w:rPr>
          <w:color w:val="212121"/>
          <w:spacing w:val="-3"/>
          <w:sz w:val="20"/>
        </w:rPr>
        <w:t xml:space="preserve"> </w:t>
      </w:r>
      <w:r>
        <w:rPr>
          <w:i/>
          <w:color w:val="212121"/>
          <w:sz w:val="20"/>
        </w:rPr>
        <w:t>Journal</w:t>
      </w:r>
      <w:r>
        <w:rPr>
          <w:i/>
          <w:color w:val="212121"/>
          <w:spacing w:val="-9"/>
          <w:sz w:val="20"/>
        </w:rPr>
        <w:t xml:space="preserve"> </w:t>
      </w:r>
      <w:r>
        <w:rPr>
          <w:i/>
          <w:color w:val="212121"/>
          <w:sz w:val="20"/>
        </w:rPr>
        <w:t>of</w:t>
      </w:r>
      <w:r>
        <w:rPr>
          <w:i/>
          <w:color w:val="212121"/>
          <w:spacing w:val="-9"/>
          <w:sz w:val="20"/>
        </w:rPr>
        <w:t xml:space="preserve"> </w:t>
      </w:r>
      <w:r>
        <w:rPr>
          <w:i/>
          <w:color w:val="212121"/>
          <w:sz w:val="20"/>
        </w:rPr>
        <w:t>Law</w:t>
      </w:r>
      <w:r>
        <w:rPr>
          <w:i/>
          <w:color w:val="212121"/>
          <w:spacing w:val="-11"/>
          <w:sz w:val="20"/>
        </w:rPr>
        <w:t xml:space="preserve"> </w:t>
      </w:r>
      <w:r>
        <w:rPr>
          <w:i/>
          <w:color w:val="212121"/>
          <w:sz w:val="20"/>
        </w:rPr>
        <w:t>(Jurnal</w:t>
      </w:r>
      <w:r>
        <w:rPr>
          <w:i/>
          <w:color w:val="212121"/>
          <w:spacing w:val="-9"/>
          <w:sz w:val="20"/>
        </w:rPr>
        <w:t xml:space="preserve"> </w:t>
      </w:r>
      <w:r>
        <w:rPr>
          <w:i/>
          <w:color w:val="212121"/>
          <w:sz w:val="20"/>
        </w:rPr>
        <w:t>Ilmu</w:t>
      </w:r>
      <w:r>
        <w:rPr>
          <w:i/>
          <w:color w:val="212121"/>
          <w:spacing w:val="-9"/>
          <w:sz w:val="20"/>
        </w:rPr>
        <w:t xml:space="preserve"> </w:t>
      </w:r>
      <w:r>
        <w:rPr>
          <w:i/>
          <w:color w:val="212121"/>
          <w:sz w:val="20"/>
        </w:rPr>
        <w:t xml:space="preserve">Hukum) </w:t>
      </w:r>
      <w:r>
        <w:rPr>
          <w:color w:val="212121"/>
          <w:sz w:val="20"/>
        </w:rPr>
        <w:t>(7)</w:t>
      </w:r>
      <w:r>
        <w:rPr>
          <w:color w:val="212121"/>
          <w:spacing w:val="-9"/>
          <w:sz w:val="20"/>
        </w:rPr>
        <w:t xml:space="preserve"> </w:t>
      </w:r>
      <w:r>
        <w:rPr>
          <w:color w:val="212121"/>
          <w:sz w:val="20"/>
        </w:rPr>
        <w:t>No.</w:t>
      </w:r>
      <w:r>
        <w:rPr>
          <w:color w:val="212121"/>
          <w:spacing w:val="-12"/>
          <w:sz w:val="20"/>
        </w:rPr>
        <w:t xml:space="preserve"> </w:t>
      </w:r>
      <w:r>
        <w:rPr>
          <w:color w:val="212121"/>
          <w:sz w:val="20"/>
        </w:rPr>
        <w:t>1,</w:t>
      </w:r>
      <w:r>
        <w:rPr>
          <w:color w:val="212121"/>
          <w:spacing w:val="29"/>
          <w:sz w:val="20"/>
        </w:rPr>
        <w:t xml:space="preserve"> </w:t>
      </w:r>
      <w:r>
        <w:rPr>
          <w:color w:val="212121"/>
          <w:sz w:val="20"/>
        </w:rPr>
        <w:t>2021, hlm. 199-214.</w:t>
      </w:r>
    </w:p>
    <w:p w14:paraId="71E1FB30" w14:textId="77777777" w:rsidR="005710D2" w:rsidRDefault="00A04926">
      <w:pPr>
        <w:spacing w:before="1"/>
        <w:ind w:left="1286" w:right="987" w:firstLine="568"/>
        <w:jc w:val="both"/>
        <w:rPr>
          <w:sz w:val="20"/>
        </w:rPr>
      </w:pPr>
      <w:r>
        <w:rPr>
          <w:sz w:val="20"/>
          <w:vertAlign w:val="superscript"/>
        </w:rPr>
        <w:t>60</w:t>
      </w:r>
      <w:r>
        <w:rPr>
          <w:sz w:val="20"/>
        </w:rPr>
        <w:t xml:space="preserve"> Muhamad Amin. "Peranan Pengangkutan Laut Sebagai Sarana Transportasi Masyarakat In</w:t>
      </w:r>
      <w:r>
        <w:rPr>
          <w:sz w:val="20"/>
        </w:rPr>
        <w:t>donesia."</w:t>
      </w:r>
      <w:r>
        <w:rPr>
          <w:spacing w:val="-1"/>
          <w:sz w:val="20"/>
        </w:rPr>
        <w:t xml:space="preserve"> </w:t>
      </w:r>
      <w:r>
        <w:rPr>
          <w:i/>
          <w:sz w:val="20"/>
        </w:rPr>
        <w:t>Fundamental:</w:t>
      </w:r>
      <w:r>
        <w:rPr>
          <w:i/>
          <w:spacing w:val="2"/>
          <w:sz w:val="20"/>
        </w:rPr>
        <w:t xml:space="preserve"> </w:t>
      </w:r>
      <w:r>
        <w:rPr>
          <w:i/>
          <w:sz w:val="20"/>
        </w:rPr>
        <w:t>Jurnal Ilmiah Hukum</w:t>
      </w:r>
      <w:r>
        <w:rPr>
          <w:i/>
          <w:spacing w:val="1"/>
          <w:sz w:val="20"/>
        </w:rPr>
        <w:t xml:space="preserve"> </w:t>
      </w:r>
      <w:r>
        <w:rPr>
          <w:sz w:val="20"/>
        </w:rPr>
        <w:t>(9)</w:t>
      </w:r>
      <w:r>
        <w:rPr>
          <w:spacing w:val="-2"/>
          <w:sz w:val="20"/>
        </w:rPr>
        <w:t xml:space="preserve"> </w:t>
      </w:r>
      <w:r>
        <w:rPr>
          <w:sz w:val="20"/>
        </w:rPr>
        <w:t>No.</w:t>
      </w:r>
      <w:r>
        <w:rPr>
          <w:spacing w:val="-3"/>
          <w:sz w:val="20"/>
        </w:rPr>
        <w:t xml:space="preserve"> </w:t>
      </w:r>
      <w:r>
        <w:rPr>
          <w:sz w:val="20"/>
        </w:rPr>
        <w:t>2,</w:t>
      </w:r>
      <w:r>
        <w:rPr>
          <w:spacing w:val="-2"/>
          <w:sz w:val="20"/>
        </w:rPr>
        <w:t xml:space="preserve"> </w:t>
      </w:r>
      <w:r>
        <w:rPr>
          <w:sz w:val="20"/>
        </w:rPr>
        <w:t>2020,</w:t>
      </w:r>
      <w:r>
        <w:rPr>
          <w:spacing w:val="-3"/>
          <w:sz w:val="20"/>
        </w:rPr>
        <w:t xml:space="preserve"> </w:t>
      </w:r>
      <w:r>
        <w:rPr>
          <w:sz w:val="20"/>
        </w:rPr>
        <w:t>hlm. 191-</w:t>
      </w:r>
      <w:r>
        <w:rPr>
          <w:spacing w:val="-4"/>
          <w:sz w:val="20"/>
        </w:rPr>
        <w:t>207.</w:t>
      </w:r>
    </w:p>
    <w:p w14:paraId="056E4B4A" w14:textId="77777777" w:rsidR="005710D2" w:rsidRDefault="005710D2">
      <w:pPr>
        <w:jc w:val="both"/>
        <w:rPr>
          <w:sz w:val="20"/>
        </w:rPr>
        <w:sectPr w:rsidR="005710D2">
          <w:pgSz w:w="11910" w:h="16840"/>
          <w:pgMar w:top="1920" w:right="708" w:bottom="1240" w:left="1559" w:header="0" w:footer="1054" w:gutter="0"/>
          <w:cols w:space="720"/>
        </w:sectPr>
      </w:pPr>
    </w:p>
    <w:p w14:paraId="734B0A41" w14:textId="77777777" w:rsidR="005710D2" w:rsidRDefault="005710D2">
      <w:pPr>
        <w:pStyle w:val="BodyText"/>
        <w:spacing w:before="64"/>
      </w:pPr>
    </w:p>
    <w:p w14:paraId="20D55E8B" w14:textId="77777777" w:rsidR="005710D2" w:rsidRDefault="00A04926">
      <w:pPr>
        <w:pStyle w:val="BodyText"/>
        <w:spacing w:line="480" w:lineRule="auto"/>
        <w:ind w:left="1849" w:right="992"/>
        <w:jc w:val="both"/>
      </w:pPr>
      <w:r>
        <w:t>pengusaha kapal, di mana nakhoda bertanggung jawab atas kapal dan awaknya selama pelayaran. Dalam pelaksanaan tugasnya, nakhoda memiliki</w:t>
      </w:r>
      <w:r>
        <w:rPr>
          <w:spacing w:val="-15"/>
        </w:rPr>
        <w:t xml:space="preserve"> </w:t>
      </w:r>
      <w:r>
        <w:t>kewenangan</w:t>
      </w:r>
      <w:r>
        <w:rPr>
          <w:spacing w:val="-15"/>
        </w:rPr>
        <w:t xml:space="preserve"> </w:t>
      </w:r>
      <w:r>
        <w:t>untuk</w:t>
      </w:r>
      <w:r>
        <w:rPr>
          <w:spacing w:val="-15"/>
        </w:rPr>
        <w:t xml:space="preserve"> </w:t>
      </w:r>
      <w:r>
        <w:t>menegakkan</w:t>
      </w:r>
      <w:r>
        <w:rPr>
          <w:spacing w:val="-15"/>
        </w:rPr>
        <w:t xml:space="preserve"> </w:t>
      </w:r>
      <w:r>
        <w:t>disiplin</w:t>
      </w:r>
      <w:r>
        <w:rPr>
          <w:spacing w:val="-15"/>
        </w:rPr>
        <w:t xml:space="preserve"> </w:t>
      </w:r>
      <w:r>
        <w:t>terhadap</w:t>
      </w:r>
      <w:r>
        <w:rPr>
          <w:spacing w:val="-15"/>
        </w:rPr>
        <w:t xml:space="preserve"> </w:t>
      </w:r>
      <w:r>
        <w:t>ABK</w:t>
      </w:r>
      <w:r>
        <w:rPr>
          <w:spacing w:val="-15"/>
        </w:rPr>
        <w:t xml:space="preserve"> </w:t>
      </w:r>
      <w:r>
        <w:t>sesuai dengan ketentuan hukum yang berlaku.</w:t>
      </w:r>
      <w:r>
        <w:rPr>
          <w:vertAlign w:val="superscript"/>
        </w:rPr>
        <w:t>61</w:t>
      </w:r>
    </w:p>
    <w:p w14:paraId="3498C8F2" w14:textId="77777777" w:rsidR="005710D2" w:rsidRDefault="00A04926">
      <w:pPr>
        <w:pStyle w:val="BodyText"/>
        <w:spacing w:before="161" w:line="480" w:lineRule="auto"/>
        <w:ind w:left="1849" w:right="985" w:firstLine="568"/>
        <w:jc w:val="both"/>
      </w:pPr>
      <w:r>
        <w:t>Hubungan kerja antara p</w:t>
      </w:r>
      <w:r>
        <w:t>engusaha kapal dan anak buah kapal didasarkan</w:t>
      </w:r>
      <w:r>
        <w:rPr>
          <w:spacing w:val="-15"/>
        </w:rPr>
        <w:t xml:space="preserve"> </w:t>
      </w:r>
      <w:r>
        <w:t>pada</w:t>
      </w:r>
      <w:r>
        <w:rPr>
          <w:spacing w:val="-13"/>
        </w:rPr>
        <w:t xml:space="preserve"> </w:t>
      </w:r>
      <w:r>
        <w:t>perjanjian</w:t>
      </w:r>
      <w:r>
        <w:rPr>
          <w:spacing w:val="-11"/>
        </w:rPr>
        <w:t xml:space="preserve"> </w:t>
      </w:r>
      <w:r>
        <w:t>kerja</w:t>
      </w:r>
      <w:r>
        <w:rPr>
          <w:spacing w:val="-14"/>
        </w:rPr>
        <w:t xml:space="preserve"> </w:t>
      </w:r>
      <w:r>
        <w:t>laut</w:t>
      </w:r>
      <w:r>
        <w:rPr>
          <w:spacing w:val="-10"/>
        </w:rPr>
        <w:t xml:space="preserve"> </w:t>
      </w:r>
      <w:r>
        <w:t>yang</w:t>
      </w:r>
      <w:r>
        <w:rPr>
          <w:spacing w:val="-15"/>
        </w:rPr>
        <w:t xml:space="preserve"> </w:t>
      </w:r>
      <w:r>
        <w:t>mengatur</w:t>
      </w:r>
      <w:r>
        <w:rPr>
          <w:spacing w:val="-15"/>
        </w:rPr>
        <w:t xml:space="preserve"> </w:t>
      </w:r>
      <w:r>
        <w:t>hak</w:t>
      </w:r>
      <w:r>
        <w:rPr>
          <w:spacing w:val="-15"/>
        </w:rPr>
        <w:t xml:space="preserve"> </w:t>
      </w:r>
      <w:r>
        <w:t>dan</w:t>
      </w:r>
      <w:r>
        <w:rPr>
          <w:spacing w:val="-11"/>
        </w:rPr>
        <w:t xml:space="preserve"> </w:t>
      </w:r>
      <w:r>
        <w:t>kewajiban masing-masing pihak. Anak buah kapal berkewajiban untuk menaati perintah nakhoda serta</w:t>
      </w:r>
      <w:r>
        <w:rPr>
          <w:spacing w:val="-2"/>
        </w:rPr>
        <w:t xml:space="preserve"> </w:t>
      </w:r>
      <w:r>
        <w:t>tidak diperkenankan meninggalkan kapal tanpa izin.</w:t>
      </w:r>
      <w:r>
        <w:rPr>
          <w:spacing w:val="-15"/>
        </w:rPr>
        <w:t xml:space="preserve"> </w:t>
      </w:r>
      <w:r>
        <w:rPr>
          <w:vertAlign w:val="superscript"/>
        </w:rPr>
        <w:t>62</w:t>
      </w:r>
      <w:r>
        <w:t xml:space="preserve"> Nakhoda me</w:t>
      </w:r>
      <w:r>
        <w:t>miliki kewenangan untuk menerapkan tindakan disiplin</w:t>
      </w:r>
      <w:r>
        <w:rPr>
          <w:spacing w:val="-1"/>
        </w:rPr>
        <w:t xml:space="preserve"> </w:t>
      </w:r>
      <w:r>
        <w:t>kepada</w:t>
      </w:r>
      <w:r>
        <w:rPr>
          <w:spacing w:val="-14"/>
        </w:rPr>
        <w:t xml:space="preserve"> </w:t>
      </w:r>
      <w:r>
        <w:t>ABK</w:t>
      </w:r>
      <w:r>
        <w:rPr>
          <w:spacing w:val="-2"/>
        </w:rPr>
        <w:t xml:space="preserve"> </w:t>
      </w:r>
      <w:r>
        <w:t>yang</w:t>
      </w:r>
      <w:r>
        <w:rPr>
          <w:spacing w:val="-1"/>
        </w:rPr>
        <w:t xml:space="preserve"> </w:t>
      </w:r>
      <w:r>
        <w:t>melakukan</w:t>
      </w:r>
      <w:r>
        <w:rPr>
          <w:spacing w:val="-1"/>
        </w:rPr>
        <w:t xml:space="preserve"> </w:t>
      </w:r>
      <w:r>
        <w:t>pelanggaran,</w:t>
      </w:r>
      <w:r>
        <w:rPr>
          <w:spacing w:val="-1"/>
        </w:rPr>
        <w:t xml:space="preserve"> </w:t>
      </w:r>
      <w:r>
        <w:t>termasuk</w:t>
      </w:r>
      <w:r>
        <w:rPr>
          <w:spacing w:val="-1"/>
        </w:rPr>
        <w:t xml:space="preserve"> </w:t>
      </w:r>
      <w:r>
        <w:t>tindakan seperti meninggalkan kapal tanpa izin, menolak perintah tugas, tidak menjalankan kewajiban dengan baik, hingga berperilaku tidak tertib atau tidak</w:t>
      </w:r>
      <w:r>
        <w:t xml:space="preserve"> layak. Sebaliknya, pengusaha kapal sebagai pemberi kerja berkewajiban untuk menjamin pemenuhan hak-hak pekerja, termasuk keselamatan</w:t>
      </w:r>
      <w:r>
        <w:rPr>
          <w:spacing w:val="-12"/>
        </w:rPr>
        <w:t xml:space="preserve"> </w:t>
      </w:r>
      <w:r>
        <w:t>dan</w:t>
      </w:r>
      <w:r>
        <w:rPr>
          <w:spacing w:val="-9"/>
        </w:rPr>
        <w:t xml:space="preserve"> </w:t>
      </w:r>
      <w:r>
        <w:t>kesejahteraan</w:t>
      </w:r>
      <w:r>
        <w:rPr>
          <w:spacing w:val="-9"/>
        </w:rPr>
        <w:t xml:space="preserve"> </w:t>
      </w:r>
      <w:r>
        <w:t>selama</w:t>
      </w:r>
      <w:r>
        <w:rPr>
          <w:spacing w:val="-7"/>
        </w:rPr>
        <w:t xml:space="preserve"> </w:t>
      </w:r>
      <w:r>
        <w:t>bertugas</w:t>
      </w:r>
      <w:r>
        <w:rPr>
          <w:spacing w:val="-9"/>
        </w:rPr>
        <w:t xml:space="preserve"> </w:t>
      </w:r>
      <w:r>
        <w:t>di</w:t>
      </w:r>
      <w:r>
        <w:rPr>
          <w:spacing w:val="-8"/>
        </w:rPr>
        <w:t xml:space="preserve"> </w:t>
      </w:r>
      <w:r>
        <w:t>kapal.</w:t>
      </w:r>
      <w:r>
        <w:rPr>
          <w:vertAlign w:val="superscript"/>
        </w:rPr>
        <w:t>63</w:t>
      </w:r>
      <w:r>
        <w:rPr>
          <w:spacing w:val="-4"/>
        </w:rPr>
        <w:t xml:space="preserve"> </w:t>
      </w:r>
      <w:r>
        <w:t>Oleh</w:t>
      </w:r>
      <w:r>
        <w:rPr>
          <w:spacing w:val="-9"/>
        </w:rPr>
        <w:t xml:space="preserve"> </w:t>
      </w:r>
      <w:r>
        <w:t>karena itu, ABK, khususnya perwira kapal, harus memiliki kompetensi, keterampilan, dan keahlian di bidangnya guna memastikan keamanan dan kelayakan operasional kapal dalam pelayaran.</w:t>
      </w:r>
    </w:p>
    <w:p w14:paraId="6461CC92" w14:textId="77777777" w:rsidR="005710D2" w:rsidRDefault="00A04926">
      <w:pPr>
        <w:pStyle w:val="BodyText"/>
        <w:spacing w:before="76"/>
        <w:rPr>
          <w:sz w:val="20"/>
        </w:rPr>
      </w:pPr>
      <w:r>
        <w:rPr>
          <w:noProof/>
          <w:sz w:val="20"/>
        </w:rPr>
        <mc:AlternateContent>
          <mc:Choice Requires="wps">
            <w:drawing>
              <wp:anchor distT="0" distB="0" distL="0" distR="0" simplePos="0" relativeHeight="487605248" behindDoc="1" locked="0" layoutInCell="1" allowOverlap="1" wp14:anchorId="3A6F181A" wp14:editId="52FC5FE8">
                <wp:simplePos x="0" y="0"/>
                <wp:positionH relativeFrom="page">
                  <wp:posOffset>1445641</wp:posOffset>
                </wp:positionH>
                <wp:positionV relativeFrom="paragraph">
                  <wp:posOffset>210100</wp:posOffset>
                </wp:positionV>
                <wp:extent cx="1829435" cy="762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45E6EC" id="Graphic 43" o:spid="_x0000_s1026" style="position:absolute;margin-left:113.85pt;margin-top:16.55pt;width:144.05pt;height:.6pt;z-index:-1571123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" path="m1829435,l,,,7619r1829435,l1829435,xe" fillcolor="black" stroked="f">
                <v:path arrowok="t"/>
                <w10:wrap type="topAndBottom" anchorx="page"/>
              </v:shape>
            </w:pict>
          </mc:Fallback>
        </mc:AlternateContent>
      </w:r>
    </w:p>
    <w:p w14:paraId="16F1E305" w14:textId="77777777" w:rsidR="005710D2" w:rsidRDefault="005710D2">
      <w:pPr>
        <w:pStyle w:val="BodyText"/>
        <w:rPr>
          <w:sz w:val="20"/>
        </w:rPr>
      </w:pPr>
    </w:p>
    <w:p w14:paraId="589EF275" w14:textId="77777777" w:rsidR="005710D2" w:rsidRDefault="005710D2">
      <w:pPr>
        <w:pStyle w:val="BodyText"/>
        <w:rPr>
          <w:sz w:val="20"/>
        </w:rPr>
      </w:pPr>
    </w:p>
    <w:p w14:paraId="64C862D2" w14:textId="77777777" w:rsidR="005710D2" w:rsidRDefault="005710D2">
      <w:pPr>
        <w:pStyle w:val="BodyText"/>
        <w:spacing w:before="123"/>
        <w:rPr>
          <w:sz w:val="20"/>
        </w:rPr>
      </w:pPr>
    </w:p>
    <w:p w14:paraId="7683F6D7" w14:textId="77777777" w:rsidR="005710D2" w:rsidRDefault="00A04926">
      <w:pPr>
        <w:spacing w:line="242" w:lineRule="auto"/>
        <w:ind w:left="1286" w:right="980" w:firstLine="568"/>
        <w:jc w:val="both"/>
        <w:rPr>
          <w:sz w:val="20"/>
        </w:rPr>
      </w:pPr>
      <w:r>
        <w:rPr>
          <w:sz w:val="20"/>
          <w:vertAlign w:val="superscript"/>
        </w:rPr>
        <w:t>61</w:t>
      </w:r>
      <w:r>
        <w:rPr>
          <w:sz w:val="20"/>
        </w:rPr>
        <w:t>Subekhan,</w:t>
      </w:r>
      <w:r>
        <w:rPr>
          <w:spacing w:val="-10"/>
          <w:sz w:val="20"/>
        </w:rPr>
        <w:t xml:space="preserve"> </w:t>
      </w:r>
      <w:r>
        <w:rPr>
          <w:i/>
          <w:sz w:val="20"/>
        </w:rPr>
        <w:t>Perspektif</w:t>
      </w:r>
      <w:r>
        <w:rPr>
          <w:i/>
          <w:spacing w:val="-12"/>
          <w:sz w:val="20"/>
        </w:rPr>
        <w:t xml:space="preserve"> </w:t>
      </w:r>
      <w:r>
        <w:rPr>
          <w:i/>
          <w:sz w:val="20"/>
        </w:rPr>
        <w:t>Regulasi</w:t>
      </w:r>
      <w:r>
        <w:rPr>
          <w:i/>
          <w:spacing w:val="-12"/>
          <w:sz w:val="20"/>
        </w:rPr>
        <w:t xml:space="preserve"> </w:t>
      </w:r>
      <w:r>
        <w:rPr>
          <w:i/>
          <w:sz w:val="20"/>
        </w:rPr>
        <w:t>Manajemen</w:t>
      </w:r>
      <w:r>
        <w:rPr>
          <w:i/>
          <w:spacing w:val="-12"/>
          <w:sz w:val="20"/>
        </w:rPr>
        <w:t xml:space="preserve"> </w:t>
      </w:r>
      <w:r>
        <w:rPr>
          <w:i/>
          <w:sz w:val="20"/>
        </w:rPr>
        <w:t>Keselamatan</w:t>
      </w:r>
      <w:r>
        <w:rPr>
          <w:i/>
          <w:spacing w:val="-12"/>
          <w:sz w:val="20"/>
        </w:rPr>
        <w:t xml:space="preserve"> </w:t>
      </w:r>
      <w:r>
        <w:rPr>
          <w:i/>
          <w:sz w:val="20"/>
        </w:rPr>
        <w:t>Kapal</w:t>
      </w:r>
      <w:r>
        <w:rPr>
          <w:i/>
          <w:spacing w:val="-12"/>
          <w:sz w:val="20"/>
        </w:rPr>
        <w:t xml:space="preserve"> </w:t>
      </w:r>
      <w:r>
        <w:rPr>
          <w:i/>
          <w:sz w:val="20"/>
        </w:rPr>
        <w:t>Niaga</w:t>
      </w:r>
      <w:r>
        <w:rPr>
          <w:i/>
          <w:spacing w:val="-12"/>
          <w:sz w:val="20"/>
        </w:rPr>
        <w:t xml:space="preserve"> </w:t>
      </w:r>
      <w:r>
        <w:rPr>
          <w:i/>
          <w:sz w:val="20"/>
        </w:rPr>
        <w:t>di</w:t>
      </w:r>
      <w:r>
        <w:rPr>
          <w:i/>
          <w:spacing w:val="-12"/>
          <w:sz w:val="20"/>
        </w:rPr>
        <w:t xml:space="preserve"> </w:t>
      </w:r>
      <w:r>
        <w:rPr>
          <w:i/>
          <w:sz w:val="20"/>
        </w:rPr>
        <w:t>Indonesia- Damera Press</w:t>
      </w:r>
      <w:r>
        <w:rPr>
          <w:sz w:val="20"/>
        </w:rPr>
        <w:t>. Damera Press, Jakarta, 2023, hlm. 57-60</w:t>
      </w:r>
    </w:p>
    <w:p w14:paraId="3FA18D2B" w14:textId="77777777" w:rsidR="005710D2" w:rsidRDefault="00A04926">
      <w:pPr>
        <w:ind w:left="1286" w:right="983" w:firstLine="568"/>
        <w:jc w:val="both"/>
        <w:rPr>
          <w:sz w:val="20"/>
        </w:rPr>
      </w:pPr>
      <w:r>
        <w:rPr>
          <w:sz w:val="20"/>
          <w:vertAlign w:val="superscript"/>
        </w:rPr>
        <w:t>62</w:t>
      </w:r>
      <w:r>
        <w:rPr>
          <w:sz w:val="20"/>
        </w:rPr>
        <w:t xml:space="preserve"> Emilia Nova Lina Siagian, Reminiser Halawa, and Syah Indrawan. "Perjanjian Kerja Laut Sebagai Jaminan Keselamatan Para Tenaga Kerja Atau Pelaut."</w:t>
      </w:r>
      <w:r>
        <w:rPr>
          <w:spacing w:val="-4"/>
          <w:sz w:val="20"/>
        </w:rPr>
        <w:t xml:space="preserve"> </w:t>
      </w:r>
      <w:r>
        <w:rPr>
          <w:i/>
          <w:sz w:val="20"/>
        </w:rPr>
        <w:t>Aufklarung: Jurnal Pendidikan, So</w:t>
      </w:r>
      <w:r>
        <w:rPr>
          <w:i/>
          <w:sz w:val="20"/>
        </w:rPr>
        <w:t xml:space="preserve">sial dan Humaniora </w:t>
      </w:r>
      <w:r>
        <w:rPr>
          <w:sz w:val="20"/>
        </w:rPr>
        <w:t>(2) No. 4, 2022, hlm. 341-347.</w:t>
      </w:r>
    </w:p>
    <w:p w14:paraId="33B1763A" w14:textId="77777777" w:rsidR="005710D2" w:rsidRDefault="00A04926">
      <w:pPr>
        <w:ind w:left="1286" w:right="987" w:firstLine="568"/>
        <w:jc w:val="both"/>
        <w:rPr>
          <w:sz w:val="20"/>
        </w:rPr>
      </w:pPr>
      <w:r>
        <w:rPr>
          <w:sz w:val="20"/>
          <w:vertAlign w:val="superscript"/>
        </w:rPr>
        <w:t>63</w:t>
      </w:r>
      <w:r>
        <w:rPr>
          <w:sz w:val="20"/>
        </w:rPr>
        <w:t>Lalu Hadi Adha. "Perlindungan Hukum Pekerja Migran Indonesia Yang Bekerja Sebagai</w:t>
      </w:r>
      <w:r>
        <w:rPr>
          <w:spacing w:val="-8"/>
          <w:sz w:val="20"/>
        </w:rPr>
        <w:t xml:space="preserve"> </w:t>
      </w:r>
      <w:r>
        <w:rPr>
          <w:sz w:val="20"/>
        </w:rPr>
        <w:t>Awak Kapal Perikanan (AKP)</w:t>
      </w:r>
      <w:r>
        <w:rPr>
          <w:spacing w:val="-7"/>
          <w:sz w:val="20"/>
        </w:rPr>
        <w:t xml:space="preserve"> </w:t>
      </w:r>
      <w:r>
        <w:rPr>
          <w:sz w:val="20"/>
        </w:rPr>
        <w:t xml:space="preserve">Asing." </w:t>
      </w:r>
      <w:r>
        <w:rPr>
          <w:i/>
          <w:sz w:val="20"/>
        </w:rPr>
        <w:t xml:space="preserve">Private Law </w:t>
      </w:r>
      <w:r>
        <w:rPr>
          <w:sz w:val="20"/>
        </w:rPr>
        <w:t>(2) No. 3, 2022, hlm. 795-815.</w:t>
      </w:r>
    </w:p>
    <w:p w14:paraId="3A114D1D" w14:textId="77777777" w:rsidR="005710D2" w:rsidRDefault="005710D2">
      <w:pPr>
        <w:jc w:val="both"/>
        <w:rPr>
          <w:sz w:val="20"/>
        </w:rPr>
        <w:sectPr w:rsidR="005710D2">
          <w:pgSz w:w="11910" w:h="16840"/>
          <w:pgMar w:top="1920" w:right="708" w:bottom="1240" w:left="1559" w:header="0" w:footer="1054" w:gutter="0"/>
          <w:cols w:space="720"/>
        </w:sectPr>
      </w:pPr>
    </w:p>
    <w:p w14:paraId="44C8144C" w14:textId="77777777" w:rsidR="005710D2" w:rsidRDefault="005710D2">
      <w:pPr>
        <w:pStyle w:val="BodyText"/>
        <w:spacing w:before="64"/>
      </w:pPr>
    </w:p>
    <w:p w14:paraId="4ABF7B61" w14:textId="77777777" w:rsidR="005710D2" w:rsidRDefault="00A04926">
      <w:pPr>
        <w:pStyle w:val="BodyText"/>
        <w:spacing w:line="480" w:lineRule="auto"/>
        <w:ind w:left="1849" w:right="983" w:firstLine="568"/>
        <w:jc w:val="both"/>
      </w:pPr>
      <w:r>
        <w:t>Perjanjian Kerja Laut ant</w:t>
      </w:r>
      <w:r>
        <w:t>ara pengusaha kapal dan awak kapal merupakan hubungan kerja yang bersifat perdata. Artinya, kewajiban yang muncul dalam perjanjian ini tidak dapat dipaksakan melalui tindakan hukum pidana atau intervensi kepolisian, melainkan hanya melalui mekanisme perdat</w:t>
      </w:r>
      <w:r>
        <w:t>a.</w:t>
      </w:r>
      <w:r>
        <w:rPr>
          <w:vertAlign w:val="superscript"/>
        </w:rPr>
        <w:t>64</w:t>
      </w:r>
      <w:r>
        <w:t xml:space="preserve"> Berdasarkan Pasal 398 Kitab Undang- Undang Hukum Dagang (KUHD), terdapat tiga bentuk utama Perjanjian Kerja Laut jika ditinjau dari aspek waktu kerja. Pertama, perjanjian kerja yang diadakan untuk jangka waktu tertentu, misalnya dua, lima, atau sepulu</w:t>
      </w:r>
      <w:r>
        <w:t>h tahun. Kedua, perjanjian kerja untuk waktu tidak tertentu, di mana hubungan kerja berlangsung hingga salah satu pihak memutuskan hubungan kerja. Ketiga, perjanjian kerja berdasarkan jumlah perjalanan, yakni ikatan kerja yang berlangsung untuk satu atau b</w:t>
      </w:r>
      <w:r>
        <w:t>eberapa pelayaran antara pelabuhan tertentu.</w:t>
      </w:r>
      <w:r>
        <w:rPr>
          <w:vertAlign w:val="superscript"/>
        </w:rPr>
        <w:t>65</w:t>
      </w:r>
    </w:p>
    <w:p w14:paraId="2EED14ED" w14:textId="77777777" w:rsidR="005710D2" w:rsidRDefault="00A04926">
      <w:pPr>
        <w:spacing w:before="162" w:line="480" w:lineRule="auto"/>
        <w:ind w:left="1849" w:right="983" w:firstLine="568"/>
        <w:jc w:val="both"/>
        <w:rPr>
          <w:sz w:val="24"/>
        </w:rPr>
      </w:pPr>
      <w:r>
        <w:rPr>
          <w:sz w:val="24"/>
        </w:rPr>
        <w:t xml:space="preserve">Sebagaimana perjanjian kerja pada umumnya, perjanjian kerja laut harus memenuhi syarat sah sebagaimana diatur dalam </w:t>
      </w:r>
      <w:r>
        <w:rPr>
          <w:b/>
          <w:sz w:val="24"/>
        </w:rPr>
        <w:t>Pasal 1320 Kitab Undang-Undang Hukum Perdata (KUH Perdata)</w:t>
      </w:r>
      <w:r>
        <w:rPr>
          <w:sz w:val="24"/>
        </w:rPr>
        <w:t xml:space="preserve">, yang </w:t>
      </w:r>
      <w:r>
        <w:rPr>
          <w:spacing w:val="-2"/>
          <w:sz w:val="24"/>
        </w:rPr>
        <w:t>mencakup:</w:t>
      </w:r>
      <w:r>
        <w:rPr>
          <w:spacing w:val="-2"/>
          <w:sz w:val="24"/>
          <w:vertAlign w:val="superscript"/>
        </w:rPr>
        <w:t>66</w:t>
      </w:r>
    </w:p>
    <w:p w14:paraId="58489606" w14:textId="77777777" w:rsidR="005710D2" w:rsidRDefault="005710D2">
      <w:pPr>
        <w:pStyle w:val="BodyText"/>
        <w:rPr>
          <w:sz w:val="20"/>
        </w:rPr>
      </w:pPr>
    </w:p>
    <w:p w14:paraId="73B03A6B" w14:textId="77777777" w:rsidR="005710D2" w:rsidRDefault="00A04926">
      <w:pPr>
        <w:pStyle w:val="BodyText"/>
        <w:spacing w:before="169"/>
        <w:rPr>
          <w:sz w:val="20"/>
        </w:rPr>
      </w:pPr>
      <w:r>
        <w:rPr>
          <w:noProof/>
          <w:sz w:val="20"/>
        </w:rPr>
        <mc:AlternateContent>
          <mc:Choice Requires="wps">
            <w:drawing>
              <wp:anchor distT="0" distB="0" distL="0" distR="0" simplePos="0" relativeHeight="487605760" behindDoc="1" locked="0" layoutInCell="1" allowOverlap="1" wp14:anchorId="36F8258B" wp14:editId="68C50C4D">
                <wp:simplePos x="0" y="0"/>
                <wp:positionH relativeFrom="page">
                  <wp:posOffset>1445641</wp:posOffset>
                </wp:positionH>
                <wp:positionV relativeFrom="paragraph">
                  <wp:posOffset>269137</wp:posOffset>
                </wp:positionV>
                <wp:extent cx="1829435" cy="762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D47AA2" id="Graphic 44" o:spid="_x0000_s1026" style="position:absolute;margin-left:113.85pt;margin-top:21.2pt;width:144.05pt;height:.6pt;z-index:-1571072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" path="m1829435,l,,,7620r1829435,l1829435,xe" fillcolor="black" stroked="f">
                <v:path arrowok="t"/>
                <w10:wrap type="topAndBottom" anchorx="page"/>
              </v:shape>
            </w:pict>
          </mc:Fallback>
        </mc:AlternateContent>
      </w:r>
    </w:p>
    <w:p w14:paraId="4ABE1DB2" w14:textId="77777777" w:rsidR="005710D2" w:rsidRDefault="005710D2">
      <w:pPr>
        <w:pStyle w:val="BodyText"/>
        <w:rPr>
          <w:sz w:val="20"/>
        </w:rPr>
      </w:pPr>
    </w:p>
    <w:p w14:paraId="7A861532" w14:textId="77777777" w:rsidR="005710D2" w:rsidRDefault="005710D2">
      <w:pPr>
        <w:pStyle w:val="BodyText"/>
        <w:rPr>
          <w:sz w:val="20"/>
        </w:rPr>
      </w:pPr>
    </w:p>
    <w:p w14:paraId="04E80FB6" w14:textId="77777777" w:rsidR="005710D2" w:rsidRDefault="005710D2">
      <w:pPr>
        <w:pStyle w:val="BodyText"/>
        <w:spacing w:before="123"/>
        <w:rPr>
          <w:sz w:val="20"/>
        </w:rPr>
      </w:pPr>
    </w:p>
    <w:p w14:paraId="55AF6600" w14:textId="77777777" w:rsidR="005710D2" w:rsidRDefault="00A04926">
      <w:pPr>
        <w:ind w:left="1286" w:right="989" w:firstLine="568"/>
        <w:jc w:val="both"/>
        <w:rPr>
          <w:sz w:val="20"/>
        </w:rPr>
      </w:pPr>
      <w:r>
        <w:rPr>
          <w:sz w:val="20"/>
          <w:vertAlign w:val="superscript"/>
        </w:rPr>
        <w:t>64</w:t>
      </w:r>
      <w:r>
        <w:rPr>
          <w:spacing w:val="-11"/>
          <w:sz w:val="20"/>
        </w:rPr>
        <w:t xml:space="preserve"> </w:t>
      </w:r>
      <w:r>
        <w:rPr>
          <w:sz w:val="20"/>
        </w:rPr>
        <w:t xml:space="preserve">Adriana Mustafa. "Efektivitas Perjanjian Laut Antara Anak Buah Kapal Menurut Undang-Undang Nomor 17 Tahun 2008." </w:t>
      </w:r>
      <w:r>
        <w:rPr>
          <w:i/>
          <w:sz w:val="20"/>
        </w:rPr>
        <w:t xml:space="preserve">Al-Daulah Vol </w:t>
      </w:r>
      <w:r>
        <w:rPr>
          <w:sz w:val="20"/>
        </w:rPr>
        <w:t>(5) No. 2, 2016, hlm. 256-267.</w:t>
      </w:r>
    </w:p>
    <w:p w14:paraId="44E8E045" w14:textId="77777777" w:rsidR="005710D2" w:rsidRDefault="00A04926">
      <w:pPr>
        <w:ind w:left="1286" w:right="982" w:firstLine="568"/>
        <w:jc w:val="both"/>
        <w:rPr>
          <w:sz w:val="20"/>
        </w:rPr>
      </w:pPr>
      <w:r>
        <w:rPr>
          <w:sz w:val="20"/>
          <w:vertAlign w:val="superscript"/>
        </w:rPr>
        <w:t>65</w:t>
      </w:r>
      <w:r>
        <w:rPr>
          <w:spacing w:val="-13"/>
          <w:sz w:val="20"/>
        </w:rPr>
        <w:t xml:space="preserve"> </w:t>
      </w:r>
      <w:r>
        <w:rPr>
          <w:sz w:val="20"/>
        </w:rPr>
        <w:t>Clark</w:t>
      </w:r>
      <w:r>
        <w:rPr>
          <w:spacing w:val="-12"/>
          <w:sz w:val="20"/>
        </w:rPr>
        <w:t xml:space="preserve"> </w:t>
      </w:r>
      <w:r>
        <w:rPr>
          <w:sz w:val="20"/>
        </w:rPr>
        <w:t>Xaverius</w:t>
      </w:r>
      <w:r>
        <w:rPr>
          <w:spacing w:val="-13"/>
          <w:sz w:val="20"/>
        </w:rPr>
        <w:t xml:space="preserve"> </w:t>
      </w:r>
      <w:r>
        <w:rPr>
          <w:sz w:val="20"/>
        </w:rPr>
        <w:t>Harwen</w:t>
      </w:r>
      <w:r>
        <w:rPr>
          <w:spacing w:val="-12"/>
          <w:sz w:val="20"/>
        </w:rPr>
        <w:t xml:space="preserve"> </w:t>
      </w:r>
      <w:r>
        <w:rPr>
          <w:sz w:val="20"/>
        </w:rPr>
        <w:t>Sumanti,</w:t>
      </w:r>
      <w:r>
        <w:rPr>
          <w:spacing w:val="-13"/>
          <w:sz w:val="20"/>
        </w:rPr>
        <w:t xml:space="preserve"> </w:t>
      </w:r>
      <w:r>
        <w:rPr>
          <w:sz w:val="20"/>
        </w:rPr>
        <w:t>2024,</w:t>
      </w:r>
      <w:r>
        <w:rPr>
          <w:spacing w:val="-12"/>
          <w:sz w:val="20"/>
        </w:rPr>
        <w:t xml:space="preserve"> </w:t>
      </w:r>
      <w:r>
        <w:rPr>
          <w:sz w:val="20"/>
        </w:rPr>
        <w:t>Tinjauan</w:t>
      </w:r>
      <w:r>
        <w:rPr>
          <w:spacing w:val="-13"/>
          <w:sz w:val="20"/>
        </w:rPr>
        <w:t xml:space="preserve"> </w:t>
      </w:r>
      <w:r>
        <w:rPr>
          <w:sz w:val="20"/>
        </w:rPr>
        <w:t>Yuridis</w:t>
      </w:r>
      <w:r>
        <w:rPr>
          <w:spacing w:val="-12"/>
          <w:sz w:val="20"/>
        </w:rPr>
        <w:t xml:space="preserve"> </w:t>
      </w:r>
      <w:r>
        <w:rPr>
          <w:sz w:val="20"/>
        </w:rPr>
        <w:t>Terhadap</w:t>
      </w:r>
      <w:r>
        <w:rPr>
          <w:spacing w:val="-13"/>
          <w:sz w:val="20"/>
        </w:rPr>
        <w:t xml:space="preserve"> </w:t>
      </w:r>
      <w:r>
        <w:rPr>
          <w:sz w:val="20"/>
        </w:rPr>
        <w:t>Perjanjian</w:t>
      </w:r>
      <w:r>
        <w:rPr>
          <w:spacing w:val="-12"/>
          <w:sz w:val="20"/>
        </w:rPr>
        <w:t xml:space="preserve"> </w:t>
      </w:r>
      <w:r>
        <w:rPr>
          <w:sz w:val="20"/>
        </w:rPr>
        <w:t>Kerja Laut (Zee Arbei</w:t>
      </w:r>
      <w:r>
        <w:rPr>
          <w:sz w:val="20"/>
        </w:rPr>
        <w:t xml:space="preserve">dsoverenkomst) Menurut Kitab Undang-Undang Hukum Dagang, </w:t>
      </w:r>
      <w:r>
        <w:rPr>
          <w:i/>
          <w:sz w:val="20"/>
        </w:rPr>
        <w:t xml:space="preserve">Lex Privatum </w:t>
      </w:r>
      <w:r>
        <w:rPr>
          <w:sz w:val="20"/>
        </w:rPr>
        <w:t>Vol. 14 Nomor 02, hal 1-12</w:t>
      </w:r>
    </w:p>
    <w:p w14:paraId="34F0A1D7" w14:textId="77777777" w:rsidR="005710D2" w:rsidRDefault="00A04926">
      <w:pPr>
        <w:ind w:left="1286" w:right="979" w:firstLine="568"/>
        <w:jc w:val="both"/>
        <w:rPr>
          <w:sz w:val="20"/>
        </w:rPr>
      </w:pPr>
      <w:r>
        <w:rPr>
          <w:sz w:val="20"/>
          <w:vertAlign w:val="superscript"/>
        </w:rPr>
        <w:t>66</w:t>
      </w:r>
      <w:r>
        <w:rPr>
          <w:sz w:val="20"/>
        </w:rPr>
        <w:t xml:space="preserve"> Aziz Prama Pramuditya, Agus Mulya Karsona dan Holyness Singadimedja. "Perlindungan hukum anak buah kapal dalam aspek kesejahteraan di bidang hukum ketenagak</w:t>
      </w:r>
      <w:r>
        <w:rPr>
          <w:sz w:val="20"/>
        </w:rPr>
        <w:t xml:space="preserve">erjaan." </w:t>
      </w:r>
      <w:r>
        <w:rPr>
          <w:i/>
          <w:sz w:val="20"/>
        </w:rPr>
        <w:t xml:space="preserve">Jurnal Cakrawala Hukum </w:t>
      </w:r>
      <w:r>
        <w:rPr>
          <w:sz w:val="20"/>
        </w:rPr>
        <w:t>(11) No. 2, 2020, hlm. 136-146.</w:t>
      </w:r>
    </w:p>
    <w:p w14:paraId="0E7D88BB" w14:textId="77777777" w:rsidR="005710D2" w:rsidRDefault="005710D2">
      <w:pPr>
        <w:jc w:val="both"/>
        <w:rPr>
          <w:sz w:val="20"/>
        </w:rPr>
        <w:sectPr w:rsidR="005710D2">
          <w:pgSz w:w="11910" w:h="16840"/>
          <w:pgMar w:top="1920" w:right="708" w:bottom="1240" w:left="1559" w:header="0" w:footer="1054" w:gutter="0"/>
          <w:cols w:space="720"/>
        </w:sectPr>
      </w:pPr>
    </w:p>
    <w:p w14:paraId="00F31653" w14:textId="77777777" w:rsidR="005710D2" w:rsidRDefault="005710D2">
      <w:pPr>
        <w:pStyle w:val="BodyText"/>
        <w:spacing w:before="64"/>
      </w:pPr>
    </w:p>
    <w:p w14:paraId="08AC1DF6" w14:textId="77777777" w:rsidR="005710D2" w:rsidRDefault="00A04926">
      <w:pPr>
        <w:pStyle w:val="ListParagraph"/>
        <w:numPr>
          <w:ilvl w:val="1"/>
          <w:numId w:val="8"/>
        </w:numPr>
        <w:tabs>
          <w:tab w:val="left" w:pos="2418"/>
        </w:tabs>
        <w:spacing w:line="480" w:lineRule="auto"/>
        <w:ind w:right="989"/>
        <w:rPr>
          <w:sz w:val="24"/>
        </w:rPr>
      </w:pPr>
      <w:r>
        <w:rPr>
          <w:sz w:val="24"/>
        </w:rPr>
        <w:t>Kesepakatan</w:t>
      </w:r>
      <w:r>
        <w:rPr>
          <w:spacing w:val="80"/>
          <w:sz w:val="24"/>
        </w:rPr>
        <w:t xml:space="preserve"> </w:t>
      </w:r>
      <w:r>
        <w:rPr>
          <w:sz w:val="24"/>
        </w:rPr>
        <w:t>para</w:t>
      </w:r>
      <w:r>
        <w:rPr>
          <w:spacing w:val="80"/>
          <w:sz w:val="24"/>
        </w:rPr>
        <w:t xml:space="preserve"> </w:t>
      </w:r>
      <w:r>
        <w:rPr>
          <w:sz w:val="24"/>
        </w:rPr>
        <w:t>pihak</w:t>
      </w:r>
      <w:r>
        <w:rPr>
          <w:spacing w:val="80"/>
          <w:sz w:val="24"/>
        </w:rPr>
        <w:t xml:space="preserve"> </w:t>
      </w:r>
      <w:r>
        <w:rPr>
          <w:sz w:val="24"/>
        </w:rPr>
        <w:t>yang</w:t>
      </w:r>
      <w:r>
        <w:rPr>
          <w:spacing w:val="80"/>
          <w:sz w:val="24"/>
        </w:rPr>
        <w:t xml:space="preserve"> </w:t>
      </w:r>
      <w:r>
        <w:rPr>
          <w:sz w:val="24"/>
        </w:rPr>
        <w:t>mengikatkan</w:t>
      </w:r>
      <w:r>
        <w:rPr>
          <w:spacing w:val="80"/>
          <w:sz w:val="24"/>
        </w:rPr>
        <w:t xml:space="preserve"> </w:t>
      </w:r>
      <w:r>
        <w:rPr>
          <w:sz w:val="24"/>
        </w:rPr>
        <w:t>dirinya</w:t>
      </w:r>
      <w:r>
        <w:rPr>
          <w:spacing w:val="80"/>
          <w:sz w:val="24"/>
        </w:rPr>
        <w:t xml:space="preserve"> </w:t>
      </w:r>
      <w:r>
        <w:rPr>
          <w:sz w:val="24"/>
        </w:rPr>
        <w:t>dalam</w:t>
      </w:r>
      <w:r>
        <w:rPr>
          <w:spacing w:val="40"/>
          <w:sz w:val="24"/>
        </w:rPr>
        <w:t xml:space="preserve"> </w:t>
      </w:r>
      <w:r>
        <w:rPr>
          <w:spacing w:val="-2"/>
          <w:sz w:val="24"/>
        </w:rPr>
        <w:t>perjanjian;</w:t>
      </w:r>
    </w:p>
    <w:p w14:paraId="4E06157F" w14:textId="77777777" w:rsidR="005710D2" w:rsidRDefault="00A04926">
      <w:pPr>
        <w:pStyle w:val="ListParagraph"/>
        <w:numPr>
          <w:ilvl w:val="1"/>
          <w:numId w:val="8"/>
        </w:numPr>
        <w:tabs>
          <w:tab w:val="left" w:pos="2418"/>
          <w:tab w:val="left" w:pos="3693"/>
          <w:tab w:val="left" w:pos="4570"/>
          <w:tab w:val="left" w:pos="5150"/>
          <w:tab w:val="left" w:pos="6502"/>
          <w:tab w:val="left" w:pos="7178"/>
          <w:tab w:val="left" w:pos="8064"/>
        </w:tabs>
        <w:spacing w:before="1" w:line="480" w:lineRule="auto"/>
        <w:ind w:right="987"/>
        <w:rPr>
          <w:sz w:val="24"/>
        </w:rPr>
      </w:pPr>
      <w:r>
        <w:rPr>
          <w:spacing w:val="-2"/>
          <w:sz w:val="24"/>
        </w:rPr>
        <w:t>Kecakapan</w:t>
      </w:r>
      <w:r>
        <w:rPr>
          <w:sz w:val="24"/>
        </w:rPr>
        <w:tab/>
      </w:r>
      <w:r>
        <w:rPr>
          <w:spacing w:val="-2"/>
          <w:sz w:val="24"/>
        </w:rPr>
        <w:t>hukum</w:t>
      </w:r>
      <w:r>
        <w:rPr>
          <w:sz w:val="24"/>
        </w:rPr>
        <w:tab/>
      </w:r>
      <w:r>
        <w:rPr>
          <w:spacing w:val="-4"/>
          <w:sz w:val="24"/>
        </w:rPr>
        <w:t>dari</w:t>
      </w:r>
      <w:r>
        <w:rPr>
          <w:sz w:val="24"/>
        </w:rPr>
        <w:tab/>
      </w:r>
      <w:r>
        <w:rPr>
          <w:spacing w:val="-2"/>
          <w:sz w:val="24"/>
        </w:rPr>
        <w:t>pihak-pihak</w:t>
      </w:r>
      <w:r>
        <w:rPr>
          <w:sz w:val="24"/>
        </w:rPr>
        <w:tab/>
      </w:r>
      <w:r>
        <w:rPr>
          <w:spacing w:val="-4"/>
          <w:sz w:val="24"/>
        </w:rPr>
        <w:t>yang</w:t>
      </w:r>
      <w:r>
        <w:rPr>
          <w:sz w:val="24"/>
        </w:rPr>
        <w:tab/>
      </w:r>
      <w:r>
        <w:rPr>
          <w:spacing w:val="-2"/>
          <w:sz w:val="24"/>
        </w:rPr>
        <w:t>terlibat</w:t>
      </w:r>
      <w:r>
        <w:rPr>
          <w:sz w:val="24"/>
        </w:rPr>
        <w:tab/>
      </w:r>
      <w:r>
        <w:rPr>
          <w:spacing w:val="-2"/>
          <w:sz w:val="24"/>
        </w:rPr>
        <w:t>dalam perjanjian;</w:t>
      </w:r>
    </w:p>
    <w:p w14:paraId="5A739824" w14:textId="77777777" w:rsidR="005710D2" w:rsidRDefault="00A04926">
      <w:pPr>
        <w:pStyle w:val="ListParagraph"/>
        <w:numPr>
          <w:ilvl w:val="1"/>
          <w:numId w:val="8"/>
        </w:numPr>
        <w:tabs>
          <w:tab w:val="left" w:pos="2418"/>
        </w:tabs>
        <w:ind w:hanging="284"/>
        <w:rPr>
          <w:sz w:val="24"/>
        </w:rPr>
      </w:pPr>
      <w:r>
        <w:rPr>
          <w:sz w:val="24"/>
        </w:rPr>
        <w:t>Adanya</w:t>
      </w:r>
      <w:r>
        <w:rPr>
          <w:spacing w:val="-2"/>
          <w:sz w:val="24"/>
        </w:rPr>
        <w:t xml:space="preserve"> </w:t>
      </w:r>
      <w:r>
        <w:rPr>
          <w:sz w:val="24"/>
        </w:rPr>
        <w:t>objek</w:t>
      </w:r>
      <w:r>
        <w:rPr>
          <w:spacing w:val="-1"/>
          <w:sz w:val="24"/>
        </w:rPr>
        <w:t xml:space="preserve"> </w:t>
      </w:r>
      <w:r>
        <w:rPr>
          <w:sz w:val="24"/>
        </w:rPr>
        <w:t>tertentu</w:t>
      </w:r>
      <w:r>
        <w:rPr>
          <w:spacing w:val="1"/>
          <w:sz w:val="24"/>
        </w:rPr>
        <w:t xml:space="preserve"> </w:t>
      </w:r>
      <w:r>
        <w:rPr>
          <w:sz w:val="24"/>
        </w:rPr>
        <w:t>yang</w:t>
      </w:r>
      <w:r>
        <w:rPr>
          <w:spacing w:val="-6"/>
          <w:sz w:val="24"/>
        </w:rPr>
        <w:t xml:space="preserve"> </w:t>
      </w:r>
      <w:r>
        <w:rPr>
          <w:sz w:val="24"/>
        </w:rPr>
        <w:t>menjadi</w:t>
      </w:r>
      <w:r>
        <w:rPr>
          <w:spacing w:val="1"/>
          <w:sz w:val="24"/>
        </w:rPr>
        <w:t xml:space="preserve"> </w:t>
      </w:r>
      <w:r>
        <w:rPr>
          <w:sz w:val="24"/>
        </w:rPr>
        <w:t>pokok</w:t>
      </w:r>
      <w:r>
        <w:rPr>
          <w:spacing w:val="-1"/>
          <w:sz w:val="24"/>
        </w:rPr>
        <w:t xml:space="preserve"> </w:t>
      </w:r>
      <w:r>
        <w:rPr>
          <w:sz w:val="24"/>
        </w:rPr>
        <w:t xml:space="preserve">perjanjian </w:t>
      </w:r>
      <w:r>
        <w:rPr>
          <w:spacing w:val="-2"/>
          <w:sz w:val="24"/>
        </w:rPr>
        <w:t>kerja;</w:t>
      </w:r>
    </w:p>
    <w:p w14:paraId="1FA08DEC" w14:textId="77777777" w:rsidR="005710D2" w:rsidRDefault="005710D2">
      <w:pPr>
        <w:pStyle w:val="BodyText"/>
      </w:pPr>
    </w:p>
    <w:p w14:paraId="6D715F56" w14:textId="77777777" w:rsidR="005710D2" w:rsidRDefault="00A04926">
      <w:pPr>
        <w:pStyle w:val="ListParagraph"/>
        <w:numPr>
          <w:ilvl w:val="1"/>
          <w:numId w:val="8"/>
        </w:numPr>
        <w:tabs>
          <w:tab w:val="left" w:pos="2418"/>
        </w:tabs>
        <w:spacing w:line="480" w:lineRule="auto"/>
        <w:ind w:right="990"/>
        <w:rPr>
          <w:sz w:val="24"/>
        </w:rPr>
      </w:pPr>
      <w:r>
        <w:rPr>
          <w:sz w:val="24"/>
        </w:rPr>
        <w:t>Sebab yang halal, yang tidak bertentangan dengan hukum, kesusilaan, atau ketertiban umum.</w:t>
      </w:r>
    </w:p>
    <w:p w14:paraId="316366D2" w14:textId="77777777" w:rsidR="005710D2" w:rsidRDefault="00A04926">
      <w:pPr>
        <w:pStyle w:val="BodyText"/>
        <w:spacing w:before="160" w:line="480" w:lineRule="auto"/>
        <w:ind w:left="1849" w:right="986" w:firstLine="568"/>
        <w:jc w:val="both"/>
      </w:pPr>
      <w:r>
        <w:t>Dua syarat pertama merupakan syarat subjektif yang berhubungan dengan kapasitas hukum para pihak dalam perjanjian. Apabila</w:t>
      </w:r>
      <w:r>
        <w:rPr>
          <w:spacing w:val="-14"/>
        </w:rPr>
        <w:t xml:space="preserve"> </w:t>
      </w:r>
      <w:r>
        <w:t>salah</w:t>
      </w:r>
      <w:r>
        <w:rPr>
          <w:spacing w:val="-15"/>
        </w:rPr>
        <w:t xml:space="preserve"> </w:t>
      </w:r>
      <w:r>
        <w:t>satu</w:t>
      </w:r>
      <w:r>
        <w:rPr>
          <w:spacing w:val="-15"/>
        </w:rPr>
        <w:t xml:space="preserve"> </w:t>
      </w:r>
      <w:r>
        <w:t>dari</w:t>
      </w:r>
      <w:r>
        <w:rPr>
          <w:spacing w:val="-14"/>
        </w:rPr>
        <w:t xml:space="preserve"> </w:t>
      </w:r>
      <w:r>
        <w:t>syarat</w:t>
      </w:r>
      <w:r>
        <w:rPr>
          <w:spacing w:val="-14"/>
        </w:rPr>
        <w:t xml:space="preserve"> </w:t>
      </w:r>
      <w:r>
        <w:t>subjektif</w:t>
      </w:r>
      <w:r>
        <w:rPr>
          <w:spacing w:val="-15"/>
        </w:rPr>
        <w:t xml:space="preserve"> </w:t>
      </w:r>
      <w:r>
        <w:t>tidak</w:t>
      </w:r>
      <w:r>
        <w:rPr>
          <w:spacing w:val="-15"/>
        </w:rPr>
        <w:t xml:space="preserve"> </w:t>
      </w:r>
      <w:r>
        <w:t>terpenuhi,</w:t>
      </w:r>
      <w:r>
        <w:rPr>
          <w:spacing w:val="-15"/>
        </w:rPr>
        <w:t xml:space="preserve"> </w:t>
      </w:r>
      <w:r>
        <w:t>maka</w:t>
      </w:r>
      <w:r>
        <w:rPr>
          <w:spacing w:val="-14"/>
        </w:rPr>
        <w:t xml:space="preserve"> </w:t>
      </w:r>
      <w:r>
        <w:t xml:space="preserve">perjanjian tersebut dapat dibatalkan berdasarkan permohonan pihak yang merasa </w:t>
      </w:r>
      <w:r>
        <w:t>dirugikan.</w:t>
      </w:r>
      <w:r>
        <w:rPr>
          <w:spacing w:val="-10"/>
        </w:rPr>
        <w:t xml:space="preserve"> </w:t>
      </w:r>
      <w:r>
        <w:t>Sementara</w:t>
      </w:r>
      <w:r>
        <w:rPr>
          <w:spacing w:val="-12"/>
        </w:rPr>
        <w:t xml:space="preserve"> </w:t>
      </w:r>
      <w:r>
        <w:t>itu,</w:t>
      </w:r>
      <w:r>
        <w:rPr>
          <w:spacing w:val="-10"/>
        </w:rPr>
        <w:t xml:space="preserve"> </w:t>
      </w:r>
      <w:r>
        <w:t>dua</w:t>
      </w:r>
      <w:r>
        <w:rPr>
          <w:spacing w:val="-5"/>
        </w:rPr>
        <w:t xml:space="preserve"> </w:t>
      </w:r>
      <w:r>
        <w:t>syarat</w:t>
      </w:r>
      <w:r>
        <w:rPr>
          <w:spacing w:val="-9"/>
        </w:rPr>
        <w:t xml:space="preserve"> </w:t>
      </w:r>
      <w:r>
        <w:t>terakhir</w:t>
      </w:r>
      <w:r>
        <w:rPr>
          <w:spacing w:val="-9"/>
        </w:rPr>
        <w:t xml:space="preserve"> </w:t>
      </w:r>
      <w:r>
        <w:t>merupakan</w:t>
      </w:r>
      <w:r>
        <w:rPr>
          <w:spacing w:val="-10"/>
        </w:rPr>
        <w:t xml:space="preserve"> </w:t>
      </w:r>
      <w:r>
        <w:t>syarat</w:t>
      </w:r>
      <w:r>
        <w:rPr>
          <w:spacing w:val="-9"/>
        </w:rPr>
        <w:t xml:space="preserve"> </w:t>
      </w:r>
      <w:r>
        <w:t xml:space="preserve">objektif yang berkaitan dengan keberadaan dan legalitas perjanjian itu sendiri. Jika syarat objektif tidak terpenuhi, maka perjanjian tersebut dianggap batal demi hukum, artinya dianggap tidak </w:t>
      </w:r>
      <w:r>
        <w:t>pernah ada sejak awal sehingga tidak memiliki kekuatan hukum yang mengikat.</w:t>
      </w:r>
      <w:r>
        <w:rPr>
          <w:vertAlign w:val="superscript"/>
        </w:rPr>
        <w:t>67</w:t>
      </w:r>
    </w:p>
    <w:p w14:paraId="4D6C5470" w14:textId="77777777" w:rsidR="005710D2" w:rsidRDefault="00A04926">
      <w:pPr>
        <w:pStyle w:val="BodyText"/>
        <w:spacing w:before="162" w:line="480" w:lineRule="auto"/>
        <w:ind w:left="1849" w:right="993" w:firstLine="568"/>
        <w:jc w:val="both"/>
      </w:pPr>
      <w:r>
        <w:t>Perjanjian</w:t>
      </w:r>
      <w:r>
        <w:rPr>
          <w:spacing w:val="-3"/>
        </w:rPr>
        <w:t xml:space="preserve"> </w:t>
      </w:r>
      <w:r>
        <w:t>kerja</w:t>
      </w:r>
      <w:r>
        <w:rPr>
          <w:spacing w:val="-1"/>
        </w:rPr>
        <w:t xml:space="preserve"> </w:t>
      </w:r>
      <w:r>
        <w:t>laut</w:t>
      </w:r>
      <w:r>
        <w:rPr>
          <w:spacing w:val="-2"/>
        </w:rPr>
        <w:t xml:space="preserve"> </w:t>
      </w:r>
      <w:r>
        <w:t>memiliki</w:t>
      </w:r>
      <w:r>
        <w:rPr>
          <w:spacing w:val="-2"/>
        </w:rPr>
        <w:t xml:space="preserve"> </w:t>
      </w:r>
      <w:r>
        <w:t>kemiripan</w:t>
      </w:r>
      <w:r>
        <w:rPr>
          <w:spacing w:val="-3"/>
        </w:rPr>
        <w:t xml:space="preserve"> </w:t>
      </w:r>
      <w:r>
        <w:t>dengan</w:t>
      </w:r>
      <w:r>
        <w:rPr>
          <w:spacing w:val="-3"/>
        </w:rPr>
        <w:t xml:space="preserve"> </w:t>
      </w:r>
      <w:r>
        <w:t>perjanjian</w:t>
      </w:r>
      <w:r>
        <w:rPr>
          <w:spacing w:val="-3"/>
        </w:rPr>
        <w:t xml:space="preserve"> </w:t>
      </w:r>
      <w:r>
        <w:t>kerja pada sektor ketenagakerjaan lainnya, yaitu menciptakan hubungan hukum</w:t>
      </w:r>
      <w:r>
        <w:rPr>
          <w:spacing w:val="-16"/>
        </w:rPr>
        <w:t xml:space="preserve"> </w:t>
      </w:r>
      <w:r>
        <w:t>antara</w:t>
      </w:r>
      <w:r>
        <w:rPr>
          <w:spacing w:val="-13"/>
        </w:rPr>
        <w:t xml:space="preserve"> </w:t>
      </w:r>
      <w:r>
        <w:t>pekerja</w:t>
      </w:r>
      <w:r>
        <w:rPr>
          <w:spacing w:val="-13"/>
        </w:rPr>
        <w:t xml:space="preserve"> </w:t>
      </w:r>
      <w:r>
        <w:t>dan</w:t>
      </w:r>
      <w:r>
        <w:rPr>
          <w:spacing w:val="-14"/>
        </w:rPr>
        <w:t xml:space="preserve"> </w:t>
      </w:r>
      <w:r>
        <w:t>pemberi</w:t>
      </w:r>
      <w:r>
        <w:rPr>
          <w:spacing w:val="-13"/>
        </w:rPr>
        <w:t xml:space="preserve"> </w:t>
      </w:r>
      <w:r>
        <w:t>kerja.</w:t>
      </w:r>
      <w:r>
        <w:rPr>
          <w:spacing w:val="-14"/>
        </w:rPr>
        <w:t xml:space="preserve"> </w:t>
      </w:r>
      <w:r>
        <w:t>Dalam</w:t>
      </w:r>
      <w:r>
        <w:rPr>
          <w:spacing w:val="-13"/>
        </w:rPr>
        <w:t xml:space="preserve"> </w:t>
      </w:r>
      <w:r>
        <w:t>hal</w:t>
      </w:r>
      <w:r>
        <w:rPr>
          <w:spacing w:val="-13"/>
        </w:rPr>
        <w:t xml:space="preserve"> </w:t>
      </w:r>
      <w:r>
        <w:t>ini,</w:t>
      </w:r>
      <w:r>
        <w:rPr>
          <w:spacing w:val="-14"/>
        </w:rPr>
        <w:t xml:space="preserve"> </w:t>
      </w:r>
      <w:r>
        <w:t>perjanjian</w:t>
      </w:r>
      <w:r>
        <w:rPr>
          <w:spacing w:val="-14"/>
        </w:rPr>
        <w:t xml:space="preserve"> </w:t>
      </w:r>
      <w:r>
        <w:rPr>
          <w:spacing w:val="-2"/>
        </w:rPr>
        <w:t>kerja</w:t>
      </w:r>
    </w:p>
    <w:p w14:paraId="4FF037D6" w14:textId="77777777" w:rsidR="005710D2" w:rsidRDefault="005710D2">
      <w:pPr>
        <w:pStyle w:val="BodyText"/>
        <w:rPr>
          <w:sz w:val="20"/>
        </w:rPr>
      </w:pPr>
    </w:p>
    <w:p w14:paraId="4D9ADCD7" w14:textId="77777777" w:rsidR="005710D2" w:rsidRDefault="00A04926">
      <w:pPr>
        <w:pStyle w:val="BodyText"/>
        <w:spacing w:before="52"/>
        <w:rPr>
          <w:sz w:val="20"/>
        </w:rPr>
      </w:pPr>
      <w:r>
        <w:rPr>
          <w:noProof/>
          <w:sz w:val="20"/>
        </w:rPr>
        <mc:AlternateContent>
          <mc:Choice Requires="wps">
            <w:drawing>
              <wp:anchor distT="0" distB="0" distL="0" distR="0" simplePos="0" relativeHeight="487606272" behindDoc="1" locked="0" layoutInCell="1" allowOverlap="1" wp14:anchorId="6A75D8C3" wp14:editId="4609952B">
                <wp:simplePos x="0" y="0"/>
                <wp:positionH relativeFrom="page">
                  <wp:posOffset>1445641</wp:posOffset>
                </wp:positionH>
                <wp:positionV relativeFrom="paragraph">
                  <wp:posOffset>194903</wp:posOffset>
                </wp:positionV>
                <wp:extent cx="1829435" cy="762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42CA90" id="Graphic 45" o:spid="_x0000_s1026" style="position:absolute;margin-left:113.85pt;margin-top:15.35pt;width:144.05pt;height:.6pt;z-index:-1571020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" path="m1829435,l,,,7619r1829435,l1829435,xe" fillcolor="black" stroked="f">
                <v:path arrowok="t"/>
                <w10:wrap type="topAndBottom" anchorx="page"/>
              </v:shape>
            </w:pict>
          </mc:Fallback>
        </mc:AlternateContent>
      </w:r>
    </w:p>
    <w:p w14:paraId="4917049D" w14:textId="77777777" w:rsidR="005710D2" w:rsidRDefault="005710D2">
      <w:pPr>
        <w:pStyle w:val="BodyText"/>
        <w:rPr>
          <w:sz w:val="20"/>
        </w:rPr>
      </w:pPr>
    </w:p>
    <w:p w14:paraId="1318D314" w14:textId="77777777" w:rsidR="005710D2" w:rsidRDefault="005710D2">
      <w:pPr>
        <w:pStyle w:val="BodyText"/>
        <w:rPr>
          <w:sz w:val="20"/>
        </w:rPr>
      </w:pPr>
    </w:p>
    <w:p w14:paraId="3A666A27" w14:textId="77777777" w:rsidR="005710D2" w:rsidRDefault="005710D2">
      <w:pPr>
        <w:pStyle w:val="BodyText"/>
        <w:spacing w:before="123"/>
        <w:rPr>
          <w:sz w:val="20"/>
        </w:rPr>
      </w:pPr>
    </w:p>
    <w:p w14:paraId="06032360" w14:textId="77777777" w:rsidR="005710D2" w:rsidRDefault="00A04926">
      <w:pPr>
        <w:spacing w:before="1"/>
        <w:ind w:left="1286" w:right="984" w:firstLine="568"/>
        <w:jc w:val="both"/>
        <w:rPr>
          <w:sz w:val="20"/>
        </w:rPr>
      </w:pPr>
      <w:r>
        <w:rPr>
          <w:sz w:val="20"/>
          <w:vertAlign w:val="superscript"/>
        </w:rPr>
        <w:t>67</w:t>
      </w:r>
      <w:r>
        <w:rPr>
          <w:spacing w:val="-1"/>
          <w:sz w:val="20"/>
        </w:rPr>
        <w:t xml:space="preserve"> </w:t>
      </w:r>
      <w:r>
        <w:rPr>
          <w:sz w:val="20"/>
        </w:rPr>
        <w:t>Susi Sopiani, "Implikasi Hukum Ketidakterpenuhan Syarat Subjektif Dalam Pasal 1320</w:t>
      </w:r>
      <w:r>
        <w:rPr>
          <w:spacing w:val="-2"/>
          <w:sz w:val="20"/>
        </w:rPr>
        <w:t xml:space="preserve"> </w:t>
      </w:r>
      <w:r>
        <w:rPr>
          <w:sz w:val="20"/>
        </w:rPr>
        <w:t>Kitab</w:t>
      </w:r>
      <w:r>
        <w:rPr>
          <w:spacing w:val="-5"/>
          <w:sz w:val="20"/>
        </w:rPr>
        <w:t xml:space="preserve"> </w:t>
      </w:r>
      <w:r>
        <w:rPr>
          <w:sz w:val="20"/>
        </w:rPr>
        <w:t>Undang-Undang</w:t>
      </w:r>
      <w:r>
        <w:rPr>
          <w:spacing w:val="-5"/>
          <w:sz w:val="20"/>
        </w:rPr>
        <w:t xml:space="preserve"> </w:t>
      </w:r>
      <w:r>
        <w:rPr>
          <w:sz w:val="20"/>
        </w:rPr>
        <w:t>Hu</w:t>
      </w:r>
      <w:r>
        <w:rPr>
          <w:sz w:val="20"/>
        </w:rPr>
        <w:t>kum</w:t>
      </w:r>
      <w:r>
        <w:rPr>
          <w:spacing w:val="-5"/>
          <w:sz w:val="20"/>
        </w:rPr>
        <w:t xml:space="preserve"> </w:t>
      </w:r>
      <w:r>
        <w:rPr>
          <w:sz w:val="20"/>
        </w:rPr>
        <w:t>Perdata</w:t>
      </w:r>
      <w:r>
        <w:rPr>
          <w:spacing w:val="-9"/>
          <w:sz w:val="20"/>
        </w:rPr>
        <w:t xml:space="preserve"> </w:t>
      </w:r>
      <w:r>
        <w:rPr>
          <w:sz w:val="20"/>
        </w:rPr>
        <w:t>Terhadap</w:t>
      </w:r>
      <w:r>
        <w:rPr>
          <w:spacing w:val="-2"/>
          <w:sz w:val="20"/>
        </w:rPr>
        <w:t xml:space="preserve"> </w:t>
      </w:r>
      <w:r>
        <w:rPr>
          <w:sz w:val="20"/>
        </w:rPr>
        <w:t>Keabsahan</w:t>
      </w:r>
      <w:r>
        <w:rPr>
          <w:spacing w:val="-2"/>
          <w:sz w:val="20"/>
        </w:rPr>
        <w:t xml:space="preserve"> </w:t>
      </w:r>
      <w:r>
        <w:rPr>
          <w:sz w:val="20"/>
        </w:rPr>
        <w:t>Perjanjian."</w:t>
      </w:r>
      <w:r>
        <w:rPr>
          <w:spacing w:val="-7"/>
          <w:sz w:val="20"/>
        </w:rPr>
        <w:t xml:space="preserve"> </w:t>
      </w:r>
      <w:r>
        <w:rPr>
          <w:i/>
          <w:sz w:val="20"/>
        </w:rPr>
        <w:t>Letterlijk</w:t>
      </w:r>
      <w:r>
        <w:rPr>
          <w:i/>
          <w:spacing w:val="-4"/>
          <w:sz w:val="20"/>
        </w:rPr>
        <w:t xml:space="preserve"> </w:t>
      </w:r>
      <w:r>
        <w:rPr>
          <w:sz w:val="20"/>
        </w:rPr>
        <w:t>(1) No. 2, 2024, hlm.</w:t>
      </w:r>
      <w:r>
        <w:rPr>
          <w:spacing w:val="40"/>
          <w:sz w:val="20"/>
        </w:rPr>
        <w:t xml:space="preserve"> </w:t>
      </w:r>
      <w:r>
        <w:rPr>
          <w:sz w:val="20"/>
        </w:rPr>
        <w:t>169-182.</w:t>
      </w:r>
    </w:p>
    <w:p w14:paraId="4170DF1C" w14:textId="77777777" w:rsidR="005710D2" w:rsidRDefault="005710D2">
      <w:pPr>
        <w:jc w:val="both"/>
        <w:rPr>
          <w:sz w:val="20"/>
        </w:rPr>
        <w:sectPr w:rsidR="005710D2">
          <w:pgSz w:w="11910" w:h="16840"/>
          <w:pgMar w:top="1920" w:right="708" w:bottom="1240" w:left="1559" w:header="0" w:footer="1054" w:gutter="0"/>
          <w:cols w:space="720"/>
        </w:sectPr>
      </w:pPr>
    </w:p>
    <w:p w14:paraId="222C08B8" w14:textId="77777777" w:rsidR="005710D2" w:rsidRDefault="005710D2">
      <w:pPr>
        <w:pStyle w:val="BodyText"/>
        <w:spacing w:before="64"/>
      </w:pPr>
    </w:p>
    <w:p w14:paraId="0E5742A1" w14:textId="77777777" w:rsidR="005710D2" w:rsidRDefault="00A04926">
      <w:pPr>
        <w:pStyle w:val="BodyText"/>
        <w:spacing w:line="480" w:lineRule="auto"/>
        <w:ind w:left="1849" w:right="983"/>
        <w:jc w:val="both"/>
      </w:pPr>
      <w:r>
        <w:t>laut memberikan hak kepada pekerja untuk menerima upah atas pekerjaan yang dilakukan, sementara pengusaha kapal berkewajiban untuk membayarkan upah ter</w:t>
      </w:r>
      <w:r>
        <w:t>sebut sesuai dengan kesepakatan yang telah ditetapkan.</w:t>
      </w:r>
      <w:r>
        <w:rPr>
          <w:spacing w:val="-11"/>
        </w:rPr>
        <w:t xml:space="preserve"> </w:t>
      </w:r>
      <w:r>
        <w:rPr>
          <w:vertAlign w:val="superscript"/>
        </w:rPr>
        <w:t>68</w:t>
      </w:r>
      <w:r>
        <w:t xml:space="preserve"> Sebagai bagian dari perjanjian kerja di sektor maritim, perjanjian kerja laut juga tunduk</w:t>
      </w:r>
      <w:r>
        <w:rPr>
          <w:spacing w:val="-2"/>
        </w:rPr>
        <w:t xml:space="preserve"> </w:t>
      </w:r>
      <w:r>
        <w:t>pada berbagai regulasi yang mengatur ketenagakerjaan di bidang pelayaran, baik dalam hukum nasional maupun k</w:t>
      </w:r>
      <w:r>
        <w:t>onvensi internasional. Salah satu prinsip utama dalam perjanjian kerja laut adalah perlindungan tenaga kerja di sektor perkapalan, mengingat sifat pekerjaannya yang memiliki risiko tinggi dan</w:t>
      </w:r>
      <w:r>
        <w:rPr>
          <w:spacing w:val="-4"/>
        </w:rPr>
        <w:t xml:space="preserve"> </w:t>
      </w:r>
      <w:r>
        <w:t>memerlukan</w:t>
      </w:r>
      <w:r>
        <w:rPr>
          <w:spacing w:val="-4"/>
        </w:rPr>
        <w:t xml:space="preserve"> </w:t>
      </w:r>
      <w:r>
        <w:t>kepastian</w:t>
      </w:r>
      <w:r>
        <w:rPr>
          <w:spacing w:val="-4"/>
        </w:rPr>
        <w:t xml:space="preserve"> </w:t>
      </w:r>
      <w:r>
        <w:t>hukum</w:t>
      </w:r>
      <w:r>
        <w:rPr>
          <w:spacing w:val="-3"/>
        </w:rPr>
        <w:t xml:space="preserve"> </w:t>
      </w:r>
      <w:r>
        <w:t>yang</w:t>
      </w:r>
      <w:r>
        <w:rPr>
          <w:spacing w:val="-4"/>
        </w:rPr>
        <w:t xml:space="preserve"> </w:t>
      </w:r>
      <w:r>
        <w:t>kuat</w:t>
      </w:r>
      <w:r>
        <w:rPr>
          <w:spacing w:val="-3"/>
        </w:rPr>
        <w:t xml:space="preserve"> </w:t>
      </w:r>
      <w:r>
        <w:t>dalam</w:t>
      </w:r>
      <w:r>
        <w:rPr>
          <w:spacing w:val="-3"/>
        </w:rPr>
        <w:t xml:space="preserve"> </w:t>
      </w:r>
      <w:r>
        <w:t>aspek</w:t>
      </w:r>
      <w:r>
        <w:rPr>
          <w:spacing w:val="-4"/>
        </w:rPr>
        <w:t xml:space="preserve"> </w:t>
      </w:r>
      <w:r>
        <w:t>keselamatan kerja serta kesejahteraan tenaga kerja di atas kapal.</w:t>
      </w:r>
      <w:r>
        <w:rPr>
          <w:vertAlign w:val="superscript"/>
        </w:rPr>
        <w:t>69</w:t>
      </w:r>
    </w:p>
    <w:p w14:paraId="44A3CE6A" w14:textId="77777777" w:rsidR="005710D2" w:rsidRDefault="00A04926">
      <w:pPr>
        <w:pStyle w:val="BodyText"/>
        <w:spacing w:before="162" w:line="480" w:lineRule="auto"/>
        <w:ind w:left="1849" w:right="983" w:firstLine="568"/>
        <w:jc w:val="both"/>
      </w:pPr>
      <w:r>
        <w:t>Selain itu, Perjanjian Kerja Laut dapat dibedakan berdasarkan jenis pekerjaan dan alasan pemutusan hubungan kerja. Terdapat dua kategori utama: perjanjian kerja untuk nakhoda dan untuk ana</w:t>
      </w:r>
      <w:r>
        <w:t>k buah kapal (ABK). Perbedaan mendasar antara keduanya terletak pada alasan-alasan yang dapat digunakan untuk memutus hubungan kerja. Dalam</w:t>
      </w:r>
      <w:r>
        <w:rPr>
          <w:spacing w:val="6"/>
        </w:rPr>
        <w:t xml:space="preserve"> </w:t>
      </w:r>
      <w:r>
        <w:t>hal</w:t>
      </w:r>
      <w:r>
        <w:rPr>
          <w:spacing w:val="6"/>
        </w:rPr>
        <w:t xml:space="preserve"> </w:t>
      </w:r>
      <w:r>
        <w:t>ini,</w:t>
      </w:r>
      <w:r>
        <w:rPr>
          <w:spacing w:val="6"/>
        </w:rPr>
        <w:t xml:space="preserve"> </w:t>
      </w:r>
      <w:r>
        <w:t>nakhoda</w:t>
      </w:r>
      <w:r>
        <w:rPr>
          <w:spacing w:val="6"/>
        </w:rPr>
        <w:t xml:space="preserve"> </w:t>
      </w:r>
      <w:r>
        <w:t>memiliki</w:t>
      </w:r>
      <w:r>
        <w:rPr>
          <w:spacing w:val="3"/>
        </w:rPr>
        <w:t xml:space="preserve"> </w:t>
      </w:r>
      <w:r>
        <w:t>tanggung</w:t>
      </w:r>
      <w:r>
        <w:rPr>
          <w:spacing w:val="5"/>
        </w:rPr>
        <w:t xml:space="preserve"> </w:t>
      </w:r>
      <w:r>
        <w:t>jawab</w:t>
      </w:r>
      <w:r>
        <w:rPr>
          <w:spacing w:val="6"/>
        </w:rPr>
        <w:t xml:space="preserve"> </w:t>
      </w:r>
      <w:r>
        <w:t>dan</w:t>
      </w:r>
      <w:r>
        <w:rPr>
          <w:spacing w:val="1"/>
        </w:rPr>
        <w:t xml:space="preserve"> </w:t>
      </w:r>
      <w:r>
        <w:t>kewajiban</w:t>
      </w:r>
      <w:r>
        <w:rPr>
          <w:spacing w:val="6"/>
        </w:rPr>
        <w:t xml:space="preserve"> </w:t>
      </w:r>
      <w:r>
        <w:rPr>
          <w:spacing w:val="-4"/>
        </w:rPr>
        <w:t>yang</w:t>
      </w:r>
    </w:p>
    <w:p w14:paraId="5B328DA0" w14:textId="77777777" w:rsidR="005710D2" w:rsidRDefault="005710D2">
      <w:pPr>
        <w:pStyle w:val="BodyText"/>
        <w:rPr>
          <w:sz w:val="20"/>
        </w:rPr>
      </w:pPr>
    </w:p>
    <w:p w14:paraId="3D701A27" w14:textId="77777777" w:rsidR="005710D2" w:rsidRDefault="005710D2">
      <w:pPr>
        <w:pStyle w:val="BodyText"/>
        <w:rPr>
          <w:sz w:val="20"/>
        </w:rPr>
      </w:pPr>
    </w:p>
    <w:p w14:paraId="10A81AA5" w14:textId="77777777" w:rsidR="005710D2" w:rsidRDefault="005710D2">
      <w:pPr>
        <w:pStyle w:val="BodyText"/>
        <w:rPr>
          <w:sz w:val="20"/>
        </w:rPr>
      </w:pPr>
    </w:p>
    <w:p w14:paraId="1C12E291" w14:textId="77777777" w:rsidR="005710D2" w:rsidRDefault="00A04926">
      <w:pPr>
        <w:pStyle w:val="BodyText"/>
        <w:spacing w:before="169"/>
        <w:rPr>
          <w:sz w:val="20"/>
        </w:rPr>
      </w:pPr>
      <w:r>
        <w:rPr>
          <w:noProof/>
          <w:sz w:val="20"/>
        </w:rPr>
        <mc:AlternateContent>
          <mc:Choice Requires="wps">
            <w:drawing>
              <wp:anchor distT="0" distB="0" distL="0" distR="0" simplePos="0" relativeHeight="487606784" behindDoc="1" locked="0" layoutInCell="1" allowOverlap="1" wp14:anchorId="78AC74C6" wp14:editId="0B08CE30">
                <wp:simplePos x="0" y="0"/>
                <wp:positionH relativeFrom="page">
                  <wp:posOffset>1445641</wp:posOffset>
                </wp:positionH>
                <wp:positionV relativeFrom="paragraph">
                  <wp:posOffset>269162</wp:posOffset>
                </wp:positionV>
                <wp:extent cx="1829435" cy="762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11ACAE" id="Graphic 46" o:spid="_x0000_s1026" style="position:absolute;margin-left:113.85pt;margin-top:21.2pt;width:144.05pt;height:.6pt;z-index:-1570969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" path="m1829435,l,,,7620r1829435,l1829435,xe" fillcolor="black" stroked="f">
                <v:path arrowok="t"/>
                <w10:wrap type="topAndBottom" anchorx="page"/>
              </v:shape>
            </w:pict>
          </mc:Fallback>
        </mc:AlternateContent>
      </w:r>
    </w:p>
    <w:p w14:paraId="1B8A981D" w14:textId="77777777" w:rsidR="005710D2" w:rsidRDefault="005710D2">
      <w:pPr>
        <w:pStyle w:val="BodyText"/>
        <w:rPr>
          <w:sz w:val="20"/>
        </w:rPr>
      </w:pPr>
    </w:p>
    <w:p w14:paraId="2EFA564B" w14:textId="77777777" w:rsidR="005710D2" w:rsidRDefault="005710D2">
      <w:pPr>
        <w:pStyle w:val="BodyText"/>
        <w:rPr>
          <w:sz w:val="20"/>
        </w:rPr>
      </w:pPr>
    </w:p>
    <w:p w14:paraId="54CD5935" w14:textId="77777777" w:rsidR="005710D2" w:rsidRDefault="005710D2">
      <w:pPr>
        <w:pStyle w:val="BodyText"/>
        <w:spacing w:before="123"/>
        <w:rPr>
          <w:sz w:val="20"/>
        </w:rPr>
      </w:pPr>
    </w:p>
    <w:p w14:paraId="64E4178D" w14:textId="77777777" w:rsidR="005710D2" w:rsidRDefault="00A04926">
      <w:pPr>
        <w:ind w:left="1286" w:right="983" w:firstLine="568"/>
        <w:jc w:val="both"/>
        <w:rPr>
          <w:sz w:val="20"/>
        </w:rPr>
      </w:pPr>
      <w:r>
        <w:rPr>
          <w:sz w:val="20"/>
          <w:vertAlign w:val="superscript"/>
        </w:rPr>
        <w:t>68</w:t>
      </w:r>
      <w:r>
        <w:rPr>
          <w:spacing w:val="-13"/>
          <w:sz w:val="20"/>
        </w:rPr>
        <w:t xml:space="preserve"> </w:t>
      </w:r>
      <w:r>
        <w:rPr>
          <w:sz w:val="20"/>
        </w:rPr>
        <w:t>Clark</w:t>
      </w:r>
      <w:r>
        <w:rPr>
          <w:spacing w:val="-12"/>
          <w:sz w:val="20"/>
        </w:rPr>
        <w:t xml:space="preserve"> </w:t>
      </w:r>
      <w:r>
        <w:rPr>
          <w:sz w:val="20"/>
        </w:rPr>
        <w:t>Xaverius</w:t>
      </w:r>
      <w:r>
        <w:rPr>
          <w:spacing w:val="-13"/>
          <w:sz w:val="20"/>
        </w:rPr>
        <w:t xml:space="preserve"> </w:t>
      </w:r>
      <w:r>
        <w:rPr>
          <w:sz w:val="20"/>
        </w:rPr>
        <w:t>Harwen</w:t>
      </w:r>
      <w:r>
        <w:rPr>
          <w:spacing w:val="-12"/>
          <w:sz w:val="20"/>
        </w:rPr>
        <w:t xml:space="preserve"> </w:t>
      </w:r>
      <w:r>
        <w:rPr>
          <w:sz w:val="20"/>
        </w:rPr>
        <w:t>Sumanti.</w:t>
      </w:r>
      <w:r>
        <w:rPr>
          <w:spacing w:val="-13"/>
          <w:sz w:val="20"/>
        </w:rPr>
        <w:t xml:space="preserve"> </w:t>
      </w:r>
      <w:r>
        <w:rPr>
          <w:sz w:val="20"/>
        </w:rPr>
        <w:t>"Tinjauan</w:t>
      </w:r>
      <w:r>
        <w:rPr>
          <w:spacing w:val="-12"/>
          <w:sz w:val="20"/>
        </w:rPr>
        <w:t xml:space="preserve"> </w:t>
      </w:r>
      <w:r>
        <w:rPr>
          <w:sz w:val="20"/>
        </w:rPr>
        <w:t>Yuridis</w:t>
      </w:r>
      <w:r>
        <w:rPr>
          <w:spacing w:val="-13"/>
          <w:sz w:val="20"/>
        </w:rPr>
        <w:t xml:space="preserve"> </w:t>
      </w:r>
      <w:r>
        <w:rPr>
          <w:sz w:val="20"/>
        </w:rPr>
        <w:t>Terhadap</w:t>
      </w:r>
      <w:r>
        <w:rPr>
          <w:spacing w:val="-12"/>
          <w:sz w:val="20"/>
        </w:rPr>
        <w:t xml:space="preserve"> </w:t>
      </w:r>
      <w:r>
        <w:rPr>
          <w:sz w:val="20"/>
        </w:rPr>
        <w:t>Perjanjian</w:t>
      </w:r>
      <w:r>
        <w:rPr>
          <w:spacing w:val="-13"/>
          <w:sz w:val="20"/>
        </w:rPr>
        <w:t xml:space="preserve"> </w:t>
      </w:r>
      <w:r>
        <w:rPr>
          <w:sz w:val="20"/>
        </w:rPr>
        <w:t>Kerja</w:t>
      </w:r>
      <w:r>
        <w:rPr>
          <w:spacing w:val="-12"/>
          <w:sz w:val="20"/>
        </w:rPr>
        <w:t xml:space="preserve"> </w:t>
      </w:r>
      <w:r>
        <w:rPr>
          <w:sz w:val="20"/>
        </w:rPr>
        <w:t>Laut (Zee Arbeidsoverenkomst)</w:t>
      </w:r>
      <w:r>
        <w:rPr>
          <w:spacing w:val="40"/>
          <w:sz w:val="20"/>
        </w:rPr>
        <w:t xml:space="preserve"> </w:t>
      </w:r>
      <w:r>
        <w:rPr>
          <w:sz w:val="20"/>
        </w:rPr>
        <w:t>Menurut</w:t>
      </w:r>
      <w:r>
        <w:rPr>
          <w:spacing w:val="40"/>
          <w:sz w:val="20"/>
        </w:rPr>
        <w:t xml:space="preserve"> </w:t>
      </w:r>
      <w:r>
        <w:rPr>
          <w:sz w:val="20"/>
        </w:rPr>
        <w:t>Kitab</w:t>
      </w:r>
      <w:r>
        <w:rPr>
          <w:spacing w:val="40"/>
          <w:sz w:val="20"/>
        </w:rPr>
        <w:t xml:space="preserve"> </w:t>
      </w:r>
      <w:r>
        <w:rPr>
          <w:sz w:val="20"/>
        </w:rPr>
        <w:t>Undang-Undang</w:t>
      </w:r>
      <w:r>
        <w:rPr>
          <w:spacing w:val="40"/>
          <w:sz w:val="20"/>
        </w:rPr>
        <w:t xml:space="preserve"> </w:t>
      </w:r>
      <w:r>
        <w:rPr>
          <w:sz w:val="20"/>
        </w:rPr>
        <w:t>Hukum</w:t>
      </w:r>
      <w:r>
        <w:rPr>
          <w:spacing w:val="40"/>
          <w:sz w:val="20"/>
        </w:rPr>
        <w:t xml:space="preserve"> </w:t>
      </w:r>
      <w:r>
        <w:rPr>
          <w:sz w:val="20"/>
        </w:rPr>
        <w:t>Dagang."</w:t>
      </w:r>
      <w:r>
        <w:rPr>
          <w:spacing w:val="-1"/>
          <w:sz w:val="20"/>
        </w:rPr>
        <w:t xml:space="preserve"> </w:t>
      </w:r>
      <w:r>
        <w:rPr>
          <w:i/>
          <w:sz w:val="20"/>
        </w:rPr>
        <w:t xml:space="preserve">Lex Privatum </w:t>
      </w:r>
      <w:r>
        <w:rPr>
          <w:sz w:val="20"/>
        </w:rPr>
        <w:t>(14) No. 2 2024, hlm. 1-12</w:t>
      </w:r>
    </w:p>
    <w:p w14:paraId="1D685923" w14:textId="77777777" w:rsidR="005710D2" w:rsidRDefault="00A04926">
      <w:pPr>
        <w:ind w:left="1286" w:right="983" w:firstLine="568"/>
        <w:jc w:val="both"/>
        <w:rPr>
          <w:sz w:val="20"/>
        </w:rPr>
      </w:pPr>
      <w:r>
        <w:rPr>
          <w:sz w:val="20"/>
          <w:vertAlign w:val="superscript"/>
        </w:rPr>
        <w:t>69</w:t>
      </w:r>
      <w:r>
        <w:rPr>
          <w:sz w:val="20"/>
        </w:rPr>
        <w:t xml:space="preserve"> Thomas Narpati Hendrawan, Achmad Fitrian dan Gatut Hendro Tri Widodo. "Perlindungan Hukum Hak</w:t>
      </w:r>
      <w:r>
        <w:rPr>
          <w:spacing w:val="-13"/>
          <w:sz w:val="20"/>
        </w:rPr>
        <w:t xml:space="preserve"> </w:t>
      </w:r>
      <w:r>
        <w:rPr>
          <w:sz w:val="20"/>
        </w:rPr>
        <w:t>Awak Kapal Dalam</w:t>
      </w:r>
      <w:r>
        <w:rPr>
          <w:spacing w:val="-1"/>
          <w:sz w:val="20"/>
        </w:rPr>
        <w:t xml:space="preserve"> </w:t>
      </w:r>
      <w:r>
        <w:rPr>
          <w:sz w:val="20"/>
        </w:rPr>
        <w:t>Pelaksanaan Perjanjian Kerja</w:t>
      </w:r>
      <w:r>
        <w:rPr>
          <w:spacing w:val="-1"/>
          <w:sz w:val="20"/>
        </w:rPr>
        <w:t xml:space="preserve"> </w:t>
      </w:r>
      <w:r>
        <w:rPr>
          <w:sz w:val="20"/>
        </w:rPr>
        <w:t>Laut."</w:t>
      </w:r>
      <w:r>
        <w:rPr>
          <w:spacing w:val="-5"/>
          <w:sz w:val="20"/>
        </w:rPr>
        <w:t xml:space="preserve"> </w:t>
      </w:r>
      <w:r>
        <w:rPr>
          <w:i/>
          <w:sz w:val="20"/>
        </w:rPr>
        <w:t xml:space="preserve">Jurnal Penelitian Hukum Legalitas Volume </w:t>
      </w:r>
      <w:r>
        <w:rPr>
          <w:sz w:val="20"/>
        </w:rPr>
        <w:t>(17) No. 1, 2023</w:t>
      </w:r>
    </w:p>
    <w:p w14:paraId="4730502F" w14:textId="77777777" w:rsidR="005710D2" w:rsidRDefault="005710D2">
      <w:pPr>
        <w:jc w:val="both"/>
        <w:rPr>
          <w:sz w:val="20"/>
        </w:rPr>
        <w:sectPr w:rsidR="005710D2">
          <w:pgSz w:w="11910" w:h="16840"/>
          <w:pgMar w:top="1920" w:right="708" w:bottom="1240" w:left="1559" w:header="0" w:footer="1054" w:gutter="0"/>
          <w:cols w:space="720"/>
        </w:sectPr>
      </w:pPr>
    </w:p>
    <w:p w14:paraId="2380E4F5" w14:textId="77777777" w:rsidR="005710D2" w:rsidRDefault="005710D2">
      <w:pPr>
        <w:pStyle w:val="BodyText"/>
        <w:spacing w:before="64"/>
      </w:pPr>
    </w:p>
    <w:p w14:paraId="22DC423A" w14:textId="77777777" w:rsidR="005710D2" w:rsidRDefault="00A04926">
      <w:pPr>
        <w:pStyle w:val="BodyText"/>
        <w:spacing w:line="480" w:lineRule="auto"/>
        <w:ind w:left="1849" w:right="991"/>
        <w:jc w:val="both"/>
      </w:pPr>
      <w:r>
        <w:t>berbeda dibandingkan</w:t>
      </w:r>
      <w:r>
        <w:rPr>
          <w:spacing w:val="-10"/>
        </w:rPr>
        <w:t xml:space="preserve"> </w:t>
      </w:r>
      <w:r>
        <w:t>ABK, sehin</w:t>
      </w:r>
      <w:r>
        <w:t>gga ketentuan pemutusan hubungan kerja disesuaikan dengan peran masing-masing.</w:t>
      </w:r>
      <w:r>
        <w:rPr>
          <w:vertAlign w:val="superscript"/>
        </w:rPr>
        <w:t>70</w:t>
      </w:r>
    </w:p>
    <w:p w14:paraId="76E57FE3" w14:textId="77777777" w:rsidR="005710D2" w:rsidRDefault="00A04926">
      <w:pPr>
        <w:pStyle w:val="BodyText"/>
        <w:spacing w:before="161" w:line="480" w:lineRule="auto"/>
        <w:ind w:left="1849" w:right="988" w:firstLine="568"/>
        <w:jc w:val="both"/>
      </w:pPr>
      <w:r>
        <w:t>Terakhir, Perjanjian Kerja Laut juga dapat diklasifikasikan berdasarkan pihak yang terlibat. Perjanjian kerja pribadi dibuat antara seorang individu pekerja dan perusahaan pel</w:t>
      </w:r>
      <w:r>
        <w:t>ayaran. Sementara itu, Perjanjian Kerja Laut Kolektif melibatkan perusahaan pelayaran atau asosiasinya dengan organisasi pekerja yang berbadan hukum, seperti Kesatuan Pelaut Indonesia (KPI). Perjanjian kolektif ini memberikan keuntungan lebih besar bagi pe</w:t>
      </w:r>
      <w:r>
        <w:t>kerja, karena dilakukan melalui negosiasi kolektif yang mengurangi tekanan langsung dari majikan. Jika negosiasi menemui jalan buntu, dampak negatif lebih besar akan dirasakan oleh perusahaan, karena kapal tidak dapat beroperasi, dibandingkan kerugian yang</w:t>
      </w:r>
      <w:r>
        <w:t xml:space="preserve"> dialami oleh pekerja.</w:t>
      </w:r>
    </w:p>
    <w:p w14:paraId="5D6818FB" w14:textId="77777777" w:rsidR="005710D2" w:rsidRDefault="00A04926">
      <w:pPr>
        <w:pStyle w:val="BodyText"/>
        <w:spacing w:before="161" w:line="480" w:lineRule="auto"/>
        <w:ind w:left="1849" w:right="987" w:firstLine="568"/>
        <w:jc w:val="both"/>
      </w:pPr>
      <w:r>
        <w:t>Pasal</w:t>
      </w:r>
      <w:r>
        <w:rPr>
          <w:spacing w:val="-15"/>
        </w:rPr>
        <w:t xml:space="preserve"> </w:t>
      </w:r>
      <w:r>
        <w:t>27</w:t>
      </w:r>
      <w:r>
        <w:rPr>
          <w:spacing w:val="-15"/>
        </w:rPr>
        <w:t xml:space="preserve"> </w:t>
      </w:r>
      <w:r>
        <w:t>ayat</w:t>
      </w:r>
      <w:r>
        <w:rPr>
          <w:spacing w:val="-15"/>
        </w:rPr>
        <w:t xml:space="preserve"> </w:t>
      </w:r>
      <w:r>
        <w:t>(2)</w:t>
      </w:r>
      <w:r>
        <w:rPr>
          <w:spacing w:val="-15"/>
        </w:rPr>
        <w:t xml:space="preserve"> </w:t>
      </w:r>
      <w:r>
        <w:t>Undang-Undang</w:t>
      </w:r>
      <w:r>
        <w:rPr>
          <w:spacing w:val="-15"/>
        </w:rPr>
        <w:t xml:space="preserve"> </w:t>
      </w:r>
      <w:r>
        <w:t>Dasar</w:t>
      </w:r>
      <w:r>
        <w:rPr>
          <w:spacing w:val="-15"/>
        </w:rPr>
        <w:t xml:space="preserve"> </w:t>
      </w:r>
      <w:r>
        <w:t>1945</w:t>
      </w:r>
      <w:r>
        <w:rPr>
          <w:spacing w:val="-15"/>
        </w:rPr>
        <w:t xml:space="preserve"> </w:t>
      </w:r>
      <w:r>
        <w:t>menyatakan</w:t>
      </w:r>
      <w:r>
        <w:rPr>
          <w:spacing w:val="-15"/>
        </w:rPr>
        <w:t xml:space="preserve"> </w:t>
      </w:r>
      <w:r>
        <w:t>bahwa setiap warga negara berhak memperoleh pekerjaan dan penghidupan yang layak sesuai dengan prinsip kemanusiaan. Ketentuan ini menjadi landasan pengaturan lebih lanjut dalam bi</w:t>
      </w:r>
      <w:r>
        <w:t>dang ketenagakerjaan, sebagaimana</w:t>
      </w:r>
      <w:r>
        <w:rPr>
          <w:spacing w:val="-4"/>
        </w:rPr>
        <w:t xml:space="preserve"> </w:t>
      </w:r>
      <w:r>
        <w:t>tercantum</w:t>
      </w:r>
      <w:r>
        <w:rPr>
          <w:spacing w:val="-4"/>
        </w:rPr>
        <w:t xml:space="preserve"> </w:t>
      </w:r>
      <w:r>
        <w:t>dalam</w:t>
      </w:r>
      <w:r>
        <w:rPr>
          <w:spacing w:val="-4"/>
        </w:rPr>
        <w:t xml:space="preserve"> </w:t>
      </w:r>
      <w:r>
        <w:t>Pasal</w:t>
      </w:r>
      <w:r>
        <w:rPr>
          <w:spacing w:val="-4"/>
        </w:rPr>
        <w:t xml:space="preserve"> </w:t>
      </w:r>
      <w:r>
        <w:t>4</w:t>
      </w:r>
      <w:r>
        <w:rPr>
          <w:spacing w:val="-5"/>
        </w:rPr>
        <w:t xml:space="preserve"> </w:t>
      </w:r>
      <w:r>
        <w:t>huruf</w:t>
      </w:r>
      <w:r>
        <w:rPr>
          <w:spacing w:val="-5"/>
        </w:rPr>
        <w:t xml:space="preserve"> </w:t>
      </w:r>
      <w:r>
        <w:t>c</w:t>
      </w:r>
      <w:r>
        <w:rPr>
          <w:spacing w:val="-4"/>
        </w:rPr>
        <w:t xml:space="preserve"> </w:t>
      </w:r>
      <w:r>
        <w:t>Undang-Undang</w:t>
      </w:r>
      <w:r>
        <w:rPr>
          <w:spacing w:val="-5"/>
        </w:rPr>
        <w:t xml:space="preserve"> </w:t>
      </w:r>
      <w:r>
        <w:t>Nomor 13</w:t>
      </w:r>
      <w:r>
        <w:rPr>
          <w:spacing w:val="55"/>
        </w:rPr>
        <w:t xml:space="preserve"> </w:t>
      </w:r>
      <w:r>
        <w:t>Tahun</w:t>
      </w:r>
      <w:r>
        <w:rPr>
          <w:spacing w:val="63"/>
        </w:rPr>
        <w:t xml:space="preserve"> </w:t>
      </w:r>
      <w:r>
        <w:t>2003</w:t>
      </w:r>
      <w:r>
        <w:rPr>
          <w:spacing w:val="63"/>
        </w:rPr>
        <w:t xml:space="preserve"> </w:t>
      </w:r>
      <w:r>
        <w:t>tentang</w:t>
      </w:r>
      <w:r>
        <w:rPr>
          <w:spacing w:val="60"/>
        </w:rPr>
        <w:t xml:space="preserve"> </w:t>
      </w:r>
      <w:r>
        <w:t>Ketenagakerjaan,</w:t>
      </w:r>
      <w:r>
        <w:rPr>
          <w:spacing w:val="63"/>
        </w:rPr>
        <w:t xml:space="preserve"> </w:t>
      </w:r>
      <w:r>
        <w:t>yang</w:t>
      </w:r>
      <w:r>
        <w:rPr>
          <w:spacing w:val="59"/>
        </w:rPr>
        <w:t xml:space="preserve"> </w:t>
      </w:r>
      <w:r>
        <w:t>menetapkan</w:t>
      </w:r>
      <w:r>
        <w:rPr>
          <w:spacing w:val="60"/>
        </w:rPr>
        <w:t xml:space="preserve"> </w:t>
      </w:r>
      <w:r>
        <w:rPr>
          <w:spacing w:val="-2"/>
        </w:rPr>
        <w:t>tujuan</w:t>
      </w:r>
    </w:p>
    <w:p w14:paraId="7D933636" w14:textId="77777777" w:rsidR="005710D2" w:rsidRDefault="005710D2">
      <w:pPr>
        <w:pStyle w:val="BodyText"/>
        <w:rPr>
          <w:sz w:val="20"/>
        </w:rPr>
      </w:pPr>
    </w:p>
    <w:p w14:paraId="1393BE70" w14:textId="77777777" w:rsidR="005710D2" w:rsidRDefault="005710D2">
      <w:pPr>
        <w:pStyle w:val="BodyText"/>
        <w:rPr>
          <w:sz w:val="20"/>
        </w:rPr>
      </w:pPr>
    </w:p>
    <w:p w14:paraId="25FD9C3D" w14:textId="77777777" w:rsidR="005710D2" w:rsidRDefault="00A04926">
      <w:pPr>
        <w:pStyle w:val="BodyText"/>
        <w:spacing w:before="55"/>
        <w:rPr>
          <w:sz w:val="20"/>
        </w:rPr>
      </w:pPr>
      <w:r>
        <w:rPr>
          <w:noProof/>
          <w:sz w:val="20"/>
        </w:rPr>
        <mc:AlternateContent>
          <mc:Choice Requires="wps">
            <w:drawing>
              <wp:anchor distT="0" distB="0" distL="0" distR="0" simplePos="0" relativeHeight="487607296" behindDoc="1" locked="0" layoutInCell="1" allowOverlap="1" wp14:anchorId="6BDABD75" wp14:editId="41A33048">
                <wp:simplePos x="0" y="0"/>
                <wp:positionH relativeFrom="page">
                  <wp:posOffset>1445641</wp:posOffset>
                </wp:positionH>
                <wp:positionV relativeFrom="paragraph">
                  <wp:posOffset>196819</wp:posOffset>
                </wp:positionV>
                <wp:extent cx="1829435" cy="762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2F82F6" id="Graphic 47" o:spid="_x0000_s1026" style="position:absolute;margin-left:113.85pt;margin-top:15.5pt;width:144.05pt;height:.6pt;z-index:-1570918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" path="m1829435,l,,,7620r1829435,l1829435,xe" fillcolor="black" stroked="f">
                <v:path arrowok="t"/>
                <w10:wrap type="topAndBottom" anchorx="page"/>
              </v:shape>
            </w:pict>
          </mc:Fallback>
        </mc:AlternateContent>
      </w:r>
    </w:p>
    <w:p w14:paraId="0D5FA9ED" w14:textId="77777777" w:rsidR="005710D2" w:rsidRDefault="005710D2">
      <w:pPr>
        <w:pStyle w:val="BodyText"/>
        <w:rPr>
          <w:sz w:val="20"/>
        </w:rPr>
      </w:pPr>
    </w:p>
    <w:p w14:paraId="2A06B3CE" w14:textId="77777777" w:rsidR="005710D2" w:rsidRDefault="005710D2">
      <w:pPr>
        <w:pStyle w:val="BodyText"/>
        <w:rPr>
          <w:sz w:val="20"/>
        </w:rPr>
      </w:pPr>
    </w:p>
    <w:p w14:paraId="5E2C9CFB" w14:textId="77777777" w:rsidR="005710D2" w:rsidRDefault="005710D2">
      <w:pPr>
        <w:pStyle w:val="BodyText"/>
        <w:spacing w:before="123"/>
        <w:rPr>
          <w:sz w:val="20"/>
        </w:rPr>
      </w:pPr>
    </w:p>
    <w:p w14:paraId="708F3D65" w14:textId="77777777" w:rsidR="005710D2" w:rsidRDefault="00A04926">
      <w:pPr>
        <w:spacing w:before="1"/>
        <w:ind w:left="1286" w:right="855" w:firstLine="568"/>
        <w:rPr>
          <w:sz w:val="20"/>
        </w:rPr>
      </w:pPr>
      <w:r>
        <w:rPr>
          <w:sz w:val="20"/>
          <w:vertAlign w:val="superscript"/>
        </w:rPr>
        <w:t>70</w:t>
      </w:r>
      <w:r>
        <w:rPr>
          <w:sz w:val="20"/>
        </w:rPr>
        <w:t xml:space="preserve"> EK</w:t>
      </w:r>
      <w:r>
        <w:rPr>
          <w:spacing w:val="31"/>
          <w:sz w:val="20"/>
        </w:rPr>
        <w:t xml:space="preserve"> </w:t>
      </w:r>
      <w:r>
        <w:rPr>
          <w:sz w:val="20"/>
        </w:rPr>
        <w:t>Netanyahu,</w:t>
      </w:r>
      <w:r>
        <w:rPr>
          <w:spacing w:val="29"/>
          <w:sz w:val="20"/>
        </w:rPr>
        <w:t xml:space="preserve"> </w:t>
      </w:r>
      <w:r>
        <w:rPr>
          <w:sz w:val="20"/>
        </w:rPr>
        <w:t>dkk,</w:t>
      </w:r>
      <w:r>
        <w:rPr>
          <w:spacing w:val="29"/>
          <w:sz w:val="20"/>
        </w:rPr>
        <w:t xml:space="preserve"> </w:t>
      </w:r>
      <w:r>
        <w:rPr>
          <w:sz w:val="20"/>
        </w:rPr>
        <w:t>2020</w:t>
      </w:r>
      <w:r>
        <w:rPr>
          <w:spacing w:val="28"/>
          <w:sz w:val="20"/>
        </w:rPr>
        <w:t xml:space="preserve"> </w:t>
      </w:r>
      <w:r>
        <w:rPr>
          <w:sz w:val="20"/>
        </w:rPr>
        <w:t>Perlindungan</w:t>
      </w:r>
      <w:r>
        <w:rPr>
          <w:spacing w:val="31"/>
          <w:sz w:val="20"/>
        </w:rPr>
        <w:t xml:space="preserve"> </w:t>
      </w:r>
      <w:r>
        <w:rPr>
          <w:sz w:val="20"/>
        </w:rPr>
        <w:t>Hukum Terhadap</w:t>
      </w:r>
      <w:r>
        <w:rPr>
          <w:spacing w:val="31"/>
          <w:sz w:val="20"/>
        </w:rPr>
        <w:t xml:space="preserve"> </w:t>
      </w:r>
      <w:r>
        <w:rPr>
          <w:sz w:val="20"/>
        </w:rPr>
        <w:t>Pekerja</w:t>
      </w:r>
      <w:r>
        <w:rPr>
          <w:spacing w:val="31"/>
          <w:sz w:val="20"/>
        </w:rPr>
        <w:t xml:space="preserve"> </w:t>
      </w:r>
      <w:r>
        <w:rPr>
          <w:sz w:val="20"/>
        </w:rPr>
        <w:t>Laut</w:t>
      </w:r>
      <w:r>
        <w:rPr>
          <w:spacing w:val="29"/>
          <w:sz w:val="20"/>
        </w:rPr>
        <w:t xml:space="preserve"> </w:t>
      </w:r>
      <w:r>
        <w:rPr>
          <w:sz w:val="20"/>
        </w:rPr>
        <w:t xml:space="preserve">Dalam Pemutusan Hubungan Kerja.” </w:t>
      </w:r>
      <w:r>
        <w:rPr>
          <w:i/>
          <w:sz w:val="20"/>
        </w:rPr>
        <w:t xml:space="preserve">Lex Administratum </w:t>
      </w:r>
      <w:r>
        <w:rPr>
          <w:sz w:val="20"/>
        </w:rPr>
        <w:t>Volume 8 Nomor (5).</w:t>
      </w:r>
    </w:p>
    <w:p w14:paraId="42334154" w14:textId="77777777" w:rsidR="005710D2" w:rsidRDefault="005710D2">
      <w:pPr>
        <w:rPr>
          <w:sz w:val="20"/>
        </w:rPr>
        <w:sectPr w:rsidR="005710D2">
          <w:pgSz w:w="11910" w:h="16840"/>
          <w:pgMar w:top="1920" w:right="708" w:bottom="1240" w:left="1559" w:header="0" w:footer="1054" w:gutter="0"/>
          <w:cols w:space="720"/>
        </w:sectPr>
      </w:pPr>
    </w:p>
    <w:p w14:paraId="435E1440" w14:textId="77777777" w:rsidR="005710D2" w:rsidRDefault="005710D2">
      <w:pPr>
        <w:pStyle w:val="BodyText"/>
        <w:spacing w:before="64"/>
      </w:pPr>
    </w:p>
    <w:p w14:paraId="0B3BA1D6" w14:textId="77777777" w:rsidR="005710D2" w:rsidRDefault="00A04926">
      <w:pPr>
        <w:pStyle w:val="BodyText"/>
        <w:spacing w:line="480" w:lineRule="auto"/>
        <w:ind w:left="1849" w:right="994"/>
        <w:jc w:val="both"/>
      </w:pPr>
      <w:r>
        <w:t>pembangunan ketenagakerjaan untuk memberikan perlindungan kepada tenaga kerja guna mewujudkan kesejahteraan mereka.</w:t>
      </w:r>
    </w:p>
    <w:p w14:paraId="09BC4645" w14:textId="77777777" w:rsidR="005710D2" w:rsidRDefault="00A04926">
      <w:pPr>
        <w:pStyle w:val="BodyText"/>
        <w:spacing w:before="161" w:line="480" w:lineRule="auto"/>
        <w:ind w:left="1849" w:right="991" w:firstLine="568"/>
        <w:jc w:val="both"/>
      </w:pPr>
      <w:r>
        <w:t>Berdasarkan</w:t>
      </w:r>
      <w:r>
        <w:rPr>
          <w:spacing w:val="-6"/>
        </w:rPr>
        <w:t xml:space="preserve"> </w:t>
      </w:r>
      <w:r>
        <w:t>Pasal</w:t>
      </w:r>
      <w:r>
        <w:rPr>
          <w:spacing w:val="-5"/>
        </w:rPr>
        <w:t xml:space="preserve"> </w:t>
      </w:r>
      <w:r>
        <w:t>90</w:t>
      </w:r>
      <w:r>
        <w:rPr>
          <w:spacing w:val="-6"/>
        </w:rPr>
        <w:t xml:space="preserve"> </w:t>
      </w:r>
      <w:r>
        <w:t>ayat</w:t>
      </w:r>
      <w:r>
        <w:rPr>
          <w:spacing w:val="-5"/>
        </w:rPr>
        <w:t xml:space="preserve"> </w:t>
      </w:r>
      <w:r>
        <w:t>(1)</w:t>
      </w:r>
      <w:r>
        <w:rPr>
          <w:spacing w:val="-6"/>
        </w:rPr>
        <w:t xml:space="preserve"> </w:t>
      </w:r>
      <w:r>
        <w:t>Undang-Undang</w:t>
      </w:r>
      <w:r>
        <w:rPr>
          <w:spacing w:val="-6"/>
        </w:rPr>
        <w:t xml:space="preserve"> </w:t>
      </w:r>
      <w:r>
        <w:t>Nomor</w:t>
      </w:r>
      <w:r>
        <w:rPr>
          <w:spacing w:val="-6"/>
        </w:rPr>
        <w:t xml:space="preserve"> </w:t>
      </w:r>
      <w:r>
        <w:t>13</w:t>
      </w:r>
      <w:r>
        <w:rPr>
          <w:spacing w:val="-9"/>
        </w:rPr>
        <w:t xml:space="preserve"> </w:t>
      </w:r>
      <w:r>
        <w:t>Tahun 2003, pengusaha dilarang membayar upah di bawah ketentuan upah minimum.</w:t>
      </w:r>
      <w:r>
        <w:rPr>
          <w:spacing w:val="-9"/>
        </w:rPr>
        <w:t xml:space="preserve"> </w:t>
      </w:r>
      <w:r>
        <w:t>Upah</w:t>
      </w:r>
      <w:r>
        <w:rPr>
          <w:spacing w:val="-9"/>
        </w:rPr>
        <w:t xml:space="preserve"> </w:t>
      </w:r>
      <w:r>
        <w:t>minimum</w:t>
      </w:r>
      <w:r>
        <w:rPr>
          <w:spacing w:val="-8"/>
        </w:rPr>
        <w:t xml:space="preserve"> </w:t>
      </w:r>
      <w:r>
        <w:t>ini</w:t>
      </w:r>
      <w:r>
        <w:rPr>
          <w:spacing w:val="-8"/>
        </w:rPr>
        <w:t xml:space="preserve"> </w:t>
      </w:r>
      <w:r>
        <w:t>ditetapkan</w:t>
      </w:r>
      <w:r>
        <w:rPr>
          <w:spacing w:val="-12"/>
        </w:rPr>
        <w:t xml:space="preserve"> </w:t>
      </w:r>
      <w:r>
        <w:t>berdasarkan</w:t>
      </w:r>
      <w:r>
        <w:rPr>
          <w:spacing w:val="-9"/>
        </w:rPr>
        <w:t xml:space="preserve"> </w:t>
      </w:r>
      <w:r>
        <w:t>kebutuhan</w:t>
      </w:r>
      <w:r>
        <w:rPr>
          <w:spacing w:val="-9"/>
        </w:rPr>
        <w:t xml:space="preserve"> </w:t>
      </w:r>
      <w:r>
        <w:t>hidup minimum, indeks harga konsumen, kemampuan dan keberlanjutan perusahaan, kondisi pasar tenaga kerja, serta tingkat pertu</w:t>
      </w:r>
      <w:r>
        <w:t>mbuhan ekonomi dan pendapatan per kapita.</w:t>
      </w:r>
    </w:p>
    <w:p w14:paraId="16E06909" w14:textId="77777777" w:rsidR="005710D2" w:rsidRDefault="00A04926">
      <w:pPr>
        <w:pStyle w:val="BodyText"/>
        <w:spacing w:before="161" w:line="480" w:lineRule="auto"/>
        <w:ind w:left="1849" w:right="984" w:firstLine="568"/>
        <w:jc w:val="both"/>
      </w:pPr>
      <w:r>
        <w:t>Dalam perlindungan hukum terhadap anak buah kapal, Pasal 1602 Kitab Undang-Undang Hukum Perdata (KUHPer) memberikan hak kepada mereka untuk mengajukan tuntutan ganti rugi apabila mengalami</w:t>
      </w:r>
      <w:r>
        <w:rPr>
          <w:spacing w:val="-15"/>
        </w:rPr>
        <w:t xml:space="preserve"> </w:t>
      </w:r>
      <w:r>
        <w:t>kecelakaan</w:t>
      </w:r>
      <w:r>
        <w:rPr>
          <w:spacing w:val="-15"/>
        </w:rPr>
        <w:t xml:space="preserve"> </w:t>
      </w:r>
      <w:r>
        <w:t>akibat</w:t>
      </w:r>
      <w:r>
        <w:rPr>
          <w:spacing w:val="-15"/>
        </w:rPr>
        <w:t xml:space="preserve"> </w:t>
      </w:r>
      <w:r>
        <w:t>kelalai</w:t>
      </w:r>
      <w:r>
        <w:t>an</w:t>
      </w:r>
      <w:r>
        <w:rPr>
          <w:spacing w:val="-15"/>
        </w:rPr>
        <w:t xml:space="preserve"> </w:t>
      </w:r>
      <w:r>
        <w:t>perusahaan</w:t>
      </w:r>
      <w:r>
        <w:rPr>
          <w:spacing w:val="-15"/>
        </w:rPr>
        <w:t xml:space="preserve"> </w:t>
      </w:r>
      <w:r>
        <w:t>pelayaran.</w:t>
      </w:r>
      <w:r>
        <w:rPr>
          <w:spacing w:val="-15"/>
        </w:rPr>
        <w:t xml:space="preserve"> </w:t>
      </w:r>
      <w:r>
        <w:t>Tuntutan tersebut mencakup:</w:t>
      </w:r>
    </w:p>
    <w:p w14:paraId="3A2A38F0" w14:textId="77777777" w:rsidR="005710D2" w:rsidRDefault="00A04926">
      <w:pPr>
        <w:pStyle w:val="ListParagraph"/>
        <w:numPr>
          <w:ilvl w:val="0"/>
          <w:numId w:val="7"/>
        </w:numPr>
        <w:tabs>
          <w:tab w:val="left" w:pos="2702"/>
        </w:tabs>
        <w:spacing w:before="161"/>
        <w:ind w:hanging="360"/>
        <w:rPr>
          <w:sz w:val="24"/>
        </w:rPr>
      </w:pPr>
      <w:r>
        <w:rPr>
          <w:sz w:val="24"/>
        </w:rPr>
        <w:t>Ganti</w:t>
      </w:r>
      <w:r>
        <w:rPr>
          <w:spacing w:val="-1"/>
          <w:sz w:val="24"/>
        </w:rPr>
        <w:t xml:space="preserve"> </w:t>
      </w:r>
      <w:r>
        <w:rPr>
          <w:sz w:val="24"/>
        </w:rPr>
        <w:t>rugi bagi anak</w:t>
      </w:r>
      <w:r>
        <w:rPr>
          <w:spacing w:val="-1"/>
          <w:sz w:val="24"/>
        </w:rPr>
        <w:t xml:space="preserve"> </w:t>
      </w:r>
      <w:r>
        <w:rPr>
          <w:sz w:val="24"/>
        </w:rPr>
        <w:t>buah</w:t>
      </w:r>
      <w:r>
        <w:rPr>
          <w:spacing w:val="-1"/>
          <w:sz w:val="24"/>
        </w:rPr>
        <w:t xml:space="preserve"> </w:t>
      </w:r>
      <w:r>
        <w:rPr>
          <w:sz w:val="24"/>
        </w:rPr>
        <w:t>kapal yang</w:t>
      </w:r>
      <w:r>
        <w:rPr>
          <w:spacing w:val="-5"/>
          <w:sz w:val="24"/>
        </w:rPr>
        <w:t xml:space="preserve"> </w:t>
      </w:r>
      <w:r>
        <w:rPr>
          <w:sz w:val="24"/>
        </w:rPr>
        <w:t xml:space="preserve">menderita </w:t>
      </w:r>
      <w:r>
        <w:rPr>
          <w:spacing w:val="-2"/>
          <w:sz w:val="24"/>
        </w:rPr>
        <w:t>kecelakaan;</w:t>
      </w:r>
    </w:p>
    <w:p w14:paraId="00D731A6" w14:textId="77777777" w:rsidR="005710D2" w:rsidRDefault="005710D2">
      <w:pPr>
        <w:pStyle w:val="BodyText"/>
      </w:pPr>
    </w:p>
    <w:p w14:paraId="5A985457" w14:textId="77777777" w:rsidR="005710D2" w:rsidRDefault="00A04926">
      <w:pPr>
        <w:pStyle w:val="ListParagraph"/>
        <w:numPr>
          <w:ilvl w:val="0"/>
          <w:numId w:val="7"/>
        </w:numPr>
        <w:tabs>
          <w:tab w:val="left" w:pos="2702"/>
        </w:tabs>
        <w:spacing w:line="480" w:lineRule="auto"/>
        <w:ind w:right="991"/>
        <w:rPr>
          <w:sz w:val="24"/>
        </w:rPr>
      </w:pPr>
      <w:r>
        <w:rPr>
          <w:sz w:val="24"/>
        </w:rPr>
        <w:t>Ganti</w:t>
      </w:r>
      <w:r>
        <w:rPr>
          <w:spacing w:val="36"/>
          <w:sz w:val="24"/>
        </w:rPr>
        <w:t xml:space="preserve"> </w:t>
      </w:r>
      <w:r>
        <w:rPr>
          <w:sz w:val="24"/>
        </w:rPr>
        <w:t>rugi</w:t>
      </w:r>
      <w:r>
        <w:rPr>
          <w:spacing w:val="37"/>
          <w:sz w:val="24"/>
        </w:rPr>
        <w:t xml:space="preserve"> </w:t>
      </w:r>
      <w:r>
        <w:rPr>
          <w:sz w:val="24"/>
        </w:rPr>
        <w:t>kepada</w:t>
      </w:r>
      <w:r>
        <w:rPr>
          <w:spacing w:val="33"/>
          <w:sz w:val="24"/>
        </w:rPr>
        <w:t xml:space="preserve"> </w:t>
      </w:r>
      <w:r>
        <w:rPr>
          <w:sz w:val="24"/>
        </w:rPr>
        <w:t>ahli</w:t>
      </w:r>
      <w:r>
        <w:rPr>
          <w:spacing w:val="36"/>
          <w:sz w:val="24"/>
        </w:rPr>
        <w:t xml:space="preserve"> </w:t>
      </w:r>
      <w:r>
        <w:rPr>
          <w:sz w:val="24"/>
        </w:rPr>
        <w:t>waris</w:t>
      </w:r>
      <w:r>
        <w:rPr>
          <w:spacing w:val="34"/>
          <w:sz w:val="24"/>
        </w:rPr>
        <w:t xml:space="preserve"> </w:t>
      </w:r>
      <w:r>
        <w:rPr>
          <w:sz w:val="24"/>
        </w:rPr>
        <w:t>jika</w:t>
      </w:r>
      <w:r>
        <w:rPr>
          <w:spacing w:val="37"/>
          <w:sz w:val="24"/>
        </w:rPr>
        <w:t xml:space="preserve"> </w:t>
      </w:r>
      <w:r>
        <w:rPr>
          <w:sz w:val="24"/>
        </w:rPr>
        <w:t>kecelakaan</w:t>
      </w:r>
      <w:r>
        <w:rPr>
          <w:spacing w:val="35"/>
          <w:sz w:val="24"/>
        </w:rPr>
        <w:t xml:space="preserve"> </w:t>
      </w:r>
      <w:r>
        <w:rPr>
          <w:sz w:val="24"/>
        </w:rPr>
        <w:t xml:space="preserve">menyebabkan </w:t>
      </w:r>
      <w:r>
        <w:rPr>
          <w:spacing w:val="-2"/>
          <w:sz w:val="24"/>
        </w:rPr>
        <w:t>kematian;</w:t>
      </w:r>
    </w:p>
    <w:p w14:paraId="20E87FCD" w14:textId="77777777" w:rsidR="005710D2" w:rsidRDefault="00A04926">
      <w:pPr>
        <w:pStyle w:val="ListParagraph"/>
        <w:numPr>
          <w:ilvl w:val="0"/>
          <w:numId w:val="7"/>
        </w:numPr>
        <w:tabs>
          <w:tab w:val="left" w:pos="2702"/>
        </w:tabs>
        <w:ind w:hanging="360"/>
        <w:rPr>
          <w:sz w:val="24"/>
        </w:rPr>
      </w:pPr>
      <w:r>
        <w:rPr>
          <w:sz w:val="24"/>
        </w:rPr>
        <w:t>Penggantian</w:t>
      </w:r>
      <w:r>
        <w:rPr>
          <w:spacing w:val="-4"/>
          <w:sz w:val="24"/>
        </w:rPr>
        <w:t xml:space="preserve"> </w:t>
      </w:r>
      <w:r>
        <w:rPr>
          <w:sz w:val="24"/>
        </w:rPr>
        <w:t>biaya perawatan</w:t>
      </w:r>
      <w:r>
        <w:rPr>
          <w:spacing w:val="-2"/>
          <w:sz w:val="24"/>
        </w:rPr>
        <w:t xml:space="preserve"> </w:t>
      </w:r>
      <w:r>
        <w:rPr>
          <w:sz w:val="24"/>
        </w:rPr>
        <w:t>atas</w:t>
      </w:r>
      <w:r>
        <w:rPr>
          <w:spacing w:val="-3"/>
          <w:sz w:val="24"/>
        </w:rPr>
        <w:t xml:space="preserve"> </w:t>
      </w:r>
      <w:r>
        <w:rPr>
          <w:sz w:val="24"/>
        </w:rPr>
        <w:t>kecelakaan</w:t>
      </w:r>
      <w:r>
        <w:rPr>
          <w:spacing w:val="-1"/>
          <w:sz w:val="24"/>
        </w:rPr>
        <w:t xml:space="preserve"> </w:t>
      </w:r>
      <w:r>
        <w:rPr>
          <w:sz w:val="24"/>
        </w:rPr>
        <w:t>yang</w:t>
      </w:r>
      <w:r>
        <w:rPr>
          <w:spacing w:val="-1"/>
          <w:sz w:val="24"/>
        </w:rPr>
        <w:t xml:space="preserve"> </w:t>
      </w:r>
      <w:r>
        <w:rPr>
          <w:spacing w:val="-2"/>
          <w:sz w:val="24"/>
        </w:rPr>
        <w:t>terjadi.</w:t>
      </w:r>
    </w:p>
    <w:p w14:paraId="127B9386" w14:textId="77777777" w:rsidR="005710D2" w:rsidRDefault="005710D2">
      <w:pPr>
        <w:pStyle w:val="BodyText"/>
        <w:spacing w:before="160"/>
      </w:pPr>
    </w:p>
    <w:p w14:paraId="29D72A10" w14:textId="77777777" w:rsidR="005710D2" w:rsidRDefault="00A04926">
      <w:pPr>
        <w:pStyle w:val="BodyText"/>
        <w:spacing w:line="480" w:lineRule="auto"/>
        <w:ind w:left="1994" w:right="983" w:firstLine="720"/>
        <w:jc w:val="both"/>
      </w:pPr>
      <w:r>
        <w:t>Selanjutnya, Pasal 399 dan Pasal 400 Kitab Undang-Undang Hukum Dagang (KUHD) mengatur perjanjian kerja laut. Pasal 399 KUHD menetapkan bahwa perjanjian kerja antara pengusaha kapal dan pekerja yang akan bertindak sebagai nakhoda atau perwira kapal harus</w:t>
      </w:r>
      <w:r>
        <w:rPr>
          <w:spacing w:val="-11"/>
        </w:rPr>
        <w:t xml:space="preserve"> </w:t>
      </w:r>
      <w:r>
        <w:t>di</w:t>
      </w:r>
      <w:r>
        <w:t>buat</w:t>
      </w:r>
      <w:r>
        <w:rPr>
          <w:spacing w:val="-12"/>
        </w:rPr>
        <w:t xml:space="preserve"> </w:t>
      </w:r>
      <w:r>
        <w:t>secara</w:t>
      </w:r>
      <w:r>
        <w:rPr>
          <w:spacing w:val="-9"/>
        </w:rPr>
        <w:t xml:space="preserve"> </w:t>
      </w:r>
      <w:r>
        <w:t>tertulis,</w:t>
      </w:r>
      <w:r>
        <w:rPr>
          <w:spacing w:val="-9"/>
        </w:rPr>
        <w:t xml:space="preserve"> </w:t>
      </w:r>
      <w:r>
        <w:t>dengan</w:t>
      </w:r>
      <w:r>
        <w:rPr>
          <w:spacing w:val="-12"/>
        </w:rPr>
        <w:t xml:space="preserve"> </w:t>
      </w:r>
      <w:r>
        <w:t>ancaman</w:t>
      </w:r>
      <w:r>
        <w:rPr>
          <w:spacing w:val="-10"/>
        </w:rPr>
        <w:t xml:space="preserve"> </w:t>
      </w:r>
      <w:r>
        <w:t>batal</w:t>
      </w:r>
      <w:r>
        <w:rPr>
          <w:spacing w:val="-11"/>
        </w:rPr>
        <w:t xml:space="preserve"> </w:t>
      </w:r>
      <w:r>
        <w:t>jika</w:t>
      </w:r>
      <w:r>
        <w:rPr>
          <w:spacing w:val="-12"/>
        </w:rPr>
        <w:t xml:space="preserve"> </w:t>
      </w:r>
      <w:r>
        <w:t>tidak</w:t>
      </w:r>
      <w:r>
        <w:rPr>
          <w:spacing w:val="-9"/>
        </w:rPr>
        <w:t xml:space="preserve"> </w:t>
      </w:r>
      <w:r>
        <w:rPr>
          <w:spacing w:val="-2"/>
        </w:rPr>
        <w:t>dipenuhi.</w:t>
      </w:r>
    </w:p>
    <w:p w14:paraId="3E756BFF" w14:textId="77777777" w:rsidR="005710D2" w:rsidRDefault="005710D2">
      <w:pPr>
        <w:pStyle w:val="BodyText"/>
        <w:spacing w:line="480" w:lineRule="auto"/>
        <w:jc w:val="both"/>
        <w:sectPr w:rsidR="005710D2">
          <w:pgSz w:w="11910" w:h="16840"/>
          <w:pgMar w:top="1920" w:right="708" w:bottom="1240" w:left="1559" w:header="0" w:footer="1054" w:gutter="0"/>
          <w:cols w:space="720"/>
        </w:sectPr>
      </w:pPr>
    </w:p>
    <w:p w14:paraId="39BCFAB7" w14:textId="77777777" w:rsidR="005710D2" w:rsidRDefault="005710D2">
      <w:pPr>
        <w:pStyle w:val="BodyText"/>
        <w:spacing w:before="64"/>
      </w:pPr>
    </w:p>
    <w:p w14:paraId="21EB1998" w14:textId="77777777" w:rsidR="005710D2" w:rsidRDefault="00A04926">
      <w:pPr>
        <w:pStyle w:val="BodyText"/>
        <w:spacing w:line="480" w:lineRule="auto"/>
        <w:ind w:left="1994" w:right="985"/>
        <w:jc w:val="both"/>
      </w:pPr>
      <w:r>
        <w:t>Pasal</w:t>
      </w:r>
      <w:r>
        <w:rPr>
          <w:spacing w:val="-8"/>
        </w:rPr>
        <w:t xml:space="preserve"> </w:t>
      </w:r>
      <w:r>
        <w:t>400</w:t>
      </w:r>
      <w:r>
        <w:rPr>
          <w:spacing w:val="-9"/>
        </w:rPr>
        <w:t xml:space="preserve"> </w:t>
      </w:r>
      <w:r>
        <w:t>KUHD</w:t>
      </w:r>
      <w:r>
        <w:rPr>
          <w:spacing w:val="-10"/>
        </w:rPr>
        <w:t xml:space="preserve"> </w:t>
      </w:r>
      <w:r>
        <w:t>menegaskan</w:t>
      </w:r>
      <w:r>
        <w:rPr>
          <w:spacing w:val="-9"/>
        </w:rPr>
        <w:t xml:space="preserve"> </w:t>
      </w:r>
      <w:r>
        <w:t>bahwa</w:t>
      </w:r>
      <w:r>
        <w:rPr>
          <w:spacing w:val="-7"/>
        </w:rPr>
        <w:t xml:space="preserve"> </w:t>
      </w:r>
      <w:r>
        <w:t>perjanjian</w:t>
      </w:r>
      <w:r>
        <w:rPr>
          <w:spacing w:val="-9"/>
        </w:rPr>
        <w:t xml:space="preserve"> </w:t>
      </w:r>
      <w:r>
        <w:t>kerja</w:t>
      </w:r>
      <w:r>
        <w:rPr>
          <w:spacing w:val="-7"/>
        </w:rPr>
        <w:t xml:space="preserve"> </w:t>
      </w:r>
      <w:r>
        <w:t>dengan</w:t>
      </w:r>
      <w:r>
        <w:rPr>
          <w:spacing w:val="-9"/>
        </w:rPr>
        <w:t xml:space="preserve"> </w:t>
      </w:r>
      <w:r>
        <w:t>pekerja yang bertindak sebagai pembantu atau anak buah kapal harus dibuat di hadapan pejabat berwenang, dengan ancaman batal apabila syarat tersebut diabaikan. Ketentuan ini memberikan jaminan hukum bagi pekerja di sektor pelayaran agar hak dan kewajibanny</w:t>
      </w:r>
      <w:r>
        <w:t>a dapat terlindungi secara sah.</w:t>
      </w:r>
    </w:p>
    <w:p w14:paraId="5341B143" w14:textId="77777777" w:rsidR="005710D2" w:rsidRDefault="00A04926">
      <w:pPr>
        <w:pStyle w:val="Heading3"/>
        <w:numPr>
          <w:ilvl w:val="0"/>
          <w:numId w:val="11"/>
        </w:numPr>
        <w:tabs>
          <w:tab w:val="left" w:pos="1076"/>
        </w:tabs>
        <w:spacing w:before="161"/>
        <w:ind w:left="1076" w:hanging="359"/>
        <w:jc w:val="both"/>
      </w:pPr>
      <w:bookmarkStart w:id="23" w:name="_bookmark23"/>
      <w:bookmarkEnd w:id="23"/>
      <w:r>
        <w:t>Originalitas</w:t>
      </w:r>
      <w:r>
        <w:rPr>
          <w:spacing w:val="-4"/>
        </w:rPr>
        <w:t xml:space="preserve"> </w:t>
      </w:r>
      <w:r>
        <w:rPr>
          <w:spacing w:val="-2"/>
        </w:rPr>
        <w:t>Penelitian</w:t>
      </w:r>
    </w:p>
    <w:p w14:paraId="1A3A3767" w14:textId="77777777" w:rsidR="005710D2" w:rsidRDefault="005710D2">
      <w:pPr>
        <w:pStyle w:val="BodyText"/>
        <w:rPr>
          <w:b/>
        </w:rPr>
      </w:pPr>
    </w:p>
    <w:p w14:paraId="466C18A6" w14:textId="77777777" w:rsidR="005710D2" w:rsidRDefault="00A04926">
      <w:pPr>
        <w:pStyle w:val="ListParagraph"/>
        <w:numPr>
          <w:ilvl w:val="1"/>
          <w:numId w:val="11"/>
        </w:numPr>
        <w:tabs>
          <w:tab w:val="left" w:pos="1437"/>
          <w:tab w:val="left" w:pos="2129"/>
          <w:tab w:val="left" w:pos="2940"/>
          <w:tab w:val="left" w:pos="3495"/>
          <w:tab w:val="left" w:pos="4874"/>
          <w:tab w:val="left" w:pos="6096"/>
          <w:tab w:val="left" w:pos="7103"/>
          <w:tab w:val="left" w:pos="8029"/>
        </w:tabs>
        <w:spacing w:line="360" w:lineRule="auto"/>
        <w:ind w:left="1437" w:right="924"/>
        <w:rPr>
          <w:sz w:val="24"/>
        </w:rPr>
      </w:pPr>
      <w:r>
        <w:rPr>
          <w:sz w:val="24"/>
        </w:rPr>
        <w:t>Nizhaf</w:t>
      </w:r>
      <w:r>
        <w:rPr>
          <w:spacing w:val="40"/>
          <w:sz w:val="24"/>
        </w:rPr>
        <w:t xml:space="preserve"> </w:t>
      </w:r>
      <w:r>
        <w:rPr>
          <w:sz w:val="24"/>
        </w:rPr>
        <w:t>Roazi</w:t>
      </w:r>
      <w:r>
        <w:rPr>
          <w:spacing w:val="40"/>
          <w:sz w:val="24"/>
        </w:rPr>
        <w:t xml:space="preserve"> </w:t>
      </w:r>
      <w:r>
        <w:rPr>
          <w:sz w:val="24"/>
        </w:rPr>
        <w:t>Jamil,</w:t>
      </w:r>
      <w:r>
        <w:rPr>
          <w:spacing w:val="40"/>
          <w:sz w:val="24"/>
        </w:rPr>
        <w:t xml:space="preserve"> </w:t>
      </w:r>
      <w:r>
        <w:rPr>
          <w:sz w:val="24"/>
        </w:rPr>
        <w:t>2023,</w:t>
      </w:r>
      <w:r>
        <w:rPr>
          <w:spacing w:val="40"/>
          <w:sz w:val="24"/>
        </w:rPr>
        <w:t xml:space="preserve"> </w:t>
      </w:r>
      <w:r>
        <w:rPr>
          <w:sz w:val="24"/>
        </w:rPr>
        <w:t>dengan</w:t>
      </w:r>
      <w:r>
        <w:rPr>
          <w:spacing w:val="40"/>
          <w:sz w:val="24"/>
        </w:rPr>
        <w:t xml:space="preserve"> </w:t>
      </w:r>
      <w:r>
        <w:rPr>
          <w:sz w:val="24"/>
        </w:rPr>
        <w:t>judul</w:t>
      </w:r>
      <w:r>
        <w:rPr>
          <w:spacing w:val="40"/>
          <w:sz w:val="24"/>
        </w:rPr>
        <w:t xml:space="preserve"> </w:t>
      </w:r>
      <w:r>
        <w:rPr>
          <w:sz w:val="24"/>
        </w:rPr>
        <w:t>Perlindungan</w:t>
      </w:r>
      <w:r>
        <w:rPr>
          <w:spacing w:val="40"/>
          <w:sz w:val="24"/>
        </w:rPr>
        <w:t xml:space="preserve"> </w:t>
      </w:r>
      <w:r>
        <w:rPr>
          <w:sz w:val="24"/>
        </w:rPr>
        <w:t>Hukum</w:t>
      </w:r>
      <w:r>
        <w:rPr>
          <w:spacing w:val="39"/>
          <w:sz w:val="24"/>
        </w:rPr>
        <w:t xml:space="preserve"> </w:t>
      </w:r>
      <w:r>
        <w:rPr>
          <w:sz w:val="24"/>
        </w:rPr>
        <w:t>Terhadap Awak</w:t>
      </w:r>
      <w:r>
        <w:rPr>
          <w:spacing w:val="80"/>
          <w:sz w:val="24"/>
        </w:rPr>
        <w:t xml:space="preserve"> </w:t>
      </w:r>
      <w:r>
        <w:rPr>
          <w:sz w:val="24"/>
        </w:rPr>
        <w:t>Kapal</w:t>
      </w:r>
      <w:r>
        <w:rPr>
          <w:spacing w:val="80"/>
          <w:sz w:val="24"/>
        </w:rPr>
        <w:t xml:space="preserve"> </w:t>
      </w:r>
      <w:r>
        <w:rPr>
          <w:sz w:val="24"/>
        </w:rPr>
        <w:t>Selama</w:t>
      </w:r>
      <w:r>
        <w:rPr>
          <w:spacing w:val="80"/>
          <w:sz w:val="24"/>
        </w:rPr>
        <w:t xml:space="preserve"> </w:t>
      </w:r>
      <w:r>
        <w:rPr>
          <w:sz w:val="24"/>
        </w:rPr>
        <w:t>Bekerja</w:t>
      </w:r>
      <w:r>
        <w:rPr>
          <w:spacing w:val="80"/>
          <w:sz w:val="24"/>
        </w:rPr>
        <w:t xml:space="preserve"> </w:t>
      </w:r>
      <w:r>
        <w:rPr>
          <w:sz w:val="24"/>
        </w:rPr>
        <w:t>di</w:t>
      </w:r>
      <w:r>
        <w:rPr>
          <w:spacing w:val="80"/>
          <w:sz w:val="24"/>
        </w:rPr>
        <w:t xml:space="preserve"> </w:t>
      </w:r>
      <w:r>
        <w:rPr>
          <w:sz w:val="24"/>
        </w:rPr>
        <w:t>Kapal</w:t>
      </w:r>
      <w:r>
        <w:rPr>
          <w:spacing w:val="40"/>
          <w:sz w:val="24"/>
        </w:rPr>
        <w:t xml:space="preserve"> </w:t>
      </w:r>
      <w:r>
        <w:rPr>
          <w:sz w:val="24"/>
        </w:rPr>
        <w:t>Asing.</w:t>
      </w:r>
      <w:r>
        <w:rPr>
          <w:spacing w:val="80"/>
          <w:sz w:val="24"/>
        </w:rPr>
        <w:t xml:space="preserve"> </w:t>
      </w:r>
      <w:r>
        <w:rPr>
          <w:sz w:val="24"/>
        </w:rPr>
        <w:t>Penelitian</w:t>
      </w:r>
      <w:r>
        <w:rPr>
          <w:spacing w:val="80"/>
          <w:sz w:val="24"/>
        </w:rPr>
        <w:t xml:space="preserve"> </w:t>
      </w:r>
      <w:r>
        <w:rPr>
          <w:sz w:val="24"/>
        </w:rPr>
        <w:t>ini</w:t>
      </w:r>
      <w:r>
        <w:rPr>
          <w:spacing w:val="80"/>
          <w:sz w:val="24"/>
        </w:rPr>
        <w:t xml:space="preserve"> </w:t>
      </w:r>
      <w:r>
        <w:rPr>
          <w:sz w:val="24"/>
        </w:rPr>
        <w:t>bersifat penelitian</w:t>
      </w:r>
      <w:r>
        <w:rPr>
          <w:spacing w:val="80"/>
          <w:sz w:val="24"/>
        </w:rPr>
        <w:t xml:space="preserve"> </w:t>
      </w:r>
      <w:r>
        <w:rPr>
          <w:sz w:val="24"/>
        </w:rPr>
        <w:t>yuridis</w:t>
      </w:r>
      <w:r>
        <w:rPr>
          <w:spacing w:val="80"/>
          <w:sz w:val="24"/>
        </w:rPr>
        <w:t xml:space="preserve"> </w:t>
      </w:r>
      <w:r>
        <w:rPr>
          <w:sz w:val="24"/>
        </w:rPr>
        <w:t>normatif</w:t>
      </w:r>
      <w:r>
        <w:rPr>
          <w:spacing w:val="80"/>
          <w:sz w:val="24"/>
        </w:rPr>
        <w:t xml:space="preserve"> </w:t>
      </w:r>
      <w:r>
        <w:rPr>
          <w:sz w:val="24"/>
        </w:rPr>
        <w:t>dan</w:t>
      </w:r>
      <w:r>
        <w:rPr>
          <w:spacing w:val="80"/>
          <w:sz w:val="24"/>
        </w:rPr>
        <w:t xml:space="preserve"> </w:t>
      </w:r>
      <w:r>
        <w:rPr>
          <w:sz w:val="24"/>
        </w:rPr>
        <w:t>dianalisis</w:t>
      </w:r>
      <w:r>
        <w:rPr>
          <w:spacing w:val="80"/>
          <w:sz w:val="24"/>
        </w:rPr>
        <w:t xml:space="preserve"> </w:t>
      </w:r>
      <w:r>
        <w:rPr>
          <w:sz w:val="24"/>
        </w:rPr>
        <w:t>secara</w:t>
      </w:r>
      <w:r>
        <w:rPr>
          <w:spacing w:val="80"/>
          <w:sz w:val="24"/>
        </w:rPr>
        <w:t xml:space="preserve"> </w:t>
      </w:r>
      <w:r>
        <w:rPr>
          <w:sz w:val="24"/>
        </w:rPr>
        <w:t>deskriptif</w:t>
      </w:r>
      <w:r>
        <w:rPr>
          <w:spacing w:val="80"/>
          <w:sz w:val="24"/>
        </w:rPr>
        <w:t xml:space="preserve"> </w:t>
      </w:r>
      <w:r>
        <w:rPr>
          <w:sz w:val="24"/>
        </w:rPr>
        <w:t>kuali</w:t>
      </w:r>
      <w:r>
        <w:rPr>
          <w:sz w:val="24"/>
        </w:rPr>
        <w:t>tatif. Dengan</w:t>
      </w:r>
      <w:r>
        <w:rPr>
          <w:spacing w:val="-15"/>
          <w:sz w:val="24"/>
        </w:rPr>
        <w:t xml:space="preserve"> </w:t>
      </w:r>
      <w:r>
        <w:rPr>
          <w:sz w:val="24"/>
        </w:rPr>
        <w:t>hasil</w:t>
      </w:r>
      <w:r>
        <w:rPr>
          <w:spacing w:val="-15"/>
          <w:sz w:val="24"/>
        </w:rPr>
        <w:t xml:space="preserve"> </w:t>
      </w:r>
      <w:r>
        <w:rPr>
          <w:sz w:val="24"/>
        </w:rPr>
        <w:t>penelitian</w:t>
      </w:r>
      <w:r>
        <w:rPr>
          <w:spacing w:val="-17"/>
          <w:sz w:val="24"/>
        </w:rPr>
        <w:t xml:space="preserve"> </w:t>
      </w:r>
      <w:r>
        <w:rPr>
          <w:sz w:val="24"/>
        </w:rPr>
        <w:t>bahwa</w:t>
      </w:r>
      <w:r>
        <w:rPr>
          <w:spacing w:val="-15"/>
          <w:sz w:val="24"/>
        </w:rPr>
        <w:t xml:space="preserve"> </w:t>
      </w:r>
      <w:r>
        <w:rPr>
          <w:sz w:val="24"/>
        </w:rPr>
        <w:t>awak</w:t>
      </w:r>
      <w:r>
        <w:rPr>
          <w:spacing w:val="-17"/>
          <w:sz w:val="24"/>
        </w:rPr>
        <w:t xml:space="preserve"> </w:t>
      </w:r>
      <w:r>
        <w:rPr>
          <w:sz w:val="24"/>
        </w:rPr>
        <w:t>kapal</w:t>
      </w:r>
      <w:r>
        <w:rPr>
          <w:spacing w:val="-16"/>
          <w:sz w:val="24"/>
        </w:rPr>
        <w:t xml:space="preserve"> </w:t>
      </w:r>
      <w:r>
        <w:rPr>
          <w:sz w:val="24"/>
        </w:rPr>
        <w:t>harus</w:t>
      </w:r>
      <w:r>
        <w:rPr>
          <w:spacing w:val="-15"/>
          <w:sz w:val="24"/>
        </w:rPr>
        <w:t xml:space="preserve"> </w:t>
      </w:r>
      <w:r>
        <w:rPr>
          <w:sz w:val="24"/>
        </w:rPr>
        <w:t>dilindungi</w:t>
      </w:r>
      <w:r>
        <w:rPr>
          <w:spacing w:val="-15"/>
          <w:sz w:val="24"/>
        </w:rPr>
        <w:t xml:space="preserve"> </w:t>
      </w:r>
      <w:r>
        <w:rPr>
          <w:sz w:val="24"/>
        </w:rPr>
        <w:t>dari</w:t>
      </w:r>
      <w:r>
        <w:rPr>
          <w:spacing w:val="-15"/>
          <w:sz w:val="24"/>
        </w:rPr>
        <w:t xml:space="preserve"> </w:t>
      </w:r>
      <w:r>
        <w:rPr>
          <w:sz w:val="24"/>
        </w:rPr>
        <w:t xml:space="preserve">perbudakan, </w:t>
      </w:r>
      <w:r>
        <w:rPr>
          <w:spacing w:val="-2"/>
          <w:sz w:val="24"/>
        </w:rPr>
        <w:t>kerja</w:t>
      </w:r>
      <w:r>
        <w:rPr>
          <w:sz w:val="24"/>
        </w:rPr>
        <w:tab/>
      </w:r>
      <w:r>
        <w:rPr>
          <w:spacing w:val="-2"/>
          <w:sz w:val="24"/>
        </w:rPr>
        <w:t>paksa,</w:t>
      </w:r>
      <w:r>
        <w:rPr>
          <w:sz w:val="24"/>
        </w:rPr>
        <w:tab/>
      </w:r>
      <w:r>
        <w:rPr>
          <w:spacing w:val="-4"/>
          <w:sz w:val="24"/>
        </w:rPr>
        <w:t>dan</w:t>
      </w:r>
      <w:r>
        <w:rPr>
          <w:sz w:val="24"/>
        </w:rPr>
        <w:tab/>
      </w:r>
      <w:r>
        <w:rPr>
          <w:spacing w:val="-2"/>
          <w:sz w:val="24"/>
        </w:rPr>
        <w:t>pelanggaran</w:t>
      </w:r>
      <w:r>
        <w:rPr>
          <w:sz w:val="24"/>
        </w:rPr>
        <w:tab/>
        <w:t>hak</w:t>
      </w:r>
      <w:r>
        <w:rPr>
          <w:spacing w:val="80"/>
          <w:sz w:val="24"/>
        </w:rPr>
        <w:t xml:space="preserve"> </w:t>
      </w:r>
      <w:r>
        <w:rPr>
          <w:sz w:val="24"/>
        </w:rPr>
        <w:t>asasi</w:t>
      </w:r>
      <w:r>
        <w:rPr>
          <w:sz w:val="24"/>
        </w:rPr>
        <w:tab/>
      </w:r>
      <w:r>
        <w:rPr>
          <w:spacing w:val="-2"/>
          <w:sz w:val="24"/>
        </w:rPr>
        <w:t>manusia</w:t>
      </w:r>
      <w:r>
        <w:rPr>
          <w:sz w:val="24"/>
        </w:rPr>
        <w:tab/>
      </w:r>
      <w:r>
        <w:rPr>
          <w:spacing w:val="-2"/>
          <w:sz w:val="24"/>
        </w:rPr>
        <w:t>melalui</w:t>
      </w:r>
      <w:r>
        <w:rPr>
          <w:sz w:val="24"/>
        </w:rPr>
        <w:tab/>
      </w:r>
      <w:r>
        <w:rPr>
          <w:spacing w:val="-2"/>
          <w:sz w:val="24"/>
        </w:rPr>
        <w:t xml:space="preserve">sistem </w:t>
      </w:r>
      <w:r>
        <w:rPr>
          <w:sz w:val="24"/>
        </w:rPr>
        <w:t>perlindungan terpadu oleh pemerintah pusat dan daerah. Undang-Undang No. 18 Tahun 2017 juncto Peraturan Pemerintah No. 22 Tahun 2022 telah mengatur</w:t>
      </w:r>
      <w:r>
        <w:rPr>
          <w:spacing w:val="-14"/>
          <w:sz w:val="24"/>
        </w:rPr>
        <w:t xml:space="preserve"> </w:t>
      </w:r>
      <w:r>
        <w:rPr>
          <w:sz w:val="24"/>
        </w:rPr>
        <w:t>perlindungan</w:t>
      </w:r>
      <w:r>
        <w:rPr>
          <w:spacing w:val="-9"/>
          <w:sz w:val="24"/>
        </w:rPr>
        <w:t xml:space="preserve"> </w:t>
      </w:r>
      <w:r>
        <w:rPr>
          <w:sz w:val="24"/>
        </w:rPr>
        <w:t>bagi</w:t>
      </w:r>
      <w:r>
        <w:rPr>
          <w:spacing w:val="-8"/>
          <w:sz w:val="24"/>
        </w:rPr>
        <w:t xml:space="preserve"> </w:t>
      </w:r>
      <w:r>
        <w:rPr>
          <w:sz w:val="24"/>
        </w:rPr>
        <w:t>awak</w:t>
      </w:r>
      <w:r>
        <w:rPr>
          <w:spacing w:val="-6"/>
          <w:sz w:val="24"/>
        </w:rPr>
        <w:t xml:space="preserve"> </w:t>
      </w:r>
      <w:r>
        <w:rPr>
          <w:sz w:val="24"/>
        </w:rPr>
        <w:t>kapal</w:t>
      </w:r>
      <w:r>
        <w:rPr>
          <w:spacing w:val="-13"/>
          <w:sz w:val="24"/>
        </w:rPr>
        <w:t xml:space="preserve"> </w:t>
      </w:r>
      <w:r>
        <w:rPr>
          <w:sz w:val="24"/>
        </w:rPr>
        <w:t>niaga</w:t>
      </w:r>
      <w:r>
        <w:rPr>
          <w:spacing w:val="-8"/>
          <w:sz w:val="24"/>
        </w:rPr>
        <w:t xml:space="preserve"> </w:t>
      </w:r>
      <w:r>
        <w:rPr>
          <w:sz w:val="24"/>
        </w:rPr>
        <w:t>migran</w:t>
      </w:r>
      <w:r>
        <w:rPr>
          <w:spacing w:val="-9"/>
          <w:sz w:val="24"/>
        </w:rPr>
        <w:t xml:space="preserve"> </w:t>
      </w:r>
      <w:r>
        <w:rPr>
          <w:sz w:val="24"/>
        </w:rPr>
        <w:t>dan</w:t>
      </w:r>
      <w:r>
        <w:rPr>
          <w:spacing w:val="-9"/>
          <w:sz w:val="24"/>
        </w:rPr>
        <w:t xml:space="preserve"> </w:t>
      </w:r>
      <w:r>
        <w:rPr>
          <w:sz w:val="24"/>
        </w:rPr>
        <w:t>perikanan</w:t>
      </w:r>
      <w:r>
        <w:rPr>
          <w:spacing w:val="-9"/>
          <w:sz w:val="24"/>
        </w:rPr>
        <w:t xml:space="preserve"> </w:t>
      </w:r>
      <w:r>
        <w:rPr>
          <w:sz w:val="24"/>
        </w:rPr>
        <w:t>migran sesuai standar ILO dan IMO. Perlindungan menc</w:t>
      </w:r>
      <w:r>
        <w:rPr>
          <w:sz w:val="24"/>
        </w:rPr>
        <w:t>akup pemantauan kondisi kerja, pemenuhan hak, pelayanan kesehatan, jaminan keselamatan, akses fasilitas kesejahteraan, jaminan sosial, serta pendampingan hukum. Selain itu, regulasi mengatur usia minimum, sertifikat kesehatan, perjanjian kerja, jam</w:t>
      </w:r>
      <w:r>
        <w:rPr>
          <w:spacing w:val="-7"/>
          <w:sz w:val="24"/>
        </w:rPr>
        <w:t xml:space="preserve"> </w:t>
      </w:r>
      <w:r>
        <w:rPr>
          <w:sz w:val="24"/>
        </w:rPr>
        <w:t>kerja,</w:t>
      </w:r>
      <w:r>
        <w:rPr>
          <w:spacing w:val="-8"/>
          <w:sz w:val="24"/>
        </w:rPr>
        <w:t xml:space="preserve"> </w:t>
      </w:r>
      <w:r>
        <w:rPr>
          <w:sz w:val="24"/>
        </w:rPr>
        <w:t>upah,</w:t>
      </w:r>
      <w:r>
        <w:rPr>
          <w:spacing w:val="-8"/>
          <w:sz w:val="24"/>
        </w:rPr>
        <w:t xml:space="preserve"> </w:t>
      </w:r>
      <w:r>
        <w:rPr>
          <w:sz w:val="24"/>
        </w:rPr>
        <w:t>dan</w:t>
      </w:r>
      <w:r>
        <w:rPr>
          <w:spacing w:val="-8"/>
          <w:sz w:val="24"/>
        </w:rPr>
        <w:t xml:space="preserve"> </w:t>
      </w:r>
      <w:r>
        <w:rPr>
          <w:sz w:val="24"/>
        </w:rPr>
        <w:t>mekanisme</w:t>
      </w:r>
      <w:r>
        <w:rPr>
          <w:spacing w:val="-7"/>
          <w:sz w:val="24"/>
        </w:rPr>
        <w:t xml:space="preserve"> </w:t>
      </w:r>
      <w:r>
        <w:rPr>
          <w:sz w:val="24"/>
        </w:rPr>
        <w:t>pemulangan</w:t>
      </w:r>
      <w:r>
        <w:rPr>
          <w:spacing w:val="-8"/>
          <w:sz w:val="24"/>
        </w:rPr>
        <w:t xml:space="preserve"> </w:t>
      </w:r>
      <w:r>
        <w:rPr>
          <w:sz w:val="24"/>
        </w:rPr>
        <w:t>awak</w:t>
      </w:r>
      <w:r>
        <w:rPr>
          <w:spacing w:val="-8"/>
          <w:sz w:val="24"/>
        </w:rPr>
        <w:t xml:space="preserve"> </w:t>
      </w:r>
      <w:r>
        <w:rPr>
          <w:sz w:val="24"/>
        </w:rPr>
        <w:t>kapal</w:t>
      </w:r>
      <w:r>
        <w:rPr>
          <w:spacing w:val="-7"/>
          <w:sz w:val="24"/>
        </w:rPr>
        <w:t xml:space="preserve"> </w:t>
      </w:r>
      <w:r>
        <w:rPr>
          <w:sz w:val="24"/>
        </w:rPr>
        <w:t>untuk</w:t>
      </w:r>
      <w:r>
        <w:rPr>
          <w:spacing w:val="-13"/>
          <w:sz w:val="24"/>
        </w:rPr>
        <w:t xml:space="preserve"> </w:t>
      </w:r>
      <w:r>
        <w:rPr>
          <w:sz w:val="24"/>
        </w:rPr>
        <w:t>memastikan kesejahteraan dan hak mereka terpenuhi.</w:t>
      </w:r>
    </w:p>
    <w:p w14:paraId="3BFA74EB" w14:textId="77777777" w:rsidR="005710D2" w:rsidRDefault="00A04926">
      <w:pPr>
        <w:pStyle w:val="ListParagraph"/>
        <w:numPr>
          <w:ilvl w:val="1"/>
          <w:numId w:val="11"/>
        </w:numPr>
        <w:tabs>
          <w:tab w:val="left" w:pos="1437"/>
        </w:tabs>
        <w:spacing w:before="2" w:line="360" w:lineRule="auto"/>
        <w:ind w:left="1437" w:right="987"/>
        <w:rPr>
          <w:sz w:val="24"/>
        </w:rPr>
      </w:pPr>
      <w:r>
        <w:rPr>
          <w:sz w:val="24"/>
        </w:rPr>
        <w:t>Gamaliel Jiro</w:t>
      </w:r>
      <w:r>
        <w:rPr>
          <w:spacing w:val="-4"/>
          <w:sz w:val="24"/>
        </w:rPr>
        <w:t xml:space="preserve"> </w:t>
      </w:r>
      <w:r>
        <w:rPr>
          <w:sz w:val="24"/>
        </w:rPr>
        <w:t>Antares, 2024, dengan judul Perlindungan Hukum terhadap Kontrak Kerja Antara Pelaut dengan Pemilik Kapal: Analisis dalam Perspektif Hukum Keten</w:t>
      </w:r>
      <w:r>
        <w:rPr>
          <w:sz w:val="24"/>
        </w:rPr>
        <w:t>agakerjaan. Menggunakan mtode penelitian yuridis normative. Dengan hasil penelitian bahwa Hasil penelitian menunjukkan bahwa meskipun Indonesia telah mengadopsi berbagai regulasi</w:t>
      </w:r>
      <w:r>
        <w:rPr>
          <w:spacing w:val="-15"/>
          <w:sz w:val="24"/>
        </w:rPr>
        <w:t xml:space="preserve"> </w:t>
      </w:r>
      <w:r>
        <w:rPr>
          <w:sz w:val="24"/>
        </w:rPr>
        <w:t>dan</w:t>
      </w:r>
      <w:r>
        <w:rPr>
          <w:spacing w:val="-15"/>
          <w:sz w:val="24"/>
        </w:rPr>
        <w:t xml:space="preserve"> </w:t>
      </w:r>
      <w:r>
        <w:rPr>
          <w:sz w:val="24"/>
        </w:rPr>
        <w:t>kebijakan</w:t>
      </w:r>
      <w:r>
        <w:rPr>
          <w:spacing w:val="-15"/>
          <w:sz w:val="24"/>
        </w:rPr>
        <w:t xml:space="preserve"> </w:t>
      </w:r>
      <w:r>
        <w:rPr>
          <w:sz w:val="24"/>
        </w:rPr>
        <w:t>untuk</w:t>
      </w:r>
      <w:r>
        <w:rPr>
          <w:spacing w:val="-15"/>
          <w:sz w:val="24"/>
        </w:rPr>
        <w:t xml:space="preserve"> </w:t>
      </w:r>
      <w:r>
        <w:rPr>
          <w:sz w:val="24"/>
        </w:rPr>
        <w:t>melindungi</w:t>
      </w:r>
      <w:r>
        <w:rPr>
          <w:spacing w:val="-15"/>
          <w:sz w:val="24"/>
        </w:rPr>
        <w:t xml:space="preserve"> </w:t>
      </w:r>
      <w:r>
        <w:rPr>
          <w:sz w:val="24"/>
        </w:rPr>
        <w:t>hak-hak</w:t>
      </w:r>
      <w:r>
        <w:rPr>
          <w:spacing w:val="-15"/>
          <w:sz w:val="24"/>
        </w:rPr>
        <w:t xml:space="preserve"> </w:t>
      </w:r>
      <w:r>
        <w:rPr>
          <w:sz w:val="24"/>
        </w:rPr>
        <w:t>pelaut,</w:t>
      </w:r>
      <w:r>
        <w:rPr>
          <w:spacing w:val="-15"/>
          <w:sz w:val="24"/>
        </w:rPr>
        <w:t xml:space="preserve"> </w:t>
      </w:r>
      <w:r>
        <w:rPr>
          <w:sz w:val="24"/>
        </w:rPr>
        <w:t>termasuk</w:t>
      </w:r>
      <w:r>
        <w:rPr>
          <w:spacing w:val="-15"/>
          <w:sz w:val="24"/>
        </w:rPr>
        <w:t xml:space="preserve"> </w:t>
      </w:r>
      <w:r>
        <w:rPr>
          <w:sz w:val="24"/>
        </w:rPr>
        <w:t>ratifikasi Maritime L</w:t>
      </w:r>
      <w:r>
        <w:rPr>
          <w:sz w:val="24"/>
        </w:rPr>
        <w:t>abour Convention 2006, implementasi regulasi tersebut masih</w:t>
      </w:r>
    </w:p>
    <w:p w14:paraId="12642255" w14:textId="77777777" w:rsidR="005710D2" w:rsidRDefault="005710D2">
      <w:pPr>
        <w:pStyle w:val="ListParagraph"/>
        <w:spacing w:line="360" w:lineRule="auto"/>
        <w:rPr>
          <w:sz w:val="24"/>
        </w:rPr>
        <w:sectPr w:rsidR="005710D2">
          <w:pgSz w:w="11910" w:h="16840"/>
          <w:pgMar w:top="1920" w:right="708" w:bottom="1240" w:left="1559" w:header="0" w:footer="1054" w:gutter="0"/>
          <w:cols w:space="720"/>
        </w:sectPr>
      </w:pPr>
    </w:p>
    <w:p w14:paraId="2685CAE2" w14:textId="77777777" w:rsidR="005710D2" w:rsidRDefault="005710D2">
      <w:pPr>
        <w:pStyle w:val="BodyText"/>
        <w:spacing w:before="64"/>
      </w:pPr>
    </w:p>
    <w:p w14:paraId="75C4F5D2" w14:textId="77777777" w:rsidR="005710D2" w:rsidRDefault="00A04926">
      <w:pPr>
        <w:pStyle w:val="BodyText"/>
        <w:spacing w:line="360" w:lineRule="auto"/>
        <w:ind w:left="1437" w:right="983"/>
        <w:jc w:val="both"/>
      </w:pPr>
      <w:r>
        <w:t>belum efektif. Banyak pelaut Indonesia, khususnya yang bekerja di luar negeri,</w:t>
      </w:r>
      <w:r>
        <w:rPr>
          <w:spacing w:val="-10"/>
        </w:rPr>
        <w:t xml:space="preserve"> </w:t>
      </w:r>
      <w:r>
        <w:t>masih</w:t>
      </w:r>
      <w:r>
        <w:rPr>
          <w:spacing w:val="-10"/>
        </w:rPr>
        <w:t xml:space="preserve"> </w:t>
      </w:r>
      <w:r>
        <w:t>rentan</w:t>
      </w:r>
      <w:r>
        <w:rPr>
          <w:spacing w:val="-10"/>
        </w:rPr>
        <w:t xml:space="preserve"> </w:t>
      </w:r>
      <w:r>
        <w:t>terhadap</w:t>
      </w:r>
      <w:r>
        <w:rPr>
          <w:spacing w:val="-10"/>
        </w:rPr>
        <w:t xml:space="preserve"> </w:t>
      </w:r>
      <w:r>
        <w:t>eksploitasi</w:t>
      </w:r>
      <w:r>
        <w:rPr>
          <w:spacing w:val="-10"/>
        </w:rPr>
        <w:t xml:space="preserve"> </w:t>
      </w:r>
      <w:r>
        <w:t>dan</w:t>
      </w:r>
      <w:r>
        <w:rPr>
          <w:spacing w:val="-10"/>
        </w:rPr>
        <w:t xml:space="preserve"> </w:t>
      </w:r>
      <w:r>
        <w:t>pelanggaran</w:t>
      </w:r>
      <w:r>
        <w:rPr>
          <w:spacing w:val="-10"/>
        </w:rPr>
        <w:t xml:space="preserve"> </w:t>
      </w:r>
      <w:r>
        <w:t>hak,</w:t>
      </w:r>
      <w:r>
        <w:rPr>
          <w:spacing w:val="-10"/>
        </w:rPr>
        <w:t xml:space="preserve"> </w:t>
      </w:r>
      <w:r>
        <w:t>seperti</w:t>
      </w:r>
      <w:r>
        <w:rPr>
          <w:spacing w:val="-10"/>
        </w:rPr>
        <w:t xml:space="preserve"> </w:t>
      </w:r>
      <w:r>
        <w:t>tidak terpenuhinya hak upah, jam kerja yang tidak manusiawi, dan kurangnya perlindungan keselamatan kerja. Ketidakpastian hukum dan lemahnya penegakan hukum menjadi faktor utama yang menghambat perlindungan hak-hak pelaut. Pemerintah Indonesia harus memast</w:t>
      </w:r>
      <w:r>
        <w:t>ikan bahwa hak-hak pelaut</w:t>
      </w:r>
      <w:r>
        <w:rPr>
          <w:spacing w:val="-14"/>
        </w:rPr>
        <w:t xml:space="preserve"> </w:t>
      </w:r>
      <w:r>
        <w:t>terlindungi</w:t>
      </w:r>
      <w:r>
        <w:rPr>
          <w:spacing w:val="-11"/>
        </w:rPr>
        <w:t xml:space="preserve"> </w:t>
      </w:r>
      <w:r>
        <w:t>secara</w:t>
      </w:r>
      <w:r>
        <w:rPr>
          <w:spacing w:val="-11"/>
        </w:rPr>
        <w:t xml:space="preserve"> </w:t>
      </w:r>
      <w:r>
        <w:t>optimal</w:t>
      </w:r>
      <w:r>
        <w:rPr>
          <w:spacing w:val="-11"/>
        </w:rPr>
        <w:t xml:space="preserve"> </w:t>
      </w:r>
      <w:r>
        <w:t>sesuai</w:t>
      </w:r>
      <w:r>
        <w:rPr>
          <w:spacing w:val="-11"/>
        </w:rPr>
        <w:t xml:space="preserve"> </w:t>
      </w:r>
      <w:r>
        <w:t>dengan</w:t>
      </w:r>
      <w:r>
        <w:rPr>
          <w:spacing w:val="-12"/>
        </w:rPr>
        <w:t xml:space="preserve"> </w:t>
      </w:r>
      <w:r>
        <w:t>prinsip</w:t>
      </w:r>
      <w:r>
        <w:rPr>
          <w:spacing w:val="-12"/>
        </w:rPr>
        <w:t xml:space="preserve"> </w:t>
      </w:r>
      <w:r>
        <w:t>keadilan</w:t>
      </w:r>
      <w:r>
        <w:rPr>
          <w:spacing w:val="-15"/>
        </w:rPr>
        <w:t xml:space="preserve"> </w:t>
      </w:r>
      <w:r>
        <w:t>sosial</w:t>
      </w:r>
      <w:r>
        <w:rPr>
          <w:spacing w:val="-11"/>
        </w:rPr>
        <w:t xml:space="preserve"> </w:t>
      </w:r>
      <w:r>
        <w:t>yang diamanatkan</w:t>
      </w:r>
      <w:r>
        <w:rPr>
          <w:spacing w:val="-2"/>
        </w:rPr>
        <w:t xml:space="preserve"> </w:t>
      </w:r>
      <w:r>
        <w:t>oleh</w:t>
      </w:r>
      <w:r>
        <w:rPr>
          <w:spacing w:val="-2"/>
        </w:rPr>
        <w:t xml:space="preserve"> </w:t>
      </w:r>
      <w:r>
        <w:t>Pancasila</w:t>
      </w:r>
      <w:r>
        <w:rPr>
          <w:spacing w:val="-1"/>
        </w:rPr>
        <w:t xml:space="preserve"> </w:t>
      </w:r>
      <w:r>
        <w:t>dan</w:t>
      </w:r>
      <w:r>
        <w:rPr>
          <w:spacing w:val="-2"/>
        </w:rPr>
        <w:t xml:space="preserve"> </w:t>
      </w:r>
      <w:r>
        <w:t>UUD</w:t>
      </w:r>
      <w:r>
        <w:rPr>
          <w:spacing w:val="-4"/>
        </w:rPr>
        <w:t xml:space="preserve"> </w:t>
      </w:r>
      <w:r>
        <w:t>1945.</w:t>
      </w:r>
      <w:r>
        <w:rPr>
          <w:spacing w:val="-2"/>
        </w:rPr>
        <w:t xml:space="preserve"> </w:t>
      </w:r>
      <w:r>
        <w:t>Dengan</w:t>
      </w:r>
      <w:r>
        <w:rPr>
          <w:spacing w:val="-2"/>
        </w:rPr>
        <w:t xml:space="preserve"> </w:t>
      </w:r>
      <w:r>
        <w:t>demikian,</w:t>
      </w:r>
      <w:r>
        <w:rPr>
          <w:spacing w:val="-2"/>
        </w:rPr>
        <w:t xml:space="preserve"> </w:t>
      </w:r>
      <w:r>
        <w:t>diharapkan penelitian ini dapat memberikan kontribusi terhadap perbaikan kebijakan hukum ketenagakerja</w:t>
      </w:r>
      <w:r>
        <w:t>an di sektor maritim Indonesia, serta meningkatkan perlindungan dan kesejahteraan pelaut Indonesia baik di dalam maupun di luar negeri.</w:t>
      </w:r>
    </w:p>
    <w:p w14:paraId="2017828F" w14:textId="77777777" w:rsidR="005710D2" w:rsidRDefault="00A04926">
      <w:pPr>
        <w:pStyle w:val="ListParagraph"/>
        <w:numPr>
          <w:ilvl w:val="1"/>
          <w:numId w:val="11"/>
        </w:numPr>
        <w:tabs>
          <w:tab w:val="left" w:pos="1437"/>
        </w:tabs>
        <w:spacing w:before="2" w:line="360" w:lineRule="auto"/>
        <w:ind w:left="1437" w:right="983"/>
        <w:rPr>
          <w:sz w:val="24"/>
        </w:rPr>
      </w:pPr>
      <w:r>
        <w:rPr>
          <w:spacing w:val="-2"/>
          <w:sz w:val="24"/>
        </w:rPr>
        <w:t>Ony</w:t>
      </w:r>
      <w:r>
        <w:rPr>
          <w:spacing w:val="-5"/>
          <w:sz w:val="24"/>
        </w:rPr>
        <w:t xml:space="preserve"> </w:t>
      </w:r>
      <w:r>
        <w:rPr>
          <w:spacing w:val="-2"/>
          <w:sz w:val="24"/>
        </w:rPr>
        <w:t>Surijono,</w:t>
      </w:r>
      <w:r>
        <w:rPr>
          <w:spacing w:val="-4"/>
          <w:sz w:val="24"/>
        </w:rPr>
        <w:t xml:space="preserve"> </w:t>
      </w:r>
      <w:r>
        <w:rPr>
          <w:spacing w:val="-2"/>
          <w:sz w:val="24"/>
        </w:rPr>
        <w:t>2023,</w:t>
      </w:r>
      <w:r>
        <w:rPr>
          <w:spacing w:val="-4"/>
          <w:sz w:val="24"/>
        </w:rPr>
        <w:t xml:space="preserve"> </w:t>
      </w:r>
      <w:r>
        <w:rPr>
          <w:spacing w:val="-2"/>
          <w:sz w:val="24"/>
        </w:rPr>
        <w:t>Perlindungan</w:t>
      </w:r>
      <w:r>
        <w:rPr>
          <w:spacing w:val="-4"/>
          <w:sz w:val="24"/>
        </w:rPr>
        <w:t xml:space="preserve"> </w:t>
      </w:r>
      <w:r>
        <w:rPr>
          <w:spacing w:val="-2"/>
          <w:sz w:val="24"/>
        </w:rPr>
        <w:t>Hukum</w:t>
      </w:r>
      <w:r>
        <w:rPr>
          <w:spacing w:val="-13"/>
          <w:sz w:val="24"/>
        </w:rPr>
        <w:t xml:space="preserve"> </w:t>
      </w:r>
      <w:r>
        <w:rPr>
          <w:spacing w:val="-2"/>
          <w:sz w:val="24"/>
        </w:rPr>
        <w:t>Terhadap</w:t>
      </w:r>
      <w:r>
        <w:rPr>
          <w:spacing w:val="-13"/>
          <w:sz w:val="24"/>
        </w:rPr>
        <w:t xml:space="preserve"> </w:t>
      </w:r>
      <w:r>
        <w:rPr>
          <w:spacing w:val="-2"/>
          <w:sz w:val="24"/>
        </w:rPr>
        <w:t>Anak</w:t>
      </w:r>
      <w:r>
        <w:rPr>
          <w:spacing w:val="-4"/>
          <w:sz w:val="24"/>
        </w:rPr>
        <w:t xml:space="preserve"> </w:t>
      </w:r>
      <w:r>
        <w:rPr>
          <w:spacing w:val="-2"/>
          <w:sz w:val="24"/>
        </w:rPr>
        <w:t>Buah</w:t>
      </w:r>
      <w:r>
        <w:rPr>
          <w:spacing w:val="-4"/>
          <w:sz w:val="24"/>
        </w:rPr>
        <w:t xml:space="preserve"> </w:t>
      </w:r>
      <w:r>
        <w:rPr>
          <w:spacing w:val="-2"/>
          <w:sz w:val="24"/>
        </w:rPr>
        <w:t>Kapal</w:t>
      </w:r>
      <w:r>
        <w:rPr>
          <w:spacing w:val="-3"/>
          <w:sz w:val="24"/>
        </w:rPr>
        <w:t xml:space="preserve"> </w:t>
      </w:r>
      <w:r>
        <w:rPr>
          <w:spacing w:val="-2"/>
          <w:sz w:val="24"/>
        </w:rPr>
        <w:t xml:space="preserve">yang </w:t>
      </w:r>
      <w:r>
        <w:rPr>
          <w:sz w:val="24"/>
        </w:rPr>
        <w:t>Berkerja Pada Perusahaan Perkapalan Nasional Ditinjau Dalam Perspektif Hukum Ketenagakerjaan, Tesis dari Universitas Bosowa. Penelitian ini menerapkan metode penelitian hukum yuridis empiris, yang memadukan anatara bahan dari buku-buku dan peraturan perund</w:t>
      </w:r>
      <w:r>
        <w:rPr>
          <w:sz w:val="24"/>
        </w:rPr>
        <w:t>ang-undangan serta bentuk pelaksanaannya dilapangan dalam rangka melengkapi data penulisan. Hasil penelitian dan analisis Bentuk Perlindungan Hukum Hak- hak Anak Buah Kapal pada Perusahaan Pelayaran PT. Gurita Lintas Samudera yaitu preventif dan Represif a</w:t>
      </w:r>
      <w:r>
        <w:rPr>
          <w:sz w:val="24"/>
        </w:rPr>
        <w:t>kan tetapi hak-hak dalam bekerja tidak terpenuhi dan kerap kali mengalami diskriminasi oleh pelaku usaha, sehingga perlindungan hak-hak pekerja bidang pelayan di indonesia mengacu pada hukum internasional yaitu suatu konvensi yang telah diratifikasi (Marit</w:t>
      </w:r>
      <w:r>
        <w:rPr>
          <w:sz w:val="24"/>
        </w:rPr>
        <w:t>ime Labour Convention). Faktor-Faktor yang Menyebabkan Hak-hak Anak Buah Kapal PT. Gurita Lintas Samudera Tidak</w:t>
      </w:r>
      <w:r>
        <w:rPr>
          <w:spacing w:val="-1"/>
          <w:sz w:val="24"/>
        </w:rPr>
        <w:t xml:space="preserve"> </w:t>
      </w:r>
      <w:r>
        <w:rPr>
          <w:sz w:val="24"/>
        </w:rPr>
        <w:t>Terpenuhi dikarenakan kurangnya pengawasan terhadap perusahaan dan juga aturan tumpang tindihnya aturan terkait hakhak anak buah kapal</w:t>
      </w:r>
    </w:p>
    <w:p w14:paraId="40F878CC" w14:textId="77777777" w:rsidR="005710D2" w:rsidRDefault="00A04926">
      <w:pPr>
        <w:pStyle w:val="BodyText"/>
        <w:spacing w:before="2" w:line="357" w:lineRule="auto"/>
        <w:ind w:left="1146" w:right="986" w:firstLine="564"/>
        <w:jc w:val="both"/>
      </w:pPr>
      <w:r>
        <w:t>Dari data di atas peneliti menjelaskan perbedaan penelitian antara Muhammad Mahdi, Parulian Debby, dan Jones D. Ngosiem, mari kita telaah masing-masing fokus penelitian dan pendekatannya.</w:t>
      </w:r>
    </w:p>
    <w:p w14:paraId="173F0394" w14:textId="77777777" w:rsidR="005710D2" w:rsidRDefault="005710D2">
      <w:pPr>
        <w:pStyle w:val="BodyText"/>
        <w:spacing w:line="357" w:lineRule="auto"/>
        <w:jc w:val="both"/>
        <w:sectPr w:rsidR="005710D2">
          <w:pgSz w:w="11910" w:h="16840"/>
          <w:pgMar w:top="1920" w:right="708" w:bottom="1240" w:left="1559" w:header="0" w:footer="1054" w:gutter="0"/>
          <w:cols w:space="720"/>
        </w:sectPr>
      </w:pPr>
    </w:p>
    <w:p w14:paraId="6778F398" w14:textId="77777777" w:rsidR="005710D2" w:rsidRDefault="005710D2">
      <w:pPr>
        <w:pStyle w:val="BodyText"/>
        <w:spacing w:before="64"/>
      </w:pPr>
    </w:p>
    <w:p w14:paraId="2625FC37" w14:textId="77777777" w:rsidR="005710D2" w:rsidRDefault="00A04926">
      <w:pPr>
        <w:pStyle w:val="ListParagraph"/>
        <w:numPr>
          <w:ilvl w:val="0"/>
          <w:numId w:val="6"/>
        </w:numPr>
        <w:tabs>
          <w:tab w:val="left" w:pos="1646"/>
        </w:tabs>
        <w:rPr>
          <w:sz w:val="24"/>
        </w:rPr>
      </w:pPr>
      <w:r>
        <w:rPr>
          <w:sz w:val="24"/>
        </w:rPr>
        <w:t>Penelitian Nizhaf</w:t>
      </w:r>
      <w:r>
        <w:rPr>
          <w:spacing w:val="-2"/>
          <w:sz w:val="24"/>
        </w:rPr>
        <w:t xml:space="preserve"> </w:t>
      </w:r>
      <w:r>
        <w:rPr>
          <w:sz w:val="24"/>
        </w:rPr>
        <w:t xml:space="preserve">Roazi </w:t>
      </w:r>
      <w:r>
        <w:rPr>
          <w:spacing w:val="-4"/>
          <w:sz w:val="24"/>
        </w:rPr>
        <w:t>Jamil</w:t>
      </w:r>
    </w:p>
    <w:p w14:paraId="1A499656" w14:textId="77777777" w:rsidR="005710D2" w:rsidRDefault="005710D2">
      <w:pPr>
        <w:pStyle w:val="BodyText"/>
        <w:spacing w:before="20"/>
      </w:pPr>
    </w:p>
    <w:p w14:paraId="1419183E" w14:textId="77777777" w:rsidR="005710D2" w:rsidRDefault="00A04926">
      <w:pPr>
        <w:pStyle w:val="ListParagraph"/>
        <w:numPr>
          <w:ilvl w:val="1"/>
          <w:numId w:val="6"/>
        </w:numPr>
        <w:tabs>
          <w:tab w:val="left" w:pos="2134"/>
        </w:tabs>
        <w:spacing w:line="362" w:lineRule="auto"/>
        <w:ind w:right="990"/>
        <w:rPr>
          <w:sz w:val="24"/>
        </w:rPr>
      </w:pPr>
      <w:r>
        <w:rPr>
          <w:sz w:val="24"/>
        </w:rPr>
        <w:t>Topik</w:t>
      </w:r>
      <w:r>
        <w:rPr>
          <w:spacing w:val="-15"/>
          <w:sz w:val="24"/>
        </w:rPr>
        <w:t xml:space="preserve"> </w:t>
      </w:r>
      <w:r>
        <w:rPr>
          <w:sz w:val="24"/>
        </w:rPr>
        <w:t>:</w:t>
      </w:r>
      <w:r>
        <w:rPr>
          <w:spacing w:val="-15"/>
          <w:sz w:val="24"/>
        </w:rPr>
        <w:t xml:space="preserve"> </w:t>
      </w:r>
      <w:r>
        <w:rPr>
          <w:sz w:val="24"/>
        </w:rPr>
        <w:t>Perlindung</w:t>
      </w:r>
      <w:r>
        <w:rPr>
          <w:sz w:val="24"/>
        </w:rPr>
        <w:t>an</w:t>
      </w:r>
      <w:r>
        <w:rPr>
          <w:spacing w:val="-15"/>
          <w:sz w:val="24"/>
        </w:rPr>
        <w:t xml:space="preserve"> </w:t>
      </w:r>
      <w:r>
        <w:rPr>
          <w:sz w:val="24"/>
        </w:rPr>
        <w:t>Hukum</w:t>
      </w:r>
      <w:r>
        <w:rPr>
          <w:spacing w:val="-15"/>
          <w:sz w:val="24"/>
        </w:rPr>
        <w:t xml:space="preserve"> </w:t>
      </w:r>
      <w:r>
        <w:rPr>
          <w:sz w:val="24"/>
        </w:rPr>
        <w:t>Terhadap</w:t>
      </w:r>
      <w:r>
        <w:rPr>
          <w:spacing w:val="-15"/>
          <w:sz w:val="24"/>
        </w:rPr>
        <w:t xml:space="preserve"> </w:t>
      </w:r>
      <w:r>
        <w:rPr>
          <w:sz w:val="24"/>
        </w:rPr>
        <w:t>Awak</w:t>
      </w:r>
      <w:r>
        <w:rPr>
          <w:spacing w:val="-15"/>
          <w:sz w:val="24"/>
        </w:rPr>
        <w:t xml:space="preserve"> </w:t>
      </w:r>
      <w:r>
        <w:rPr>
          <w:sz w:val="24"/>
        </w:rPr>
        <w:t>Kapal</w:t>
      </w:r>
      <w:r>
        <w:rPr>
          <w:spacing w:val="-15"/>
          <w:sz w:val="24"/>
        </w:rPr>
        <w:t xml:space="preserve"> </w:t>
      </w:r>
      <w:r>
        <w:rPr>
          <w:sz w:val="24"/>
        </w:rPr>
        <w:t>Selama</w:t>
      </w:r>
      <w:r>
        <w:rPr>
          <w:spacing w:val="-15"/>
          <w:sz w:val="24"/>
        </w:rPr>
        <w:t xml:space="preserve"> </w:t>
      </w:r>
      <w:r>
        <w:rPr>
          <w:sz w:val="24"/>
        </w:rPr>
        <w:t>Bekerja di Kapal Asing</w:t>
      </w:r>
    </w:p>
    <w:p w14:paraId="21C3C270" w14:textId="77777777" w:rsidR="005710D2" w:rsidRDefault="00A04926">
      <w:pPr>
        <w:pStyle w:val="ListParagraph"/>
        <w:numPr>
          <w:ilvl w:val="1"/>
          <w:numId w:val="6"/>
        </w:numPr>
        <w:tabs>
          <w:tab w:val="left" w:pos="2134"/>
        </w:tabs>
        <w:spacing w:before="155" w:line="362" w:lineRule="auto"/>
        <w:ind w:right="987"/>
        <w:rPr>
          <w:sz w:val="24"/>
        </w:rPr>
      </w:pPr>
      <w:r>
        <w:rPr>
          <w:sz w:val="24"/>
        </w:rPr>
        <w:t xml:space="preserve">Jenis Penelitian: yuridis normative dianalisis secara deksriptif </w:t>
      </w:r>
      <w:r>
        <w:rPr>
          <w:spacing w:val="-2"/>
          <w:sz w:val="24"/>
        </w:rPr>
        <w:t>kualitatif</w:t>
      </w:r>
    </w:p>
    <w:p w14:paraId="6E071A34" w14:textId="77777777" w:rsidR="005710D2" w:rsidRDefault="00A04926">
      <w:pPr>
        <w:pStyle w:val="ListParagraph"/>
        <w:numPr>
          <w:ilvl w:val="1"/>
          <w:numId w:val="6"/>
        </w:numPr>
        <w:tabs>
          <w:tab w:val="left" w:pos="2134"/>
        </w:tabs>
        <w:spacing w:before="155" w:line="360" w:lineRule="auto"/>
        <w:ind w:right="984"/>
        <w:rPr>
          <w:sz w:val="24"/>
        </w:rPr>
      </w:pPr>
      <w:r>
        <w:rPr>
          <w:sz w:val="24"/>
        </w:rPr>
        <w:t>Perbedaan : Perbedaan utama dalam penelitian ini terletak pada cakupan perlindungan awak kapal yang lebih komprehensif di</w:t>
      </w:r>
      <w:r>
        <w:rPr>
          <w:sz w:val="24"/>
        </w:rPr>
        <w:t>bandingkan regulasi yang ada. Penelitian ini menyoroti bahwa selain</w:t>
      </w:r>
      <w:r>
        <w:rPr>
          <w:spacing w:val="-12"/>
          <w:sz w:val="24"/>
        </w:rPr>
        <w:t xml:space="preserve"> </w:t>
      </w:r>
      <w:r>
        <w:rPr>
          <w:sz w:val="24"/>
        </w:rPr>
        <w:t>aspek</w:t>
      </w:r>
      <w:r>
        <w:rPr>
          <w:spacing w:val="-12"/>
          <w:sz w:val="24"/>
        </w:rPr>
        <w:t xml:space="preserve"> </w:t>
      </w:r>
      <w:r>
        <w:rPr>
          <w:sz w:val="24"/>
        </w:rPr>
        <w:t>hukum</w:t>
      </w:r>
      <w:r>
        <w:rPr>
          <w:spacing w:val="-11"/>
          <w:sz w:val="24"/>
        </w:rPr>
        <w:t xml:space="preserve"> </w:t>
      </w:r>
      <w:r>
        <w:rPr>
          <w:sz w:val="24"/>
        </w:rPr>
        <w:t>yang</w:t>
      </w:r>
      <w:r>
        <w:rPr>
          <w:spacing w:val="-12"/>
          <w:sz w:val="24"/>
        </w:rPr>
        <w:t xml:space="preserve"> </w:t>
      </w:r>
      <w:r>
        <w:rPr>
          <w:sz w:val="24"/>
        </w:rPr>
        <w:t>telah</w:t>
      </w:r>
      <w:r>
        <w:rPr>
          <w:spacing w:val="-12"/>
          <w:sz w:val="24"/>
        </w:rPr>
        <w:t xml:space="preserve"> </w:t>
      </w:r>
      <w:r>
        <w:rPr>
          <w:sz w:val="24"/>
        </w:rPr>
        <w:t>diatur</w:t>
      </w:r>
      <w:r>
        <w:rPr>
          <w:spacing w:val="-12"/>
          <w:sz w:val="24"/>
        </w:rPr>
        <w:t xml:space="preserve"> </w:t>
      </w:r>
      <w:r>
        <w:rPr>
          <w:sz w:val="24"/>
        </w:rPr>
        <w:t>dalam</w:t>
      </w:r>
      <w:r>
        <w:rPr>
          <w:spacing w:val="-11"/>
          <w:sz w:val="24"/>
        </w:rPr>
        <w:t xml:space="preserve"> </w:t>
      </w:r>
      <w:r>
        <w:rPr>
          <w:sz w:val="24"/>
        </w:rPr>
        <w:t>Undang-Undang</w:t>
      </w:r>
      <w:r>
        <w:rPr>
          <w:spacing w:val="-12"/>
          <w:sz w:val="24"/>
        </w:rPr>
        <w:t xml:space="preserve"> </w:t>
      </w:r>
      <w:r>
        <w:rPr>
          <w:sz w:val="24"/>
        </w:rPr>
        <w:t>No.</w:t>
      </w:r>
      <w:r>
        <w:rPr>
          <w:spacing w:val="-12"/>
          <w:sz w:val="24"/>
        </w:rPr>
        <w:t xml:space="preserve"> </w:t>
      </w:r>
      <w:r>
        <w:rPr>
          <w:sz w:val="24"/>
        </w:rPr>
        <w:t>18 Tahun</w:t>
      </w:r>
      <w:r>
        <w:rPr>
          <w:spacing w:val="-6"/>
          <w:sz w:val="24"/>
        </w:rPr>
        <w:t xml:space="preserve"> </w:t>
      </w:r>
      <w:r>
        <w:rPr>
          <w:sz w:val="24"/>
        </w:rPr>
        <w:t>2017</w:t>
      </w:r>
      <w:r>
        <w:rPr>
          <w:spacing w:val="-6"/>
          <w:sz w:val="24"/>
        </w:rPr>
        <w:t xml:space="preserve"> </w:t>
      </w:r>
      <w:r>
        <w:rPr>
          <w:sz w:val="24"/>
        </w:rPr>
        <w:t>dan</w:t>
      </w:r>
      <w:r>
        <w:rPr>
          <w:spacing w:val="-6"/>
          <w:sz w:val="24"/>
        </w:rPr>
        <w:t xml:space="preserve"> </w:t>
      </w:r>
      <w:r>
        <w:rPr>
          <w:sz w:val="24"/>
        </w:rPr>
        <w:t>PP</w:t>
      </w:r>
      <w:r>
        <w:rPr>
          <w:spacing w:val="-15"/>
          <w:sz w:val="24"/>
        </w:rPr>
        <w:t xml:space="preserve"> </w:t>
      </w:r>
      <w:r>
        <w:rPr>
          <w:sz w:val="24"/>
        </w:rPr>
        <w:t>No.</w:t>
      </w:r>
      <w:r>
        <w:rPr>
          <w:spacing w:val="-3"/>
          <w:sz w:val="24"/>
        </w:rPr>
        <w:t xml:space="preserve"> </w:t>
      </w:r>
      <w:r>
        <w:rPr>
          <w:sz w:val="24"/>
        </w:rPr>
        <w:t>22</w:t>
      </w:r>
      <w:r>
        <w:rPr>
          <w:spacing w:val="-10"/>
          <w:sz w:val="24"/>
        </w:rPr>
        <w:t xml:space="preserve"> </w:t>
      </w:r>
      <w:r>
        <w:rPr>
          <w:sz w:val="24"/>
        </w:rPr>
        <w:t>Tahun</w:t>
      </w:r>
      <w:r>
        <w:rPr>
          <w:spacing w:val="-6"/>
          <w:sz w:val="24"/>
        </w:rPr>
        <w:t xml:space="preserve"> </w:t>
      </w:r>
      <w:r>
        <w:rPr>
          <w:sz w:val="24"/>
        </w:rPr>
        <w:t>2022,</w:t>
      </w:r>
      <w:r>
        <w:rPr>
          <w:spacing w:val="-6"/>
          <w:sz w:val="24"/>
        </w:rPr>
        <w:t xml:space="preserve"> </w:t>
      </w:r>
      <w:r>
        <w:rPr>
          <w:sz w:val="24"/>
        </w:rPr>
        <w:t>masih</w:t>
      </w:r>
      <w:r>
        <w:rPr>
          <w:spacing w:val="-6"/>
          <w:sz w:val="24"/>
        </w:rPr>
        <w:t xml:space="preserve"> </w:t>
      </w:r>
      <w:r>
        <w:rPr>
          <w:sz w:val="24"/>
        </w:rPr>
        <w:t>terdapat</w:t>
      </w:r>
      <w:r>
        <w:rPr>
          <w:spacing w:val="-5"/>
          <w:sz w:val="24"/>
        </w:rPr>
        <w:t xml:space="preserve"> </w:t>
      </w:r>
      <w:r>
        <w:rPr>
          <w:sz w:val="24"/>
        </w:rPr>
        <w:t>celah</w:t>
      </w:r>
      <w:r>
        <w:rPr>
          <w:spacing w:val="-6"/>
          <w:sz w:val="24"/>
        </w:rPr>
        <w:t xml:space="preserve"> </w:t>
      </w:r>
      <w:r>
        <w:rPr>
          <w:sz w:val="24"/>
        </w:rPr>
        <w:t>dalam implementasi, seperti kurangnya pengawasan terhadap pemenuhan hak a</w:t>
      </w:r>
      <w:r>
        <w:rPr>
          <w:sz w:val="24"/>
        </w:rPr>
        <w:t>wak kapal di kapal asing serta keterbatasan akses terhadap fasilitas kesehatan dan jaminan sosial. Selain itu, penelitian ini menekankan pentingnya pendampingan hukum yang lebih aktif, termasuk advokasi dan mediasi yang lebih efektif bagi awak kapal yang m</w:t>
      </w:r>
      <w:r>
        <w:rPr>
          <w:sz w:val="24"/>
        </w:rPr>
        <w:t>engalami eksploitasi atau konflik dengan pemilik kapal. Dengan demikian, penelitian ini memberikan perspektif kritis terhadap efektivitas regulasi yang ada serta mendorong penguatan pengawasan dan mekanisme perlindungan bagi awak kapal.</w:t>
      </w:r>
    </w:p>
    <w:p w14:paraId="21851CBA" w14:textId="77777777" w:rsidR="005710D2" w:rsidRDefault="00A04926">
      <w:pPr>
        <w:pStyle w:val="ListParagraph"/>
        <w:numPr>
          <w:ilvl w:val="0"/>
          <w:numId w:val="6"/>
        </w:numPr>
        <w:tabs>
          <w:tab w:val="left" w:pos="1646"/>
        </w:tabs>
        <w:spacing w:before="162"/>
        <w:rPr>
          <w:sz w:val="24"/>
        </w:rPr>
      </w:pPr>
      <w:r>
        <w:rPr>
          <w:sz w:val="24"/>
        </w:rPr>
        <w:t>Penelitian Gamaliel</w:t>
      </w:r>
      <w:r>
        <w:rPr>
          <w:sz w:val="24"/>
        </w:rPr>
        <w:t xml:space="preserve"> Jiro</w:t>
      </w:r>
      <w:r>
        <w:rPr>
          <w:spacing w:val="-13"/>
          <w:sz w:val="24"/>
        </w:rPr>
        <w:t xml:space="preserve"> </w:t>
      </w:r>
      <w:r>
        <w:rPr>
          <w:spacing w:val="-2"/>
          <w:sz w:val="24"/>
        </w:rPr>
        <w:t>Antares</w:t>
      </w:r>
    </w:p>
    <w:p w14:paraId="0AABCB56" w14:textId="77777777" w:rsidR="005710D2" w:rsidRDefault="005710D2">
      <w:pPr>
        <w:pStyle w:val="BodyText"/>
        <w:spacing w:before="24"/>
      </w:pPr>
    </w:p>
    <w:p w14:paraId="7BA46BD2" w14:textId="77777777" w:rsidR="005710D2" w:rsidRDefault="00A04926">
      <w:pPr>
        <w:pStyle w:val="ListParagraph"/>
        <w:numPr>
          <w:ilvl w:val="1"/>
          <w:numId w:val="6"/>
        </w:numPr>
        <w:tabs>
          <w:tab w:val="left" w:pos="2134"/>
        </w:tabs>
        <w:spacing w:line="360" w:lineRule="auto"/>
        <w:ind w:right="987"/>
        <w:rPr>
          <w:sz w:val="24"/>
        </w:rPr>
      </w:pPr>
      <w:r>
        <w:rPr>
          <w:sz w:val="24"/>
        </w:rPr>
        <w:t>Topik</w:t>
      </w:r>
      <w:r>
        <w:rPr>
          <w:spacing w:val="-4"/>
          <w:sz w:val="24"/>
        </w:rPr>
        <w:t xml:space="preserve"> </w:t>
      </w:r>
      <w:r>
        <w:rPr>
          <w:sz w:val="24"/>
        </w:rPr>
        <w:t>:</w:t>
      </w:r>
      <w:r>
        <w:rPr>
          <w:spacing w:val="-1"/>
          <w:sz w:val="24"/>
        </w:rPr>
        <w:t xml:space="preserve"> </w:t>
      </w:r>
      <w:r>
        <w:rPr>
          <w:sz w:val="24"/>
        </w:rPr>
        <w:t>Perlindungan</w:t>
      </w:r>
      <w:r>
        <w:rPr>
          <w:spacing w:val="-4"/>
          <w:sz w:val="24"/>
        </w:rPr>
        <w:t xml:space="preserve"> </w:t>
      </w:r>
      <w:r>
        <w:rPr>
          <w:sz w:val="24"/>
        </w:rPr>
        <w:t>Hukum</w:t>
      </w:r>
      <w:r>
        <w:rPr>
          <w:spacing w:val="-3"/>
          <w:sz w:val="24"/>
        </w:rPr>
        <w:t xml:space="preserve"> </w:t>
      </w:r>
      <w:r>
        <w:rPr>
          <w:sz w:val="24"/>
        </w:rPr>
        <w:t>terhadap</w:t>
      </w:r>
      <w:r>
        <w:rPr>
          <w:spacing w:val="-8"/>
          <w:sz w:val="24"/>
        </w:rPr>
        <w:t xml:space="preserve"> </w:t>
      </w:r>
      <w:r>
        <w:rPr>
          <w:sz w:val="24"/>
        </w:rPr>
        <w:t>Kontrak</w:t>
      </w:r>
      <w:r>
        <w:rPr>
          <w:spacing w:val="-4"/>
          <w:sz w:val="24"/>
        </w:rPr>
        <w:t xml:space="preserve"> </w:t>
      </w:r>
      <w:r>
        <w:rPr>
          <w:sz w:val="24"/>
        </w:rPr>
        <w:t>Kerja</w:t>
      </w:r>
      <w:r>
        <w:rPr>
          <w:spacing w:val="-13"/>
          <w:sz w:val="24"/>
        </w:rPr>
        <w:t xml:space="preserve"> </w:t>
      </w:r>
      <w:r>
        <w:rPr>
          <w:sz w:val="24"/>
        </w:rPr>
        <w:t>Antara</w:t>
      </w:r>
      <w:r>
        <w:rPr>
          <w:spacing w:val="-2"/>
          <w:sz w:val="24"/>
        </w:rPr>
        <w:t xml:space="preserve"> </w:t>
      </w:r>
      <w:r>
        <w:rPr>
          <w:sz w:val="24"/>
        </w:rPr>
        <w:t xml:space="preserve">Pelaut dengan Pemilik Kapal: Analisis dalam Perspektif Hukum </w:t>
      </w:r>
      <w:r>
        <w:rPr>
          <w:spacing w:val="-2"/>
          <w:sz w:val="24"/>
        </w:rPr>
        <w:t>Ketenagakerjaan</w:t>
      </w:r>
    </w:p>
    <w:p w14:paraId="6DC93F5D" w14:textId="77777777" w:rsidR="005710D2" w:rsidRDefault="00A04926">
      <w:pPr>
        <w:pStyle w:val="ListParagraph"/>
        <w:numPr>
          <w:ilvl w:val="1"/>
          <w:numId w:val="6"/>
        </w:numPr>
        <w:tabs>
          <w:tab w:val="left" w:pos="2134"/>
        </w:tabs>
        <w:spacing w:before="158"/>
        <w:rPr>
          <w:sz w:val="24"/>
        </w:rPr>
      </w:pPr>
      <w:r>
        <w:rPr>
          <w:sz w:val="24"/>
        </w:rPr>
        <w:t>Jenis</w:t>
      </w:r>
      <w:r>
        <w:rPr>
          <w:spacing w:val="-4"/>
          <w:sz w:val="24"/>
        </w:rPr>
        <w:t xml:space="preserve"> </w:t>
      </w:r>
      <w:r>
        <w:rPr>
          <w:sz w:val="24"/>
        </w:rPr>
        <w:t>penelitian:</w:t>
      </w:r>
      <w:r>
        <w:rPr>
          <w:spacing w:val="4"/>
          <w:sz w:val="24"/>
        </w:rPr>
        <w:t xml:space="preserve"> </w:t>
      </w:r>
      <w:r>
        <w:rPr>
          <w:sz w:val="24"/>
        </w:rPr>
        <w:t>yuridis</w:t>
      </w:r>
      <w:r>
        <w:rPr>
          <w:spacing w:val="-2"/>
          <w:sz w:val="24"/>
        </w:rPr>
        <w:t xml:space="preserve"> normative</w:t>
      </w:r>
    </w:p>
    <w:p w14:paraId="5C90B829" w14:textId="77777777" w:rsidR="005710D2" w:rsidRDefault="005710D2">
      <w:pPr>
        <w:pStyle w:val="BodyText"/>
        <w:spacing w:before="24"/>
      </w:pPr>
    </w:p>
    <w:p w14:paraId="36F5F3F5" w14:textId="77777777" w:rsidR="005710D2" w:rsidRDefault="00A04926">
      <w:pPr>
        <w:pStyle w:val="ListParagraph"/>
        <w:numPr>
          <w:ilvl w:val="1"/>
          <w:numId w:val="6"/>
        </w:numPr>
        <w:tabs>
          <w:tab w:val="left" w:pos="2134"/>
        </w:tabs>
        <w:spacing w:before="1" w:line="360" w:lineRule="auto"/>
        <w:ind w:right="989"/>
        <w:rPr>
          <w:sz w:val="24"/>
        </w:rPr>
      </w:pPr>
      <w:r>
        <w:rPr>
          <w:sz w:val="24"/>
        </w:rPr>
        <w:t>Perbedaan:</w:t>
      </w:r>
      <w:r>
        <w:rPr>
          <w:spacing w:val="-15"/>
          <w:sz w:val="24"/>
        </w:rPr>
        <w:t xml:space="preserve"> </w:t>
      </w:r>
      <w:r>
        <w:rPr>
          <w:sz w:val="24"/>
        </w:rPr>
        <w:t>Perbedaan</w:t>
      </w:r>
      <w:r>
        <w:rPr>
          <w:spacing w:val="-15"/>
          <w:sz w:val="24"/>
        </w:rPr>
        <w:t xml:space="preserve"> </w:t>
      </w:r>
      <w:r>
        <w:rPr>
          <w:sz w:val="24"/>
        </w:rPr>
        <w:t>utama</w:t>
      </w:r>
      <w:r>
        <w:rPr>
          <w:spacing w:val="-15"/>
          <w:sz w:val="24"/>
        </w:rPr>
        <w:t xml:space="preserve"> </w:t>
      </w:r>
      <w:r>
        <w:rPr>
          <w:sz w:val="24"/>
        </w:rPr>
        <w:t>antara</w:t>
      </w:r>
      <w:r>
        <w:rPr>
          <w:spacing w:val="-15"/>
          <w:sz w:val="24"/>
        </w:rPr>
        <w:t xml:space="preserve"> </w:t>
      </w:r>
      <w:r>
        <w:rPr>
          <w:sz w:val="24"/>
        </w:rPr>
        <w:t>penelitian</w:t>
      </w:r>
      <w:r>
        <w:rPr>
          <w:spacing w:val="-15"/>
          <w:sz w:val="24"/>
        </w:rPr>
        <w:t xml:space="preserve"> </w:t>
      </w:r>
      <w:r>
        <w:rPr>
          <w:sz w:val="24"/>
        </w:rPr>
        <w:t>Gamaliel</w:t>
      </w:r>
      <w:r>
        <w:rPr>
          <w:spacing w:val="-15"/>
          <w:sz w:val="24"/>
        </w:rPr>
        <w:t xml:space="preserve"> </w:t>
      </w:r>
      <w:r>
        <w:rPr>
          <w:sz w:val="24"/>
        </w:rPr>
        <w:t>Jiro</w:t>
      </w:r>
      <w:r>
        <w:rPr>
          <w:spacing w:val="-15"/>
          <w:sz w:val="24"/>
        </w:rPr>
        <w:t xml:space="preserve"> </w:t>
      </w:r>
      <w:r>
        <w:rPr>
          <w:sz w:val="24"/>
        </w:rPr>
        <w:t>Antares dengan penelitian yang sedang dibahas terletak pada fokus analisis dan pendekatan dalam melihat perlindungan awak kapal. Penelitian Gamaliel</w:t>
      </w:r>
      <w:r>
        <w:rPr>
          <w:spacing w:val="40"/>
          <w:sz w:val="24"/>
        </w:rPr>
        <w:t xml:space="preserve"> </w:t>
      </w:r>
      <w:r>
        <w:rPr>
          <w:sz w:val="24"/>
        </w:rPr>
        <w:t>menyoroti</w:t>
      </w:r>
      <w:r>
        <w:rPr>
          <w:spacing w:val="40"/>
          <w:sz w:val="24"/>
        </w:rPr>
        <w:t xml:space="preserve"> </w:t>
      </w:r>
      <w:r>
        <w:rPr>
          <w:sz w:val="24"/>
        </w:rPr>
        <w:t>ketidakefektifan</w:t>
      </w:r>
      <w:r>
        <w:rPr>
          <w:spacing w:val="40"/>
          <w:sz w:val="24"/>
        </w:rPr>
        <w:t xml:space="preserve"> </w:t>
      </w:r>
      <w:r>
        <w:rPr>
          <w:sz w:val="24"/>
        </w:rPr>
        <w:t>implementasi</w:t>
      </w:r>
      <w:r>
        <w:rPr>
          <w:spacing w:val="40"/>
          <w:sz w:val="24"/>
        </w:rPr>
        <w:t xml:space="preserve"> </w:t>
      </w:r>
      <w:r>
        <w:rPr>
          <w:sz w:val="24"/>
        </w:rPr>
        <w:t>regulasi</w:t>
      </w:r>
      <w:r>
        <w:rPr>
          <w:spacing w:val="40"/>
          <w:sz w:val="24"/>
        </w:rPr>
        <w:t xml:space="preserve"> </w:t>
      </w:r>
      <w:r>
        <w:rPr>
          <w:sz w:val="24"/>
        </w:rPr>
        <w:t>yang</w:t>
      </w:r>
    </w:p>
    <w:p w14:paraId="149CC989" w14:textId="77777777" w:rsidR="005710D2" w:rsidRDefault="005710D2">
      <w:pPr>
        <w:pStyle w:val="ListParagraph"/>
        <w:spacing w:line="360" w:lineRule="auto"/>
        <w:rPr>
          <w:sz w:val="24"/>
        </w:rPr>
        <w:sectPr w:rsidR="005710D2">
          <w:pgSz w:w="11910" w:h="16840"/>
          <w:pgMar w:top="1920" w:right="708" w:bottom="1240" w:left="1559" w:header="0" w:footer="1054" w:gutter="0"/>
          <w:cols w:space="720"/>
        </w:sectPr>
      </w:pPr>
    </w:p>
    <w:p w14:paraId="5DEC43D7" w14:textId="77777777" w:rsidR="005710D2" w:rsidRDefault="005710D2">
      <w:pPr>
        <w:pStyle w:val="BodyText"/>
        <w:spacing w:before="64"/>
      </w:pPr>
    </w:p>
    <w:p w14:paraId="4BF37C5A" w14:textId="77777777" w:rsidR="005710D2" w:rsidRDefault="00A04926">
      <w:pPr>
        <w:pStyle w:val="BodyText"/>
        <w:spacing w:line="360" w:lineRule="auto"/>
        <w:ind w:left="2134" w:right="986"/>
        <w:jc w:val="both"/>
      </w:pPr>
      <w:r>
        <w:t>telah diadopsi, terutama dalam mel</w:t>
      </w:r>
      <w:r>
        <w:t>indungi pelaut Indonesia yang bekerja di luar negeri, dengan menekankan lemahnya penegakan hukum serta ketidakpastian hukum sebagai hambatan utama. Sementara</w:t>
      </w:r>
      <w:r>
        <w:rPr>
          <w:spacing w:val="-15"/>
        </w:rPr>
        <w:t xml:space="preserve"> </w:t>
      </w:r>
      <w:r>
        <w:t>itu,</w:t>
      </w:r>
      <w:r>
        <w:rPr>
          <w:spacing w:val="-15"/>
        </w:rPr>
        <w:t xml:space="preserve"> </w:t>
      </w:r>
      <w:r>
        <w:t>penelitian</w:t>
      </w:r>
      <w:r>
        <w:rPr>
          <w:spacing w:val="-15"/>
        </w:rPr>
        <w:t xml:space="preserve"> </w:t>
      </w:r>
      <w:r>
        <w:t>yang</w:t>
      </w:r>
      <w:r>
        <w:rPr>
          <w:spacing w:val="-15"/>
        </w:rPr>
        <w:t xml:space="preserve"> </w:t>
      </w:r>
      <w:r>
        <w:t>sedang</w:t>
      </w:r>
      <w:r>
        <w:rPr>
          <w:spacing w:val="-15"/>
        </w:rPr>
        <w:t xml:space="preserve"> </w:t>
      </w:r>
      <w:r>
        <w:t>dibahas</w:t>
      </w:r>
      <w:r>
        <w:rPr>
          <w:spacing w:val="-15"/>
        </w:rPr>
        <w:t xml:space="preserve"> </w:t>
      </w:r>
      <w:r>
        <w:t>lebih</w:t>
      </w:r>
      <w:r>
        <w:rPr>
          <w:spacing w:val="-15"/>
        </w:rPr>
        <w:t xml:space="preserve"> </w:t>
      </w:r>
      <w:r>
        <w:t>menitikberatkan pada aspek perlindungan hukum yang sudah</w:t>
      </w:r>
      <w:r>
        <w:t xml:space="preserve"> diatur dalam regulasi nasional,</w:t>
      </w:r>
      <w:r>
        <w:rPr>
          <w:spacing w:val="-5"/>
        </w:rPr>
        <w:t xml:space="preserve"> </w:t>
      </w:r>
      <w:r>
        <w:t>termasuk</w:t>
      </w:r>
      <w:r>
        <w:rPr>
          <w:spacing w:val="-5"/>
        </w:rPr>
        <w:t xml:space="preserve"> </w:t>
      </w:r>
      <w:r>
        <w:t>Undang-Undang</w:t>
      </w:r>
      <w:r>
        <w:rPr>
          <w:spacing w:val="-5"/>
        </w:rPr>
        <w:t xml:space="preserve"> </w:t>
      </w:r>
      <w:r>
        <w:t>No.</w:t>
      </w:r>
      <w:r>
        <w:rPr>
          <w:spacing w:val="-5"/>
        </w:rPr>
        <w:t xml:space="preserve"> </w:t>
      </w:r>
      <w:r>
        <w:t>18</w:t>
      </w:r>
      <w:r>
        <w:rPr>
          <w:spacing w:val="-10"/>
        </w:rPr>
        <w:t xml:space="preserve"> </w:t>
      </w:r>
      <w:r>
        <w:t>Tahun</w:t>
      </w:r>
      <w:r>
        <w:rPr>
          <w:spacing w:val="-5"/>
        </w:rPr>
        <w:t xml:space="preserve"> </w:t>
      </w:r>
      <w:r>
        <w:t>2017</w:t>
      </w:r>
      <w:r>
        <w:rPr>
          <w:spacing w:val="-5"/>
        </w:rPr>
        <w:t xml:space="preserve"> </w:t>
      </w:r>
      <w:r>
        <w:t>dan</w:t>
      </w:r>
      <w:r>
        <w:rPr>
          <w:spacing w:val="-5"/>
        </w:rPr>
        <w:t xml:space="preserve"> </w:t>
      </w:r>
      <w:r>
        <w:t>PP</w:t>
      </w:r>
      <w:r>
        <w:rPr>
          <w:spacing w:val="-10"/>
        </w:rPr>
        <w:t xml:space="preserve"> </w:t>
      </w:r>
      <w:r>
        <w:t>No. 22</w:t>
      </w:r>
      <w:r>
        <w:rPr>
          <w:spacing w:val="-6"/>
        </w:rPr>
        <w:t xml:space="preserve"> </w:t>
      </w:r>
      <w:r>
        <w:t>Tahun</w:t>
      </w:r>
      <w:r>
        <w:rPr>
          <w:spacing w:val="-3"/>
        </w:rPr>
        <w:t xml:space="preserve"> </w:t>
      </w:r>
      <w:r>
        <w:t>2022,</w:t>
      </w:r>
      <w:r>
        <w:rPr>
          <w:spacing w:val="-3"/>
        </w:rPr>
        <w:t xml:space="preserve"> </w:t>
      </w:r>
      <w:r>
        <w:t>serta</w:t>
      </w:r>
      <w:r>
        <w:rPr>
          <w:spacing w:val="-1"/>
        </w:rPr>
        <w:t xml:space="preserve"> </w:t>
      </w:r>
      <w:r>
        <w:t>implementasi</w:t>
      </w:r>
      <w:r>
        <w:rPr>
          <w:spacing w:val="-2"/>
        </w:rPr>
        <w:t xml:space="preserve"> </w:t>
      </w:r>
      <w:r>
        <w:t>perlindungan</w:t>
      </w:r>
      <w:r>
        <w:rPr>
          <w:spacing w:val="-3"/>
        </w:rPr>
        <w:t xml:space="preserve"> </w:t>
      </w:r>
      <w:r>
        <w:t>dalam</w:t>
      </w:r>
      <w:r>
        <w:rPr>
          <w:spacing w:val="-2"/>
        </w:rPr>
        <w:t xml:space="preserve"> </w:t>
      </w:r>
      <w:r>
        <w:t>praktiknya, seperti pemenuhan hak, jaminan sosial, dan akses kesejahteraan awak kapal. Dengan kata lain, penelitian Gamaliel berfokus pada kesenjangan antara regulasi dan implementasi di tingkat internasional, sedangkan penelitian ini lebih berorientasi pa</w:t>
      </w:r>
      <w:r>
        <w:t>da kebijakan nasional dan upaya perlindungan bagi awak kapal yang bekerja di bawah yurisdiksi hukum Indonesia.</w:t>
      </w:r>
    </w:p>
    <w:p w14:paraId="56F65C17" w14:textId="77777777" w:rsidR="005710D2" w:rsidRDefault="00A04926">
      <w:pPr>
        <w:pStyle w:val="ListParagraph"/>
        <w:numPr>
          <w:ilvl w:val="0"/>
          <w:numId w:val="6"/>
        </w:numPr>
        <w:tabs>
          <w:tab w:val="left" w:pos="1646"/>
        </w:tabs>
        <w:spacing w:before="160"/>
        <w:rPr>
          <w:sz w:val="24"/>
        </w:rPr>
      </w:pPr>
      <w:r>
        <w:rPr>
          <w:sz w:val="24"/>
        </w:rPr>
        <w:t>Penelitian</w:t>
      </w:r>
      <w:r>
        <w:rPr>
          <w:spacing w:val="1"/>
          <w:sz w:val="24"/>
        </w:rPr>
        <w:t xml:space="preserve"> </w:t>
      </w:r>
      <w:r>
        <w:rPr>
          <w:sz w:val="24"/>
        </w:rPr>
        <w:t xml:space="preserve">Ony </w:t>
      </w:r>
      <w:r>
        <w:rPr>
          <w:spacing w:val="-2"/>
          <w:sz w:val="24"/>
        </w:rPr>
        <w:t>Surijono</w:t>
      </w:r>
    </w:p>
    <w:p w14:paraId="4437BE90" w14:textId="77777777" w:rsidR="005710D2" w:rsidRDefault="005710D2">
      <w:pPr>
        <w:pStyle w:val="BodyText"/>
        <w:spacing w:before="24"/>
      </w:pPr>
    </w:p>
    <w:p w14:paraId="29967CD8" w14:textId="77777777" w:rsidR="005710D2" w:rsidRDefault="00A04926">
      <w:pPr>
        <w:pStyle w:val="ListParagraph"/>
        <w:numPr>
          <w:ilvl w:val="1"/>
          <w:numId w:val="6"/>
        </w:numPr>
        <w:tabs>
          <w:tab w:val="left" w:pos="2134"/>
        </w:tabs>
        <w:spacing w:line="360" w:lineRule="auto"/>
        <w:ind w:right="984"/>
        <w:rPr>
          <w:sz w:val="24"/>
        </w:rPr>
      </w:pPr>
      <w:r>
        <w:rPr>
          <w:sz w:val="24"/>
        </w:rPr>
        <w:t>Topik : Perlindungan Hukum Terhadap Anak Buah Kapal yang Berkerja Pada Perusahaan Perkapalan Nasional Ditinjau Dalam Per</w:t>
      </w:r>
      <w:r>
        <w:rPr>
          <w:sz w:val="24"/>
        </w:rPr>
        <w:t>spektif Hukum Ketenagakerjaan</w:t>
      </w:r>
    </w:p>
    <w:p w14:paraId="0D403ED7" w14:textId="77777777" w:rsidR="005710D2" w:rsidRDefault="00A04926">
      <w:pPr>
        <w:pStyle w:val="ListParagraph"/>
        <w:numPr>
          <w:ilvl w:val="1"/>
          <w:numId w:val="6"/>
        </w:numPr>
        <w:tabs>
          <w:tab w:val="left" w:pos="2134"/>
        </w:tabs>
        <w:spacing w:before="158"/>
        <w:rPr>
          <w:sz w:val="24"/>
        </w:rPr>
      </w:pPr>
      <w:r>
        <w:rPr>
          <w:sz w:val="24"/>
        </w:rPr>
        <w:t>Jenis</w:t>
      </w:r>
      <w:r>
        <w:rPr>
          <w:spacing w:val="-2"/>
          <w:sz w:val="24"/>
        </w:rPr>
        <w:t xml:space="preserve"> </w:t>
      </w:r>
      <w:r>
        <w:rPr>
          <w:sz w:val="24"/>
        </w:rPr>
        <w:t>penelitian:</w:t>
      </w:r>
      <w:r>
        <w:rPr>
          <w:spacing w:val="4"/>
          <w:sz w:val="24"/>
        </w:rPr>
        <w:t xml:space="preserve"> </w:t>
      </w:r>
      <w:r>
        <w:rPr>
          <w:sz w:val="24"/>
        </w:rPr>
        <w:t>yuridis</w:t>
      </w:r>
      <w:r>
        <w:rPr>
          <w:spacing w:val="-2"/>
          <w:sz w:val="24"/>
        </w:rPr>
        <w:t xml:space="preserve"> empiris</w:t>
      </w:r>
    </w:p>
    <w:p w14:paraId="74B785CF" w14:textId="77777777" w:rsidR="005710D2" w:rsidRDefault="005710D2">
      <w:pPr>
        <w:pStyle w:val="BodyText"/>
        <w:spacing w:before="25"/>
      </w:pPr>
    </w:p>
    <w:p w14:paraId="3F954FE2" w14:textId="77777777" w:rsidR="005710D2" w:rsidRDefault="00A04926">
      <w:pPr>
        <w:pStyle w:val="ListParagraph"/>
        <w:numPr>
          <w:ilvl w:val="1"/>
          <w:numId w:val="6"/>
        </w:numPr>
        <w:tabs>
          <w:tab w:val="left" w:pos="2134"/>
        </w:tabs>
        <w:spacing w:line="360" w:lineRule="auto"/>
        <w:ind w:right="984"/>
        <w:rPr>
          <w:sz w:val="24"/>
        </w:rPr>
      </w:pPr>
      <w:r>
        <w:rPr>
          <w:sz w:val="24"/>
        </w:rPr>
        <w:t>Perbedaan : Perbedaan uterletak pada pendekatan dan cakupan analisisnya. Tujuan penelitian Ony lebih berfokus pada gambaran perlindungan hukum bagi Anak Buah Kapal (ABK) yang bekerja pada pen</w:t>
      </w:r>
      <w:r>
        <w:rPr>
          <w:sz w:val="24"/>
        </w:rPr>
        <w:t>gusaha perkapalan nasional, terutama dalam konteks hubungan kerja melalui perjanjian kerja laut, serta tindakan hukum yang dapat diambil ABK ketika hak-haknya dilanggar. Sementara itu, penelitian ini memiliki cakupan yang lebih luas dengan menganalisis pen</w:t>
      </w:r>
      <w:r>
        <w:rPr>
          <w:sz w:val="24"/>
        </w:rPr>
        <w:t>gaturan, pelaksanaan, hambatan, dan upaya optimalisasi perlindungan hukum bagi</w:t>
      </w:r>
      <w:r>
        <w:rPr>
          <w:spacing w:val="-4"/>
          <w:sz w:val="24"/>
        </w:rPr>
        <w:t xml:space="preserve"> </w:t>
      </w:r>
      <w:r>
        <w:rPr>
          <w:sz w:val="24"/>
        </w:rPr>
        <w:t>ABK berdasarkan peraturan perundang-undangan</w:t>
      </w:r>
      <w:r>
        <w:rPr>
          <w:spacing w:val="-12"/>
          <w:sz w:val="24"/>
        </w:rPr>
        <w:t xml:space="preserve"> </w:t>
      </w:r>
      <w:r>
        <w:rPr>
          <w:sz w:val="24"/>
        </w:rPr>
        <w:t>dan</w:t>
      </w:r>
      <w:r>
        <w:rPr>
          <w:spacing w:val="-12"/>
          <w:sz w:val="24"/>
        </w:rPr>
        <w:t xml:space="preserve"> </w:t>
      </w:r>
      <w:r>
        <w:rPr>
          <w:sz w:val="24"/>
        </w:rPr>
        <w:t>perjanjian</w:t>
      </w:r>
      <w:r>
        <w:rPr>
          <w:spacing w:val="-12"/>
          <w:sz w:val="24"/>
        </w:rPr>
        <w:t xml:space="preserve"> </w:t>
      </w:r>
      <w:r>
        <w:rPr>
          <w:sz w:val="24"/>
        </w:rPr>
        <w:t>kerja.</w:t>
      </w:r>
      <w:r>
        <w:rPr>
          <w:spacing w:val="-12"/>
          <w:sz w:val="24"/>
        </w:rPr>
        <w:t xml:space="preserve"> </w:t>
      </w:r>
      <w:r>
        <w:rPr>
          <w:sz w:val="24"/>
        </w:rPr>
        <w:t>Penelitian</w:t>
      </w:r>
      <w:r>
        <w:rPr>
          <w:spacing w:val="-8"/>
          <w:sz w:val="24"/>
        </w:rPr>
        <w:t xml:space="preserve"> </w:t>
      </w:r>
      <w:r>
        <w:rPr>
          <w:sz w:val="24"/>
        </w:rPr>
        <w:t>ini</w:t>
      </w:r>
      <w:r>
        <w:rPr>
          <w:spacing w:val="-11"/>
          <w:sz w:val="24"/>
        </w:rPr>
        <w:t xml:space="preserve"> </w:t>
      </w:r>
      <w:r>
        <w:rPr>
          <w:sz w:val="24"/>
        </w:rPr>
        <w:t>tidak</w:t>
      </w:r>
      <w:r>
        <w:rPr>
          <w:spacing w:val="-12"/>
          <w:sz w:val="24"/>
        </w:rPr>
        <w:t xml:space="preserve"> </w:t>
      </w:r>
      <w:r>
        <w:rPr>
          <w:sz w:val="24"/>
        </w:rPr>
        <w:t>hanya menilai sejauh mana regulasi memberikan kepastian hukum, tetapi</w:t>
      </w:r>
    </w:p>
    <w:p w14:paraId="5E266A57" w14:textId="77777777" w:rsidR="005710D2" w:rsidRDefault="005710D2">
      <w:pPr>
        <w:pStyle w:val="ListParagraph"/>
        <w:spacing w:line="360" w:lineRule="auto"/>
        <w:rPr>
          <w:sz w:val="24"/>
        </w:rPr>
        <w:sectPr w:rsidR="005710D2">
          <w:pgSz w:w="11910" w:h="16840"/>
          <w:pgMar w:top="1920" w:right="708" w:bottom="1240" w:left="1559" w:header="0" w:footer="1054" w:gutter="0"/>
          <w:cols w:space="720"/>
        </w:sectPr>
      </w:pPr>
    </w:p>
    <w:p w14:paraId="02CA7243" w14:textId="77777777" w:rsidR="005710D2" w:rsidRDefault="005710D2">
      <w:pPr>
        <w:pStyle w:val="BodyText"/>
        <w:spacing w:before="64"/>
      </w:pPr>
    </w:p>
    <w:p w14:paraId="2B8E21F9" w14:textId="77777777" w:rsidR="005710D2" w:rsidRDefault="00A04926">
      <w:pPr>
        <w:pStyle w:val="BodyText"/>
        <w:spacing w:line="360" w:lineRule="auto"/>
        <w:ind w:left="2134" w:right="986"/>
        <w:jc w:val="both"/>
      </w:pPr>
      <w:r>
        <w:t>juga mengeksplorasi kendala dan solusi dalam meningkatkan perlindungan serta kesejahteraan ABK secara lebih komprehensif. Dengan</w:t>
      </w:r>
      <w:r>
        <w:rPr>
          <w:spacing w:val="-8"/>
        </w:rPr>
        <w:t xml:space="preserve"> </w:t>
      </w:r>
      <w:r>
        <w:t>demikian,</w:t>
      </w:r>
      <w:r>
        <w:rPr>
          <w:spacing w:val="-8"/>
        </w:rPr>
        <w:t xml:space="preserve"> </w:t>
      </w:r>
      <w:r>
        <w:t>penelitian</w:t>
      </w:r>
      <w:r>
        <w:rPr>
          <w:spacing w:val="-4"/>
        </w:rPr>
        <w:t xml:space="preserve"> </w:t>
      </w:r>
      <w:r>
        <w:t>Ony</w:t>
      </w:r>
      <w:r>
        <w:rPr>
          <w:spacing w:val="-8"/>
        </w:rPr>
        <w:t xml:space="preserve"> </w:t>
      </w:r>
      <w:r>
        <w:t>lebih</w:t>
      </w:r>
      <w:r>
        <w:rPr>
          <w:spacing w:val="-8"/>
        </w:rPr>
        <w:t xml:space="preserve"> </w:t>
      </w:r>
      <w:r>
        <w:t>bersifat</w:t>
      </w:r>
      <w:r>
        <w:rPr>
          <w:spacing w:val="-7"/>
        </w:rPr>
        <w:t xml:space="preserve"> </w:t>
      </w:r>
      <w:r>
        <w:t>deskriptif</w:t>
      </w:r>
      <w:r>
        <w:rPr>
          <w:spacing w:val="-7"/>
        </w:rPr>
        <w:t xml:space="preserve"> </w:t>
      </w:r>
      <w:r>
        <w:t>mengenai perlindungan dalam praktik hubungan kerja, sedangkan penelitian ini lebih analitis dengan pendekatan evaluatif terhadap efektivitas sistem hukum yang berlaku bagi ABK.</w:t>
      </w:r>
    </w:p>
    <w:p w14:paraId="06BA18B1" w14:textId="77777777" w:rsidR="005710D2" w:rsidRDefault="005710D2">
      <w:pPr>
        <w:pStyle w:val="BodyText"/>
        <w:spacing w:line="360" w:lineRule="auto"/>
        <w:jc w:val="both"/>
        <w:sectPr w:rsidR="005710D2">
          <w:pgSz w:w="11910" w:h="16840"/>
          <w:pgMar w:top="1920" w:right="708" w:bottom="1240" w:left="1559" w:header="0" w:footer="1054" w:gutter="0"/>
          <w:cols w:space="720"/>
        </w:sectPr>
      </w:pPr>
    </w:p>
    <w:p w14:paraId="2C51F081" w14:textId="77777777" w:rsidR="005710D2" w:rsidRDefault="00A04926">
      <w:pPr>
        <w:pStyle w:val="BodyText"/>
        <w:spacing w:before="64"/>
      </w:pPr>
      <w:r>
        <w:rPr>
          <w:noProof/>
        </w:rPr>
        <w:lastRenderedPageBreak/>
        <mc:AlternateContent>
          <mc:Choice Requires="wps">
            <w:drawing>
              <wp:anchor distT="0" distB="0" distL="0" distR="0" simplePos="0" relativeHeight="486794752" behindDoc="1" locked="0" layoutInCell="1" allowOverlap="1" wp14:anchorId="2C8020E2" wp14:editId="4A7A5910">
                <wp:simplePos x="0" y="0"/>
                <wp:positionH relativeFrom="page">
                  <wp:posOffset>3887470</wp:posOffset>
                </wp:positionH>
                <wp:positionV relativeFrom="page">
                  <wp:posOffset>9894336</wp:posOffset>
                </wp:positionV>
                <wp:extent cx="152400" cy="16891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8910"/>
                        </a:xfrm>
                        <a:prstGeom prst="rect">
                          <a:avLst/>
                        </a:prstGeom>
                      </wps:spPr>
                      <wps:txbx>
                        <w:txbxContent>
                          <w:p w14:paraId="5CB52FF8" w14:textId="77777777" w:rsidR="005710D2" w:rsidRDefault="00A04926">
                            <w:pPr>
                              <w:pStyle w:val="BodyText"/>
                              <w:spacing w:line="266" w:lineRule="exact"/>
                            </w:pPr>
                            <w:r>
                              <w:rPr>
                                <w:spacing w:val="-5"/>
                              </w:rPr>
                              <w:t>52</w:t>
                            </w:r>
                          </w:p>
                        </w:txbxContent>
                      </wps:txbx>
                      <wps:bodyPr wrap="square" lIns="0" tIns="0" rIns="0" bIns="0" rtlCol="0">
                        <a:noAutofit/>
                      </wps:bodyPr>
                    </wps:wsp>
                  </a:graphicData>
                </a:graphic>
              </wp:anchor>
            </w:drawing>
          </mc:Choice>
          <mc:Fallback>
            <w:pict>
              <v:shapetype w14:anchorId="2C8020E2" id="_x0000_t202" coordsize="21600,21600" o:spt="202" path="m,l,21600r21600,l21600,xe">
                <v:stroke joinstyle="miter"/>
                <v:path gradientshapeok="t" o:connecttype="rect"/>
              </v:shapetype>
              <v:shape id="Textbox 48" o:spid="_x0000_s1026" type="#_x0000_t202" style="position:absolute;margin-left:306.1pt;margin-top:779.1pt;width:12pt;height:13.3pt;z-index:-1652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" filled="f" stroked="f">
                <v:textbox inset="0,0,0,0">
                  <w:txbxContent>
                    <w:p w14:paraId="5CB52FF8" w14:textId="77777777" w:rsidR="005710D2" w:rsidRDefault="00A04926">
                      <w:pPr>
                        <w:pStyle w:val="BodyText"/>
                        <w:spacing w:line="266" w:lineRule="exact"/>
                      </w:pPr>
                      <w:r>
                        <w:rPr>
                          <w:spacing w:val="-5"/>
                        </w:rPr>
                        <w:t>52</w:t>
                      </w:r>
                    </w:p>
                  </w:txbxContent>
                </v:textbox>
                <w10:wrap anchorx="page" anchory="page"/>
              </v:shape>
            </w:pict>
          </mc:Fallback>
        </mc:AlternateContent>
      </w:r>
    </w:p>
    <w:p w14:paraId="5E845329" w14:textId="77777777" w:rsidR="005710D2" w:rsidRDefault="00A04926">
      <w:pPr>
        <w:pStyle w:val="Heading3"/>
        <w:numPr>
          <w:ilvl w:val="0"/>
          <w:numId w:val="11"/>
        </w:numPr>
        <w:tabs>
          <w:tab w:val="left" w:pos="1076"/>
        </w:tabs>
        <w:ind w:left="1076" w:hanging="359"/>
      </w:pPr>
      <w:bookmarkStart w:id="24" w:name="_bookmark24"/>
      <w:bookmarkEnd w:id="24"/>
      <w:r>
        <w:t>Kerangka</w:t>
      </w:r>
      <w:r>
        <w:rPr>
          <w:spacing w:val="-3"/>
        </w:rPr>
        <w:t xml:space="preserve"> </w:t>
      </w:r>
      <w:r>
        <w:rPr>
          <w:spacing w:val="-2"/>
        </w:rPr>
        <w:t>Berpikir</w:t>
      </w:r>
    </w:p>
    <w:p w14:paraId="157744FB" w14:textId="77777777" w:rsidR="005710D2" w:rsidRDefault="00A04926">
      <w:pPr>
        <w:pStyle w:val="BodyText"/>
        <w:ind w:left="51"/>
        <w:rPr>
          <w:sz w:val="20"/>
        </w:rPr>
      </w:pPr>
      <w:r>
        <w:rPr>
          <w:noProof/>
          <w:sz w:val="20"/>
        </w:rPr>
        <mc:AlternateContent>
          <mc:Choice Requires="wpg">
            <w:drawing>
              <wp:inline distT="0" distB="0" distL="0" distR="0" wp14:anchorId="52B7A848" wp14:editId="6ABFBA74">
                <wp:extent cx="5867400" cy="4502785"/>
                <wp:effectExtent l="0" t="0" r="0" b="2539"/>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7400" cy="4502785"/>
                          <a:chOff x="0" y="0"/>
                          <a:chExt cx="5867400" cy="4502785"/>
                        </a:xfrm>
                      </wpg:grpSpPr>
                      <wps:wsp>
                        <wps:cNvPr id="50" name="Graphic 50"/>
                        <wps:cNvSpPr/>
                        <wps:spPr>
                          <a:xfrm>
                            <a:off x="1917064" y="2423160"/>
                            <a:ext cx="1971675" cy="313690"/>
                          </a:xfrm>
                          <a:custGeom>
                            <a:avLst/>
                            <a:gdLst/>
                            <a:ahLst/>
                            <a:cxnLst/>
                            <a:rect l="l" t="t" r="r" b="b"/>
                            <a:pathLst>
                              <a:path w="1971675" h="313690">
                                <a:moveTo>
                                  <a:pt x="0" y="313689"/>
                                </a:moveTo>
                                <a:lnTo>
                                  <a:pt x="1971675" y="313689"/>
                                </a:lnTo>
                                <a:lnTo>
                                  <a:pt x="1971675" y="0"/>
                                </a:lnTo>
                                <a:lnTo>
                                  <a:pt x="0" y="0"/>
                                </a:lnTo>
                                <a:lnTo>
                                  <a:pt x="0" y="313689"/>
                                </a:lnTo>
                                <a:close/>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1" name="Image 51"/>
                          <pic:cNvPicPr/>
                        </pic:nvPicPr>
                        <pic:blipFill>
                          <a:blip r:embed="rId25" cstate="print"/>
                          <a:stretch>
                            <a:fillRect/>
                          </a:stretch>
                        </pic:blipFill>
                        <pic:spPr>
                          <a:xfrm>
                            <a:off x="2806700" y="2674620"/>
                            <a:ext cx="205739" cy="201929"/>
                          </a:xfrm>
                          <a:prstGeom prst="rect">
                            <a:avLst/>
                          </a:prstGeom>
                        </pic:spPr>
                      </pic:pic>
                      <wps:wsp>
                        <wps:cNvPr id="52" name="Graphic 52"/>
                        <wps:cNvSpPr/>
                        <wps:spPr>
                          <a:xfrm>
                            <a:off x="4379595" y="1108710"/>
                            <a:ext cx="276225" cy="165100"/>
                          </a:xfrm>
                          <a:custGeom>
                            <a:avLst/>
                            <a:gdLst/>
                            <a:ahLst/>
                            <a:cxnLst/>
                            <a:rect l="l" t="t" r="r" b="b"/>
                            <a:pathLst>
                              <a:path w="276225" h="165100">
                                <a:moveTo>
                                  <a:pt x="207137" y="0"/>
                                </a:moveTo>
                                <a:lnTo>
                                  <a:pt x="69087" y="0"/>
                                </a:lnTo>
                                <a:lnTo>
                                  <a:pt x="69087" y="82550"/>
                                </a:lnTo>
                                <a:lnTo>
                                  <a:pt x="0" y="82550"/>
                                </a:lnTo>
                                <a:lnTo>
                                  <a:pt x="138175" y="165100"/>
                                </a:lnTo>
                                <a:lnTo>
                                  <a:pt x="276225" y="82550"/>
                                </a:lnTo>
                                <a:lnTo>
                                  <a:pt x="207137" y="82550"/>
                                </a:lnTo>
                                <a:lnTo>
                                  <a:pt x="207137" y="0"/>
                                </a:lnTo>
                                <a:close/>
                              </a:path>
                            </a:pathLst>
                          </a:custGeom>
                          <a:solidFill>
                            <a:srgbClr val="4471C4"/>
                          </a:solidFill>
                        </wps:spPr>
                        <wps:bodyPr wrap="square" lIns="0" tIns="0" rIns="0" bIns="0" rtlCol="0">
                          <a:prstTxWarp prst="textNoShape">
                            <a:avLst/>
                          </a:prstTxWarp>
                          <a:noAutofit/>
                        </wps:bodyPr>
                      </wps:wsp>
                      <wps:wsp>
                        <wps:cNvPr id="53" name="Graphic 53"/>
                        <wps:cNvSpPr/>
                        <wps:spPr>
                          <a:xfrm>
                            <a:off x="4379595" y="1108710"/>
                            <a:ext cx="276225" cy="165100"/>
                          </a:xfrm>
                          <a:custGeom>
                            <a:avLst/>
                            <a:gdLst/>
                            <a:ahLst/>
                            <a:cxnLst/>
                            <a:rect l="l" t="t" r="r" b="b"/>
                            <a:pathLst>
                              <a:path w="276225" h="165100">
                                <a:moveTo>
                                  <a:pt x="0" y="82550"/>
                                </a:moveTo>
                                <a:lnTo>
                                  <a:pt x="69087" y="82550"/>
                                </a:lnTo>
                                <a:lnTo>
                                  <a:pt x="69087" y="0"/>
                                </a:lnTo>
                                <a:lnTo>
                                  <a:pt x="207137" y="0"/>
                                </a:lnTo>
                                <a:lnTo>
                                  <a:pt x="207137" y="82550"/>
                                </a:lnTo>
                                <a:lnTo>
                                  <a:pt x="276225" y="82550"/>
                                </a:lnTo>
                                <a:lnTo>
                                  <a:pt x="138175" y="165100"/>
                                </a:lnTo>
                                <a:lnTo>
                                  <a:pt x="0" y="82550"/>
                                </a:lnTo>
                                <a:close/>
                              </a:path>
                            </a:pathLst>
                          </a:custGeom>
                          <a:ln w="12700">
                            <a:solidFill>
                              <a:srgbClr val="1F3863"/>
                            </a:solidFill>
                            <a:prstDash val="solid"/>
                          </a:ln>
                        </wps:spPr>
                        <wps:bodyPr wrap="square" lIns="0" tIns="0" rIns="0" bIns="0" rtlCol="0">
                          <a:prstTxWarp prst="textNoShape">
                            <a:avLst/>
                          </a:prstTxWarp>
                          <a:noAutofit/>
                        </wps:bodyPr>
                      </wps:wsp>
                      <wps:wsp>
                        <wps:cNvPr id="54" name="Graphic 54"/>
                        <wps:cNvSpPr/>
                        <wps:spPr>
                          <a:xfrm>
                            <a:off x="1083944" y="1108710"/>
                            <a:ext cx="276225" cy="222250"/>
                          </a:xfrm>
                          <a:custGeom>
                            <a:avLst/>
                            <a:gdLst/>
                            <a:ahLst/>
                            <a:cxnLst/>
                            <a:rect l="l" t="t" r="r" b="b"/>
                            <a:pathLst>
                              <a:path w="276225" h="222250">
                                <a:moveTo>
                                  <a:pt x="207137" y="0"/>
                                </a:moveTo>
                                <a:lnTo>
                                  <a:pt x="69087" y="0"/>
                                </a:lnTo>
                                <a:lnTo>
                                  <a:pt x="69087" y="111125"/>
                                </a:lnTo>
                                <a:lnTo>
                                  <a:pt x="0" y="111125"/>
                                </a:lnTo>
                                <a:lnTo>
                                  <a:pt x="138049" y="222250"/>
                                </a:lnTo>
                                <a:lnTo>
                                  <a:pt x="276225" y="111125"/>
                                </a:lnTo>
                                <a:lnTo>
                                  <a:pt x="207137" y="111125"/>
                                </a:lnTo>
                                <a:lnTo>
                                  <a:pt x="207137" y="0"/>
                                </a:lnTo>
                                <a:close/>
                              </a:path>
                            </a:pathLst>
                          </a:custGeom>
                          <a:solidFill>
                            <a:srgbClr val="4471C4"/>
                          </a:solidFill>
                        </wps:spPr>
                        <wps:bodyPr wrap="square" lIns="0" tIns="0" rIns="0" bIns="0" rtlCol="0">
                          <a:prstTxWarp prst="textNoShape">
                            <a:avLst/>
                          </a:prstTxWarp>
                          <a:noAutofit/>
                        </wps:bodyPr>
                      </wps:wsp>
                      <wps:wsp>
                        <wps:cNvPr id="55" name="Graphic 55"/>
                        <wps:cNvSpPr/>
                        <wps:spPr>
                          <a:xfrm>
                            <a:off x="1083944" y="1108710"/>
                            <a:ext cx="276225" cy="222250"/>
                          </a:xfrm>
                          <a:custGeom>
                            <a:avLst/>
                            <a:gdLst/>
                            <a:ahLst/>
                            <a:cxnLst/>
                            <a:rect l="l" t="t" r="r" b="b"/>
                            <a:pathLst>
                              <a:path w="276225" h="222250">
                                <a:moveTo>
                                  <a:pt x="0" y="111125"/>
                                </a:moveTo>
                                <a:lnTo>
                                  <a:pt x="69087" y="111125"/>
                                </a:lnTo>
                                <a:lnTo>
                                  <a:pt x="69087" y="0"/>
                                </a:lnTo>
                                <a:lnTo>
                                  <a:pt x="207137" y="0"/>
                                </a:lnTo>
                                <a:lnTo>
                                  <a:pt x="207137" y="111125"/>
                                </a:lnTo>
                                <a:lnTo>
                                  <a:pt x="276225" y="111125"/>
                                </a:lnTo>
                                <a:lnTo>
                                  <a:pt x="138049" y="222250"/>
                                </a:lnTo>
                                <a:lnTo>
                                  <a:pt x="0" y="111125"/>
                                </a:lnTo>
                                <a:close/>
                              </a:path>
                            </a:pathLst>
                          </a:custGeom>
                          <a:ln w="12700">
                            <a:solidFill>
                              <a:srgbClr val="1F3863"/>
                            </a:solidFill>
                            <a:prstDash val="solid"/>
                          </a:ln>
                        </wps:spPr>
                        <wps:bodyPr wrap="square" lIns="0" tIns="0" rIns="0" bIns="0" rtlCol="0">
                          <a:prstTxWarp prst="textNoShape">
                            <a:avLst/>
                          </a:prstTxWarp>
                          <a:noAutofit/>
                        </wps:bodyPr>
                      </wps:wsp>
                      <wps:wsp>
                        <wps:cNvPr id="56" name="Graphic 56"/>
                        <wps:cNvSpPr/>
                        <wps:spPr>
                          <a:xfrm>
                            <a:off x="2808604" y="2042160"/>
                            <a:ext cx="236220" cy="414020"/>
                          </a:xfrm>
                          <a:custGeom>
                            <a:avLst/>
                            <a:gdLst/>
                            <a:ahLst/>
                            <a:cxnLst/>
                            <a:rect l="l" t="t" r="r" b="b"/>
                            <a:pathLst>
                              <a:path w="236220" h="414020">
                                <a:moveTo>
                                  <a:pt x="177165" y="0"/>
                                </a:moveTo>
                                <a:lnTo>
                                  <a:pt x="59055" y="0"/>
                                </a:lnTo>
                                <a:lnTo>
                                  <a:pt x="59055" y="295909"/>
                                </a:lnTo>
                                <a:lnTo>
                                  <a:pt x="0" y="295909"/>
                                </a:lnTo>
                                <a:lnTo>
                                  <a:pt x="118110" y="414020"/>
                                </a:lnTo>
                                <a:lnTo>
                                  <a:pt x="236220" y="295909"/>
                                </a:lnTo>
                                <a:lnTo>
                                  <a:pt x="177165" y="295909"/>
                                </a:lnTo>
                                <a:lnTo>
                                  <a:pt x="177165" y="0"/>
                                </a:lnTo>
                                <a:close/>
                              </a:path>
                            </a:pathLst>
                          </a:custGeom>
                          <a:solidFill>
                            <a:srgbClr val="4471C4"/>
                          </a:solidFill>
                        </wps:spPr>
                        <wps:bodyPr wrap="square" lIns="0" tIns="0" rIns="0" bIns="0" rtlCol="0">
                          <a:prstTxWarp prst="textNoShape">
                            <a:avLst/>
                          </a:prstTxWarp>
                          <a:noAutofit/>
                        </wps:bodyPr>
                      </wps:wsp>
                      <wps:wsp>
                        <wps:cNvPr id="57" name="Graphic 57"/>
                        <wps:cNvSpPr/>
                        <wps:spPr>
                          <a:xfrm>
                            <a:off x="2808604" y="2042160"/>
                            <a:ext cx="236220" cy="414020"/>
                          </a:xfrm>
                          <a:custGeom>
                            <a:avLst/>
                            <a:gdLst/>
                            <a:ahLst/>
                            <a:cxnLst/>
                            <a:rect l="l" t="t" r="r" b="b"/>
                            <a:pathLst>
                              <a:path w="236220" h="414020">
                                <a:moveTo>
                                  <a:pt x="0" y="295909"/>
                                </a:moveTo>
                                <a:lnTo>
                                  <a:pt x="59055" y="295909"/>
                                </a:lnTo>
                                <a:lnTo>
                                  <a:pt x="59055" y="0"/>
                                </a:lnTo>
                                <a:lnTo>
                                  <a:pt x="177165" y="0"/>
                                </a:lnTo>
                                <a:lnTo>
                                  <a:pt x="177165" y="295909"/>
                                </a:lnTo>
                                <a:lnTo>
                                  <a:pt x="236220" y="295909"/>
                                </a:lnTo>
                                <a:lnTo>
                                  <a:pt x="118110" y="414020"/>
                                </a:lnTo>
                                <a:lnTo>
                                  <a:pt x="0" y="295909"/>
                                </a:lnTo>
                                <a:close/>
                              </a:path>
                            </a:pathLst>
                          </a:custGeom>
                          <a:ln w="12700">
                            <a:solidFill>
                              <a:srgbClr val="1F3863"/>
                            </a:solidFill>
                            <a:prstDash val="solid"/>
                          </a:ln>
                        </wps:spPr>
                        <wps:bodyPr wrap="square" lIns="0" tIns="0" rIns="0" bIns="0" rtlCol="0">
                          <a:prstTxWarp prst="textNoShape">
                            <a:avLst/>
                          </a:prstTxWarp>
                          <a:noAutofit/>
                        </wps:bodyPr>
                      </wps:wsp>
                      <wps:wsp>
                        <wps:cNvPr id="58" name="Graphic 58"/>
                        <wps:cNvSpPr/>
                        <wps:spPr>
                          <a:xfrm>
                            <a:off x="4006215" y="664209"/>
                            <a:ext cx="276225" cy="177800"/>
                          </a:xfrm>
                          <a:custGeom>
                            <a:avLst/>
                            <a:gdLst/>
                            <a:ahLst/>
                            <a:cxnLst/>
                            <a:rect l="l" t="t" r="r" b="b"/>
                            <a:pathLst>
                              <a:path w="276225" h="177800">
                                <a:moveTo>
                                  <a:pt x="207137" y="0"/>
                                </a:moveTo>
                                <a:lnTo>
                                  <a:pt x="69087" y="0"/>
                                </a:lnTo>
                                <a:lnTo>
                                  <a:pt x="69087" y="88900"/>
                                </a:lnTo>
                                <a:lnTo>
                                  <a:pt x="0" y="88900"/>
                                </a:lnTo>
                                <a:lnTo>
                                  <a:pt x="138049" y="177800"/>
                                </a:lnTo>
                                <a:lnTo>
                                  <a:pt x="276225" y="88900"/>
                                </a:lnTo>
                                <a:lnTo>
                                  <a:pt x="207137" y="88900"/>
                                </a:lnTo>
                                <a:lnTo>
                                  <a:pt x="207137" y="0"/>
                                </a:lnTo>
                                <a:close/>
                              </a:path>
                            </a:pathLst>
                          </a:custGeom>
                          <a:solidFill>
                            <a:srgbClr val="4471C4"/>
                          </a:solidFill>
                        </wps:spPr>
                        <wps:bodyPr wrap="square" lIns="0" tIns="0" rIns="0" bIns="0" rtlCol="0">
                          <a:prstTxWarp prst="textNoShape">
                            <a:avLst/>
                          </a:prstTxWarp>
                          <a:noAutofit/>
                        </wps:bodyPr>
                      </wps:wsp>
                      <wps:wsp>
                        <wps:cNvPr id="59" name="Graphic 59"/>
                        <wps:cNvSpPr/>
                        <wps:spPr>
                          <a:xfrm>
                            <a:off x="4006215" y="664209"/>
                            <a:ext cx="276225" cy="177800"/>
                          </a:xfrm>
                          <a:custGeom>
                            <a:avLst/>
                            <a:gdLst/>
                            <a:ahLst/>
                            <a:cxnLst/>
                            <a:rect l="l" t="t" r="r" b="b"/>
                            <a:pathLst>
                              <a:path w="276225" h="177800">
                                <a:moveTo>
                                  <a:pt x="0" y="88900"/>
                                </a:moveTo>
                                <a:lnTo>
                                  <a:pt x="69087" y="88900"/>
                                </a:lnTo>
                                <a:lnTo>
                                  <a:pt x="69087" y="0"/>
                                </a:lnTo>
                                <a:lnTo>
                                  <a:pt x="207137" y="0"/>
                                </a:lnTo>
                                <a:lnTo>
                                  <a:pt x="207137" y="88900"/>
                                </a:lnTo>
                                <a:lnTo>
                                  <a:pt x="276225" y="88900"/>
                                </a:lnTo>
                                <a:lnTo>
                                  <a:pt x="138049" y="177800"/>
                                </a:lnTo>
                                <a:lnTo>
                                  <a:pt x="0" y="88900"/>
                                </a:lnTo>
                                <a:close/>
                              </a:path>
                            </a:pathLst>
                          </a:custGeom>
                          <a:ln w="12700">
                            <a:solidFill>
                              <a:srgbClr val="1F3863"/>
                            </a:solidFill>
                            <a:prstDash val="solid"/>
                          </a:ln>
                        </wps:spPr>
                        <wps:bodyPr wrap="square" lIns="0" tIns="0" rIns="0" bIns="0" rtlCol="0">
                          <a:prstTxWarp prst="textNoShape">
                            <a:avLst/>
                          </a:prstTxWarp>
                          <a:noAutofit/>
                        </wps:bodyPr>
                      </wps:wsp>
                      <wps:wsp>
                        <wps:cNvPr id="60" name="Graphic 60"/>
                        <wps:cNvSpPr/>
                        <wps:spPr>
                          <a:xfrm>
                            <a:off x="1418589" y="662940"/>
                            <a:ext cx="276225" cy="177800"/>
                          </a:xfrm>
                          <a:custGeom>
                            <a:avLst/>
                            <a:gdLst/>
                            <a:ahLst/>
                            <a:cxnLst/>
                            <a:rect l="l" t="t" r="r" b="b"/>
                            <a:pathLst>
                              <a:path w="276225" h="177800">
                                <a:moveTo>
                                  <a:pt x="207137" y="0"/>
                                </a:moveTo>
                                <a:lnTo>
                                  <a:pt x="69087" y="0"/>
                                </a:lnTo>
                                <a:lnTo>
                                  <a:pt x="69087" y="88900"/>
                                </a:lnTo>
                                <a:lnTo>
                                  <a:pt x="0" y="88900"/>
                                </a:lnTo>
                                <a:lnTo>
                                  <a:pt x="138176" y="177800"/>
                                </a:lnTo>
                                <a:lnTo>
                                  <a:pt x="276225" y="88900"/>
                                </a:lnTo>
                                <a:lnTo>
                                  <a:pt x="207137" y="88900"/>
                                </a:lnTo>
                                <a:lnTo>
                                  <a:pt x="207137" y="0"/>
                                </a:lnTo>
                                <a:close/>
                              </a:path>
                            </a:pathLst>
                          </a:custGeom>
                          <a:solidFill>
                            <a:srgbClr val="4471C4"/>
                          </a:solidFill>
                        </wps:spPr>
                        <wps:bodyPr wrap="square" lIns="0" tIns="0" rIns="0" bIns="0" rtlCol="0">
                          <a:prstTxWarp prst="textNoShape">
                            <a:avLst/>
                          </a:prstTxWarp>
                          <a:noAutofit/>
                        </wps:bodyPr>
                      </wps:wsp>
                      <wps:wsp>
                        <wps:cNvPr id="61" name="Graphic 61"/>
                        <wps:cNvSpPr/>
                        <wps:spPr>
                          <a:xfrm>
                            <a:off x="1418589" y="662940"/>
                            <a:ext cx="276225" cy="177800"/>
                          </a:xfrm>
                          <a:custGeom>
                            <a:avLst/>
                            <a:gdLst/>
                            <a:ahLst/>
                            <a:cxnLst/>
                            <a:rect l="l" t="t" r="r" b="b"/>
                            <a:pathLst>
                              <a:path w="276225" h="177800">
                                <a:moveTo>
                                  <a:pt x="0" y="88900"/>
                                </a:moveTo>
                                <a:lnTo>
                                  <a:pt x="69087" y="88900"/>
                                </a:lnTo>
                                <a:lnTo>
                                  <a:pt x="69087" y="0"/>
                                </a:lnTo>
                                <a:lnTo>
                                  <a:pt x="207137" y="0"/>
                                </a:lnTo>
                                <a:lnTo>
                                  <a:pt x="207137" y="88900"/>
                                </a:lnTo>
                                <a:lnTo>
                                  <a:pt x="276225" y="88900"/>
                                </a:lnTo>
                                <a:lnTo>
                                  <a:pt x="138176" y="177800"/>
                                </a:lnTo>
                                <a:lnTo>
                                  <a:pt x="0" y="88900"/>
                                </a:lnTo>
                                <a:close/>
                              </a:path>
                            </a:pathLst>
                          </a:custGeom>
                          <a:ln w="12700">
                            <a:solidFill>
                              <a:srgbClr val="1F3863"/>
                            </a:solidFill>
                            <a:prstDash val="solid"/>
                          </a:ln>
                        </wps:spPr>
                        <wps:bodyPr wrap="square" lIns="0" tIns="0" rIns="0" bIns="0" rtlCol="0">
                          <a:prstTxWarp prst="textNoShape">
                            <a:avLst/>
                          </a:prstTxWarp>
                          <a:noAutofit/>
                        </wps:bodyPr>
                      </wps:wsp>
                      <wps:wsp>
                        <wps:cNvPr id="62" name="Textbox 62"/>
                        <wps:cNvSpPr txBox="1"/>
                        <wps:spPr>
                          <a:xfrm>
                            <a:off x="1923414" y="2429510"/>
                            <a:ext cx="1958975" cy="300990"/>
                          </a:xfrm>
                          <a:prstGeom prst="rect">
                            <a:avLst/>
                          </a:prstGeom>
                        </wps:spPr>
                        <wps:txbx>
                          <w:txbxContent>
                            <w:p w14:paraId="088337D6" w14:textId="77777777" w:rsidR="005710D2" w:rsidRDefault="00A04926">
                              <w:pPr>
                                <w:spacing w:before="71"/>
                                <w:ind w:left="318"/>
                                <w:rPr>
                                  <w:sz w:val="24"/>
                                </w:rPr>
                              </w:pPr>
                              <w:r>
                                <w:rPr>
                                  <w:sz w:val="24"/>
                                </w:rPr>
                                <w:t>RUMUSAN</w:t>
                              </w:r>
                              <w:r>
                                <w:rPr>
                                  <w:spacing w:val="-9"/>
                                  <w:sz w:val="24"/>
                                </w:rPr>
                                <w:t xml:space="preserve"> </w:t>
                              </w:r>
                              <w:r>
                                <w:rPr>
                                  <w:spacing w:val="-2"/>
                                  <w:sz w:val="24"/>
                                </w:rPr>
                                <w:t>MASALAH</w:t>
                              </w:r>
                            </w:p>
                          </w:txbxContent>
                        </wps:txbx>
                        <wps:bodyPr wrap="square" lIns="0" tIns="0" rIns="0" bIns="0" rtlCol="0">
                          <a:noAutofit/>
                        </wps:bodyPr>
                      </wps:wsp>
                      <wps:wsp>
                        <wps:cNvPr id="63" name="Textbox 63"/>
                        <wps:cNvSpPr txBox="1"/>
                        <wps:spPr>
                          <a:xfrm>
                            <a:off x="6350" y="2870200"/>
                            <a:ext cx="5854700" cy="1626235"/>
                          </a:xfrm>
                          <a:prstGeom prst="rect">
                            <a:avLst/>
                          </a:prstGeom>
                          <a:ln w="12700">
                            <a:solidFill>
                              <a:srgbClr val="000000"/>
                            </a:solidFill>
                            <a:prstDash val="solid"/>
                          </a:ln>
                        </wps:spPr>
                        <wps:txbx>
                          <w:txbxContent>
                            <w:p w14:paraId="360463DB" w14:textId="77777777" w:rsidR="005710D2" w:rsidRDefault="00A04926">
                              <w:pPr>
                                <w:numPr>
                                  <w:ilvl w:val="0"/>
                                  <w:numId w:val="5"/>
                                </w:numPr>
                                <w:tabs>
                                  <w:tab w:val="left" w:pos="426"/>
                                </w:tabs>
                                <w:spacing w:before="79"/>
                                <w:ind w:hanging="360"/>
                                <w:rPr>
                                  <w:sz w:val="24"/>
                                </w:rPr>
                              </w:pPr>
                              <w:r>
                                <w:rPr>
                                  <w:sz w:val="24"/>
                                </w:rPr>
                                <w:t>Bagaimana</w:t>
                              </w:r>
                              <w:r>
                                <w:rPr>
                                  <w:spacing w:val="36"/>
                                  <w:sz w:val="24"/>
                                </w:rPr>
                                <w:t xml:space="preserve"> </w:t>
                              </w:r>
                              <w:r>
                                <w:rPr>
                                  <w:sz w:val="24"/>
                                </w:rPr>
                                <w:t>penga</w:t>
                              </w:r>
                              <w:r>
                                <w:rPr>
                                  <w:sz w:val="24"/>
                                </w:rPr>
                                <w:t>turan</w:t>
                              </w:r>
                              <w:r>
                                <w:rPr>
                                  <w:spacing w:val="34"/>
                                  <w:sz w:val="24"/>
                                </w:rPr>
                                <w:t xml:space="preserve"> </w:t>
                              </w:r>
                              <w:r>
                                <w:rPr>
                                  <w:sz w:val="24"/>
                                </w:rPr>
                                <w:t>perlindungan</w:t>
                              </w:r>
                              <w:r>
                                <w:rPr>
                                  <w:spacing w:val="34"/>
                                  <w:sz w:val="24"/>
                                </w:rPr>
                                <w:t xml:space="preserve"> </w:t>
                              </w:r>
                              <w:r>
                                <w:rPr>
                                  <w:sz w:val="24"/>
                                </w:rPr>
                                <w:t>hukum</w:t>
                              </w:r>
                              <w:r>
                                <w:rPr>
                                  <w:spacing w:val="35"/>
                                  <w:sz w:val="24"/>
                                </w:rPr>
                                <w:t xml:space="preserve"> </w:t>
                              </w:r>
                              <w:r>
                                <w:rPr>
                                  <w:sz w:val="24"/>
                                </w:rPr>
                                <w:t>bagi</w:t>
                              </w:r>
                              <w:r>
                                <w:rPr>
                                  <w:spacing w:val="35"/>
                                  <w:sz w:val="24"/>
                                </w:rPr>
                                <w:t xml:space="preserve"> </w:t>
                              </w:r>
                              <w:r>
                                <w:rPr>
                                  <w:sz w:val="24"/>
                                </w:rPr>
                                <w:t>anak</w:t>
                              </w:r>
                              <w:r>
                                <w:rPr>
                                  <w:spacing w:val="34"/>
                                  <w:sz w:val="24"/>
                                </w:rPr>
                                <w:t xml:space="preserve"> </w:t>
                              </w:r>
                              <w:r>
                                <w:rPr>
                                  <w:sz w:val="24"/>
                                </w:rPr>
                                <w:t>buah</w:t>
                              </w:r>
                              <w:r>
                                <w:rPr>
                                  <w:spacing w:val="34"/>
                                  <w:sz w:val="24"/>
                                </w:rPr>
                                <w:t xml:space="preserve"> </w:t>
                              </w:r>
                              <w:r>
                                <w:rPr>
                                  <w:sz w:val="24"/>
                                </w:rPr>
                                <w:t>kapal</w:t>
                              </w:r>
                              <w:r>
                                <w:rPr>
                                  <w:spacing w:val="35"/>
                                  <w:sz w:val="24"/>
                                </w:rPr>
                                <w:t xml:space="preserve"> </w:t>
                              </w:r>
                              <w:r>
                                <w:rPr>
                                  <w:sz w:val="24"/>
                                </w:rPr>
                                <w:t>berdasarkan</w:t>
                              </w:r>
                              <w:r>
                                <w:rPr>
                                  <w:spacing w:val="35"/>
                                  <w:sz w:val="24"/>
                                </w:rPr>
                                <w:t xml:space="preserve"> </w:t>
                              </w:r>
                              <w:r>
                                <w:rPr>
                                  <w:spacing w:val="-2"/>
                                  <w:sz w:val="24"/>
                                </w:rPr>
                                <w:t>hukum</w:t>
                              </w:r>
                            </w:p>
                            <w:p w14:paraId="61778E8A" w14:textId="77777777" w:rsidR="005710D2" w:rsidRDefault="00A04926">
                              <w:pPr>
                                <w:spacing w:before="24"/>
                                <w:ind w:left="426"/>
                                <w:rPr>
                                  <w:sz w:val="24"/>
                                </w:rPr>
                              </w:pPr>
                              <w:r>
                                <w:rPr>
                                  <w:spacing w:val="-2"/>
                                  <w:sz w:val="24"/>
                                </w:rPr>
                                <w:t>ketanagakerjaan?</w:t>
                              </w:r>
                            </w:p>
                            <w:p w14:paraId="42A436FF" w14:textId="77777777" w:rsidR="005710D2" w:rsidRDefault="00A04926">
                              <w:pPr>
                                <w:numPr>
                                  <w:ilvl w:val="0"/>
                                  <w:numId w:val="5"/>
                                </w:numPr>
                                <w:tabs>
                                  <w:tab w:val="left" w:pos="426"/>
                                </w:tabs>
                                <w:spacing w:before="21" w:line="261" w:lineRule="auto"/>
                                <w:ind w:right="151"/>
                                <w:rPr>
                                  <w:sz w:val="24"/>
                                </w:rPr>
                              </w:pPr>
                              <w:r>
                                <w:rPr>
                                  <w:sz w:val="24"/>
                                </w:rPr>
                                <w:t xml:space="preserve">Bagaimana pelaksanaan perlindungan hukum bagi anak buah kapal berdasarkan hukum </w:t>
                              </w:r>
                              <w:r>
                                <w:rPr>
                                  <w:spacing w:val="-2"/>
                                  <w:sz w:val="24"/>
                                </w:rPr>
                                <w:t>ketenagakerjaan?</w:t>
                              </w:r>
                            </w:p>
                            <w:p w14:paraId="30DEBFEF" w14:textId="77777777" w:rsidR="005710D2" w:rsidRDefault="00A04926">
                              <w:pPr>
                                <w:numPr>
                                  <w:ilvl w:val="0"/>
                                  <w:numId w:val="5"/>
                                </w:numPr>
                                <w:tabs>
                                  <w:tab w:val="left" w:pos="426"/>
                                </w:tabs>
                                <w:spacing w:line="261" w:lineRule="auto"/>
                                <w:ind w:right="146"/>
                                <w:rPr>
                                  <w:sz w:val="24"/>
                                </w:rPr>
                              </w:pPr>
                              <w:r>
                                <w:rPr>
                                  <w:sz w:val="24"/>
                                </w:rPr>
                                <w:t>Bagimana hambatan-hambatan yang dihadapi dalaam menegakkan perlindungan hukum bagi anak buah kapal berdasarkan hukum ketenagakerjaan?</w:t>
                              </w:r>
                            </w:p>
                            <w:p w14:paraId="6C7611DB" w14:textId="77777777" w:rsidR="005710D2" w:rsidRDefault="00A04926">
                              <w:pPr>
                                <w:numPr>
                                  <w:ilvl w:val="0"/>
                                  <w:numId w:val="5"/>
                                </w:numPr>
                                <w:tabs>
                                  <w:tab w:val="left" w:pos="426"/>
                                </w:tabs>
                                <w:spacing w:line="256" w:lineRule="auto"/>
                                <w:ind w:right="143"/>
                                <w:rPr>
                                  <w:sz w:val="24"/>
                                </w:rPr>
                              </w:pPr>
                              <w:r>
                                <w:rPr>
                                  <w:sz w:val="24"/>
                                </w:rPr>
                                <w:t>Bagaimana</w:t>
                              </w:r>
                              <w:r>
                                <w:rPr>
                                  <w:spacing w:val="40"/>
                                  <w:sz w:val="24"/>
                                </w:rPr>
                                <w:t xml:space="preserve"> </w:t>
                              </w:r>
                              <w:r>
                                <w:rPr>
                                  <w:sz w:val="24"/>
                                </w:rPr>
                                <w:t>upaya</w:t>
                              </w:r>
                              <w:r>
                                <w:rPr>
                                  <w:spacing w:val="40"/>
                                  <w:sz w:val="24"/>
                                </w:rPr>
                                <w:t xml:space="preserve"> </w:t>
                              </w:r>
                              <w:r>
                                <w:rPr>
                                  <w:sz w:val="24"/>
                                </w:rPr>
                                <w:t>dalam</w:t>
                              </w:r>
                              <w:r>
                                <w:rPr>
                                  <w:spacing w:val="40"/>
                                  <w:sz w:val="24"/>
                                </w:rPr>
                                <w:t xml:space="preserve"> </w:t>
                              </w:r>
                              <w:r>
                                <w:rPr>
                                  <w:sz w:val="24"/>
                                </w:rPr>
                                <w:t>optimalisasi</w:t>
                              </w:r>
                              <w:r>
                                <w:rPr>
                                  <w:spacing w:val="40"/>
                                  <w:sz w:val="24"/>
                                </w:rPr>
                                <w:t xml:space="preserve"> </w:t>
                              </w:r>
                              <w:r>
                                <w:rPr>
                                  <w:sz w:val="24"/>
                                </w:rPr>
                                <w:t>perlindungan</w:t>
                              </w:r>
                              <w:r>
                                <w:rPr>
                                  <w:spacing w:val="40"/>
                                  <w:sz w:val="24"/>
                                </w:rPr>
                                <w:t xml:space="preserve"> </w:t>
                              </w:r>
                              <w:r>
                                <w:rPr>
                                  <w:sz w:val="24"/>
                                </w:rPr>
                                <w:t>bagi</w:t>
                              </w:r>
                              <w:r>
                                <w:rPr>
                                  <w:spacing w:val="40"/>
                                  <w:sz w:val="24"/>
                                </w:rPr>
                                <w:t xml:space="preserve"> </w:t>
                              </w:r>
                              <w:r>
                                <w:rPr>
                                  <w:sz w:val="24"/>
                                </w:rPr>
                                <w:t>anak</w:t>
                              </w:r>
                              <w:r>
                                <w:rPr>
                                  <w:spacing w:val="40"/>
                                  <w:sz w:val="24"/>
                                </w:rPr>
                                <w:t xml:space="preserve"> </w:t>
                              </w:r>
                              <w:r>
                                <w:rPr>
                                  <w:sz w:val="24"/>
                                </w:rPr>
                                <w:t>buag</w:t>
                              </w:r>
                              <w:r>
                                <w:rPr>
                                  <w:spacing w:val="40"/>
                                  <w:sz w:val="24"/>
                                </w:rPr>
                                <w:t xml:space="preserve"> </w:t>
                              </w:r>
                              <w:r>
                                <w:rPr>
                                  <w:sz w:val="24"/>
                                </w:rPr>
                                <w:t>kapal</w:t>
                              </w:r>
                              <w:r>
                                <w:rPr>
                                  <w:spacing w:val="40"/>
                                  <w:sz w:val="24"/>
                                </w:rPr>
                                <w:t xml:space="preserve"> </w:t>
                              </w:r>
                              <w:r>
                                <w:rPr>
                                  <w:sz w:val="24"/>
                                </w:rPr>
                                <w:t>berdasarkan hukum ketenagakerjaan?</w:t>
                              </w:r>
                            </w:p>
                          </w:txbxContent>
                        </wps:txbx>
                        <wps:bodyPr wrap="square" lIns="0" tIns="0" rIns="0" bIns="0" rtlCol="0">
                          <a:noAutofit/>
                        </wps:bodyPr>
                      </wps:wsp>
                      <wps:wsp>
                        <wps:cNvPr id="64" name="Textbox 64"/>
                        <wps:cNvSpPr txBox="1"/>
                        <wps:spPr>
                          <a:xfrm>
                            <a:off x="3044825" y="1285875"/>
                            <a:ext cx="2677160" cy="1081405"/>
                          </a:xfrm>
                          <a:prstGeom prst="rect">
                            <a:avLst/>
                          </a:prstGeom>
                          <a:ln w="12700">
                            <a:solidFill>
                              <a:srgbClr val="000000"/>
                            </a:solidFill>
                            <a:prstDash val="solid"/>
                          </a:ln>
                        </wps:spPr>
                        <wps:txbx>
                          <w:txbxContent>
                            <w:p w14:paraId="49D8F361" w14:textId="77777777" w:rsidR="005710D2" w:rsidRDefault="00A04926">
                              <w:pPr>
                                <w:spacing w:before="74"/>
                                <w:ind w:left="147" w:right="137"/>
                                <w:jc w:val="both"/>
                                <w:rPr>
                                  <w:sz w:val="24"/>
                                </w:rPr>
                              </w:pPr>
                              <w:r>
                                <w:rPr>
                                  <w:sz w:val="24"/>
                                </w:rPr>
                                <w:t>Dalam praktiknya, perlindungan hukum bagi ABK masih menghadapi berbagai kendala, seperti lemahnya pengawasan, kurangnya</w:t>
                              </w:r>
                              <w:r>
                                <w:rPr>
                                  <w:spacing w:val="78"/>
                                  <w:sz w:val="24"/>
                                </w:rPr>
                                <w:t xml:space="preserve"> </w:t>
                              </w:r>
                              <w:r>
                                <w:rPr>
                                  <w:sz w:val="24"/>
                                </w:rPr>
                                <w:t>pemahaman</w:t>
                              </w:r>
                              <w:r>
                                <w:rPr>
                                  <w:spacing w:val="62"/>
                                  <w:sz w:val="24"/>
                                </w:rPr>
                                <w:t xml:space="preserve"> </w:t>
                              </w:r>
                              <w:r>
                                <w:rPr>
                                  <w:sz w:val="24"/>
                                </w:rPr>
                                <w:t>ABK</w:t>
                              </w:r>
                              <w:r>
                                <w:rPr>
                                  <w:spacing w:val="77"/>
                                  <w:sz w:val="24"/>
                                </w:rPr>
                                <w:t xml:space="preserve"> </w:t>
                              </w:r>
                              <w:r>
                                <w:rPr>
                                  <w:spacing w:val="-2"/>
                                  <w:sz w:val="24"/>
                                </w:rPr>
                                <w:t>terhadap</w:t>
                              </w:r>
                            </w:p>
                            <w:p w14:paraId="22FD9B05" w14:textId="77777777" w:rsidR="005710D2" w:rsidRDefault="00A04926">
                              <w:pPr>
                                <w:spacing w:line="270" w:lineRule="atLeast"/>
                                <w:ind w:left="147" w:right="137"/>
                                <w:jc w:val="both"/>
                                <w:rPr>
                                  <w:sz w:val="24"/>
                                </w:rPr>
                              </w:pPr>
                              <w:r>
                                <w:rPr>
                                  <w:sz w:val="24"/>
                                </w:rPr>
                                <w:t>hak-haknya, serta belum optimalnya pelaksanaan regulasi yang ada.</w:t>
                              </w:r>
                            </w:p>
                          </w:txbxContent>
                        </wps:txbx>
                        <wps:bodyPr wrap="square" lIns="0" tIns="0" rIns="0" bIns="0" rtlCol="0">
                          <a:noAutofit/>
                        </wps:bodyPr>
                      </wps:wsp>
                      <wps:wsp>
                        <wps:cNvPr id="65" name="Textbox 65"/>
                        <wps:cNvSpPr txBox="1"/>
                        <wps:spPr>
                          <a:xfrm>
                            <a:off x="3044825" y="842010"/>
                            <a:ext cx="2677160" cy="266700"/>
                          </a:xfrm>
                          <a:prstGeom prst="rect">
                            <a:avLst/>
                          </a:prstGeom>
                          <a:ln w="12700">
                            <a:solidFill>
                              <a:srgbClr val="000000"/>
                            </a:solidFill>
                            <a:prstDash val="solid"/>
                          </a:ln>
                        </wps:spPr>
                        <wps:txbx>
                          <w:txbxContent>
                            <w:p w14:paraId="4932B68E" w14:textId="77777777" w:rsidR="005710D2" w:rsidRDefault="00A04926">
                              <w:pPr>
                                <w:spacing w:before="74"/>
                                <w:ind w:left="6"/>
                                <w:jc w:val="center"/>
                                <w:rPr>
                                  <w:sz w:val="20"/>
                                </w:rPr>
                              </w:pPr>
                              <w:r>
                                <w:rPr>
                                  <w:sz w:val="20"/>
                                </w:rPr>
                                <w:t>DAS</w:t>
                              </w:r>
                              <w:r>
                                <w:rPr>
                                  <w:spacing w:val="-2"/>
                                  <w:sz w:val="20"/>
                                </w:rPr>
                                <w:t xml:space="preserve"> </w:t>
                              </w:r>
                              <w:r>
                                <w:rPr>
                                  <w:spacing w:val="-4"/>
                                  <w:sz w:val="20"/>
                                </w:rPr>
                                <w:t>SEIN</w:t>
                              </w:r>
                            </w:p>
                          </w:txbxContent>
                        </wps:txbx>
                        <wps:bodyPr wrap="square" lIns="0" tIns="0" rIns="0" bIns="0" rtlCol="0">
                          <a:noAutofit/>
                        </wps:bodyPr>
                      </wps:wsp>
                      <wps:wsp>
                        <wps:cNvPr id="66" name="Textbox 66"/>
                        <wps:cNvSpPr txBox="1"/>
                        <wps:spPr>
                          <a:xfrm>
                            <a:off x="123825" y="1332230"/>
                            <a:ext cx="2646680" cy="1035050"/>
                          </a:xfrm>
                          <a:prstGeom prst="rect">
                            <a:avLst/>
                          </a:prstGeom>
                          <a:ln w="12700">
                            <a:solidFill>
                              <a:srgbClr val="000000"/>
                            </a:solidFill>
                            <a:prstDash val="solid"/>
                          </a:ln>
                        </wps:spPr>
                        <wps:txbx>
                          <w:txbxContent>
                            <w:p w14:paraId="39111BDC" w14:textId="77777777" w:rsidR="005710D2" w:rsidRDefault="00A04926">
                              <w:pPr>
                                <w:tabs>
                                  <w:tab w:val="left" w:pos="1856"/>
                                  <w:tab w:val="left" w:pos="3408"/>
                                </w:tabs>
                                <w:spacing w:before="73"/>
                                <w:ind w:left="145" w:right="139"/>
                                <w:jc w:val="both"/>
                                <w:rPr>
                                  <w:sz w:val="24"/>
                                </w:rPr>
                              </w:pPr>
                              <w:r>
                                <w:rPr>
                                  <w:sz w:val="24"/>
                                </w:rPr>
                                <w:t xml:space="preserve">Perlindungan hukum bagi ABK </w:t>
                              </w:r>
                              <w:r>
                                <w:rPr>
                                  <w:spacing w:val="-2"/>
                                  <w:sz w:val="24"/>
                                </w:rPr>
                                <w:t>seharu</w:t>
                              </w:r>
                              <w:r>
                                <w:rPr>
                                  <w:spacing w:val="-2"/>
                                  <w:sz w:val="24"/>
                                </w:rPr>
                                <w:t>snya</w:t>
                              </w:r>
                              <w:r>
                                <w:rPr>
                                  <w:sz w:val="24"/>
                                </w:rPr>
                                <w:tab/>
                              </w:r>
                              <w:r>
                                <w:rPr>
                                  <w:spacing w:val="-2"/>
                                  <w:sz w:val="24"/>
                                </w:rPr>
                                <w:t>diberikan</w:t>
                              </w:r>
                              <w:r>
                                <w:rPr>
                                  <w:sz w:val="24"/>
                                </w:rPr>
                                <w:tab/>
                              </w:r>
                              <w:r>
                                <w:rPr>
                                  <w:spacing w:val="-2"/>
                                  <w:sz w:val="24"/>
                                </w:rPr>
                                <w:t xml:space="preserve">secara </w:t>
                              </w:r>
                              <w:r>
                                <w:rPr>
                                  <w:sz w:val="24"/>
                                </w:rPr>
                                <w:t>komprehensif dan efektif sesuai dengan peraturan</w:t>
                              </w:r>
                              <w:r>
                                <w:rPr>
                                  <w:spacing w:val="-15"/>
                                  <w:sz w:val="24"/>
                                </w:rPr>
                                <w:t xml:space="preserve"> </w:t>
                              </w:r>
                              <w:r>
                                <w:rPr>
                                  <w:sz w:val="24"/>
                                </w:rPr>
                                <w:t>ketenagakerjaan</w:t>
                              </w:r>
                              <w:r>
                                <w:rPr>
                                  <w:spacing w:val="-15"/>
                                  <w:sz w:val="24"/>
                                </w:rPr>
                                <w:t xml:space="preserve"> </w:t>
                              </w:r>
                              <w:r>
                                <w:rPr>
                                  <w:sz w:val="24"/>
                                </w:rPr>
                                <w:t>yang</w:t>
                              </w:r>
                              <w:r>
                                <w:rPr>
                                  <w:spacing w:val="-15"/>
                                  <w:sz w:val="24"/>
                                </w:rPr>
                                <w:t xml:space="preserve"> </w:t>
                              </w:r>
                              <w:r>
                                <w:rPr>
                                  <w:sz w:val="24"/>
                                </w:rPr>
                                <w:t>berlaku, guna</w:t>
                              </w:r>
                              <w:r>
                                <w:rPr>
                                  <w:spacing w:val="48"/>
                                  <w:sz w:val="24"/>
                                </w:rPr>
                                <w:t xml:space="preserve"> </w:t>
                              </w:r>
                              <w:r>
                                <w:rPr>
                                  <w:sz w:val="24"/>
                                </w:rPr>
                                <w:t>menjamin</w:t>
                              </w:r>
                              <w:r>
                                <w:rPr>
                                  <w:spacing w:val="47"/>
                                  <w:sz w:val="24"/>
                                </w:rPr>
                                <w:t xml:space="preserve"> </w:t>
                              </w:r>
                              <w:r>
                                <w:rPr>
                                  <w:sz w:val="24"/>
                                </w:rPr>
                                <w:t>hak</w:t>
                              </w:r>
                              <w:r>
                                <w:rPr>
                                  <w:spacing w:val="47"/>
                                  <w:sz w:val="24"/>
                                </w:rPr>
                                <w:t xml:space="preserve"> </w:t>
                              </w:r>
                              <w:r>
                                <w:rPr>
                                  <w:sz w:val="24"/>
                                </w:rPr>
                                <w:t>dan</w:t>
                              </w:r>
                              <w:r>
                                <w:rPr>
                                  <w:spacing w:val="47"/>
                                  <w:sz w:val="24"/>
                                </w:rPr>
                                <w:t xml:space="preserve"> </w:t>
                              </w:r>
                              <w:r>
                                <w:rPr>
                                  <w:spacing w:val="-2"/>
                                  <w:sz w:val="24"/>
                                </w:rPr>
                                <w:t>kesejahteraan</w:t>
                              </w:r>
                            </w:p>
                          </w:txbxContent>
                        </wps:txbx>
                        <wps:bodyPr wrap="square" lIns="0" tIns="0" rIns="0" bIns="0" rtlCol="0">
                          <a:noAutofit/>
                        </wps:bodyPr>
                      </wps:wsp>
                      <wps:wsp>
                        <wps:cNvPr id="67" name="Textbox 67"/>
                        <wps:cNvSpPr txBox="1"/>
                        <wps:spPr>
                          <a:xfrm>
                            <a:off x="123825" y="6350"/>
                            <a:ext cx="5659120" cy="656590"/>
                          </a:xfrm>
                          <a:prstGeom prst="rect">
                            <a:avLst/>
                          </a:prstGeom>
                          <a:ln w="12700">
                            <a:solidFill>
                              <a:srgbClr val="000000"/>
                            </a:solidFill>
                            <a:prstDash val="solid"/>
                          </a:ln>
                        </wps:spPr>
                        <wps:txbx>
                          <w:txbxContent>
                            <w:p w14:paraId="59E20527" w14:textId="77777777" w:rsidR="005710D2" w:rsidRDefault="00A04926">
                              <w:pPr>
                                <w:spacing w:before="72"/>
                                <w:ind w:left="24"/>
                                <w:jc w:val="center"/>
                                <w:rPr>
                                  <w:b/>
                                  <w:sz w:val="24"/>
                                </w:rPr>
                              </w:pPr>
                              <w:r>
                                <w:rPr>
                                  <w:b/>
                                  <w:sz w:val="24"/>
                                </w:rPr>
                                <w:t>PERLINDUNGAN</w:t>
                              </w:r>
                              <w:r>
                                <w:rPr>
                                  <w:b/>
                                  <w:spacing w:val="-9"/>
                                  <w:sz w:val="24"/>
                                </w:rPr>
                                <w:t xml:space="preserve"> </w:t>
                              </w:r>
                              <w:r>
                                <w:rPr>
                                  <w:b/>
                                  <w:sz w:val="24"/>
                                </w:rPr>
                                <w:t>HUKUM</w:t>
                              </w:r>
                              <w:r>
                                <w:rPr>
                                  <w:b/>
                                  <w:spacing w:val="-4"/>
                                  <w:sz w:val="24"/>
                                </w:rPr>
                                <w:t xml:space="preserve"> </w:t>
                              </w:r>
                              <w:r>
                                <w:rPr>
                                  <w:b/>
                                  <w:sz w:val="24"/>
                                </w:rPr>
                                <w:t>BAGI</w:t>
                              </w:r>
                              <w:r>
                                <w:rPr>
                                  <w:b/>
                                  <w:spacing w:val="-15"/>
                                  <w:sz w:val="24"/>
                                </w:rPr>
                                <w:t xml:space="preserve"> </w:t>
                              </w:r>
                              <w:r>
                                <w:rPr>
                                  <w:b/>
                                  <w:sz w:val="24"/>
                                </w:rPr>
                                <w:t>ANAK</w:t>
                              </w:r>
                              <w:r>
                                <w:rPr>
                                  <w:b/>
                                  <w:spacing w:val="-3"/>
                                  <w:sz w:val="24"/>
                                </w:rPr>
                                <w:t xml:space="preserve"> </w:t>
                              </w:r>
                              <w:r>
                                <w:rPr>
                                  <w:b/>
                                  <w:sz w:val="24"/>
                                </w:rPr>
                                <w:t>BUAH</w:t>
                              </w:r>
                              <w:r>
                                <w:rPr>
                                  <w:b/>
                                  <w:spacing w:val="-3"/>
                                  <w:sz w:val="24"/>
                                </w:rPr>
                                <w:t xml:space="preserve"> </w:t>
                              </w:r>
                              <w:r>
                                <w:rPr>
                                  <w:b/>
                                  <w:sz w:val="24"/>
                                </w:rPr>
                                <w:t>KAPAL</w:t>
                              </w:r>
                              <w:r>
                                <w:rPr>
                                  <w:b/>
                                  <w:spacing w:val="-15"/>
                                  <w:sz w:val="24"/>
                                </w:rPr>
                                <w:t xml:space="preserve"> </w:t>
                              </w:r>
                              <w:r>
                                <w:rPr>
                                  <w:b/>
                                  <w:spacing w:val="-2"/>
                                  <w:sz w:val="24"/>
                                </w:rPr>
                                <w:t>BERDASARKAN</w:t>
                              </w:r>
                            </w:p>
                            <w:p w14:paraId="4EEC8781" w14:textId="77777777" w:rsidR="005710D2" w:rsidRDefault="005710D2">
                              <w:pPr>
                                <w:rPr>
                                  <w:b/>
                                  <w:sz w:val="24"/>
                                </w:rPr>
                              </w:pPr>
                            </w:p>
                            <w:p w14:paraId="63172DA3" w14:textId="77777777" w:rsidR="005710D2" w:rsidRDefault="00A04926">
                              <w:pPr>
                                <w:spacing w:before="1"/>
                                <w:ind w:left="24" w:right="24"/>
                                <w:jc w:val="center"/>
                                <w:rPr>
                                  <w:b/>
                                  <w:sz w:val="24"/>
                                </w:rPr>
                              </w:pPr>
                              <w:r>
                                <w:rPr>
                                  <w:b/>
                                  <w:sz w:val="24"/>
                                </w:rPr>
                                <w:t>HUKUM</w:t>
                              </w:r>
                              <w:r>
                                <w:rPr>
                                  <w:b/>
                                  <w:spacing w:val="-1"/>
                                  <w:sz w:val="24"/>
                                </w:rPr>
                                <w:t xml:space="preserve"> </w:t>
                              </w:r>
                              <w:r>
                                <w:rPr>
                                  <w:b/>
                                  <w:spacing w:val="-2"/>
                                  <w:sz w:val="24"/>
                                </w:rPr>
                                <w:t>KETENAGAKERJAAN</w:t>
                              </w:r>
                            </w:p>
                          </w:txbxContent>
                        </wps:txbx>
                        <wps:bodyPr wrap="square" lIns="0" tIns="0" rIns="0" bIns="0" rtlCol="0">
                          <a:noAutofit/>
                        </wps:bodyPr>
                      </wps:wsp>
                      <wps:wsp>
                        <wps:cNvPr id="68" name="Textbox 68"/>
                        <wps:cNvSpPr txBox="1"/>
                        <wps:spPr>
                          <a:xfrm>
                            <a:off x="123825" y="842010"/>
                            <a:ext cx="2646680" cy="266700"/>
                          </a:xfrm>
                          <a:prstGeom prst="rect">
                            <a:avLst/>
                          </a:prstGeom>
                          <a:ln w="12700">
                            <a:solidFill>
                              <a:srgbClr val="000000"/>
                            </a:solidFill>
                            <a:prstDash val="solid"/>
                          </a:ln>
                        </wps:spPr>
                        <wps:txbx>
                          <w:txbxContent>
                            <w:p w14:paraId="7FAE26CD" w14:textId="77777777" w:rsidR="005710D2" w:rsidRDefault="00A04926">
                              <w:pPr>
                                <w:spacing w:before="74"/>
                                <w:ind w:left="3"/>
                                <w:jc w:val="center"/>
                                <w:rPr>
                                  <w:sz w:val="20"/>
                                </w:rPr>
                              </w:pPr>
                              <w:r>
                                <w:rPr>
                                  <w:sz w:val="20"/>
                                </w:rPr>
                                <w:t>DAS</w:t>
                              </w:r>
                              <w:r>
                                <w:rPr>
                                  <w:spacing w:val="-2"/>
                                  <w:sz w:val="20"/>
                                </w:rPr>
                                <w:t xml:space="preserve"> SOLLEN</w:t>
                              </w:r>
                            </w:p>
                          </w:txbxContent>
                        </wps:txbx>
                        <wps:bodyPr wrap="square" lIns="0" tIns="0" rIns="0" bIns="0" rtlCol="0">
                          <a:noAutofit/>
                        </wps:bodyPr>
                      </wps:wsp>
                    </wpg:wgp>
                  </a:graphicData>
                </a:graphic>
              </wp:inline>
            </w:drawing>
          </mc:Choice>
          <mc:Fallback>
            <w:pict>
              <v:group w14:anchorId="52B7A848" id="Group 49" o:spid="_x0000_s1027" style="width:462pt;height:354.55pt;mso-position-horizontal-relative:char;mso-position-vertical-relative:line" coordsize="58674,450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">
                <v:shape id="Graphic 50" o:spid="_x0000_s1028" style="position:absolute;left:19170;top:24231;width:19717;height:3137;visibility:visible;mso-wrap-style:square;v-text-anchor:top" coordsize="1971675,31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" path="m,313689r1971675,l1971675,,,,,313689xe" filled="f" strokeweight="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1" o:spid="_x0000_s1029" type="#_x0000_t75" style="position:absolute;left:28067;top:26746;width:2057;height:2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">
                  <v:imagedata r:id="rId26" o:title=""/>
                </v:shape>
                <v:shape id="Graphic 52" o:spid="_x0000_s1030" style="position:absolute;left:43795;top:11087;width:2763;height:1651;visibility:visible;mso-wrap-style:square;v-text-anchor:top" coordsize="276225,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" path="m207137,l69087,r,82550l,82550r138175,82550l276225,82550r-69088,l207137,xe" fillcolor="#4471c4" stroked="f">
                  <v:path arrowok="t"/>
                </v:shape>
                <v:shape id="Graphic 53" o:spid="_x0000_s1031" style="position:absolute;left:43795;top:11087;width:2763;height:1651;visibility:visible;mso-wrap-style:square;v-text-anchor:top" coordsize="276225,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" path="m,82550r69087,l69087,,207137,r,82550l276225,82550,138175,165100,,82550xe" filled="f" strokecolor="#1f3863" strokeweight="1pt">
                  <v:path arrowok="t"/>
                </v:shape>
                <v:shape id="Graphic 54" o:spid="_x0000_s1032" style="position:absolute;left:10839;top:11087;width:2762;height:2222;visibility:visible;mso-wrap-style:square;v-text-anchor:top" coordsize="276225,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" path="m207137,l69087,r,111125l,111125,138049,222250,276225,111125r-69088,l207137,xe" fillcolor="#4471c4" stroked="f">
                  <v:path arrowok="t"/>
                </v:shape>
                <v:shape id="Graphic 55" o:spid="_x0000_s1033" style="position:absolute;left:10839;top:11087;width:2762;height:2222;visibility:visible;mso-wrap-style:square;v-text-anchor:top" coordsize="276225,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" path="m,111125r69087,l69087,,207137,r,111125l276225,111125,138049,222250,,111125xe" filled="f" strokecolor="#1f3863" strokeweight="1pt">
                  <v:path arrowok="t"/>
                </v:shape>
                <v:shape id="Graphic 56" o:spid="_x0000_s1034" style="position:absolute;left:28086;top:20421;width:2362;height:4140;visibility:visible;mso-wrap-style:square;v-text-anchor:top" coordsize="236220,41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" path="m177165,l59055,r,295909l,295909,118110,414020,236220,295909r-59055,l177165,xe" fillcolor="#4471c4" stroked="f">
                  <v:path arrowok="t"/>
                </v:shape>
                <v:shape id="Graphic 57" o:spid="_x0000_s1035" style="position:absolute;left:28086;top:20421;width:2362;height:4140;visibility:visible;mso-wrap-style:square;v-text-anchor:top" coordsize="236220,41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" path="m,295909r59055,l59055,,177165,r,295909l236220,295909,118110,414020,,295909xe" filled="f" strokecolor="#1f3863" strokeweight="1pt">
                  <v:path arrowok="t"/>
                </v:shape>
                <v:shape id="Graphic 58" o:spid="_x0000_s1036" style="position:absolute;left:40062;top:6642;width:2762;height:1778;visibility:visible;mso-wrap-style:square;v-text-anchor:top" coordsize="276225,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" path="m207137,l69087,r,88900l,88900r138049,88900l276225,88900r-69088,l207137,xe" fillcolor="#4471c4" stroked="f">
                  <v:path arrowok="t"/>
                </v:shape>
                <v:shape id="Graphic 59" o:spid="_x0000_s1037" style="position:absolute;left:40062;top:6642;width:2762;height:1778;visibility:visible;mso-wrap-style:square;v-text-anchor:top" coordsize="276225,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" path="m,88900r69087,l69087,,207137,r,88900l276225,88900,138049,177800,,88900xe" filled="f" strokecolor="#1f3863" strokeweight="1pt">
                  <v:path arrowok="t"/>
                </v:shape>
                <v:shape id="Graphic 60" o:spid="_x0000_s1038" style="position:absolute;left:14185;top:6629;width:2763;height:1778;visibility:visible;mso-wrap-style:square;v-text-anchor:top" coordsize="276225,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" path="m207137,l69087,r,88900l,88900r138176,88900l276225,88900r-69088,l207137,xe" fillcolor="#4471c4" stroked="f">
                  <v:path arrowok="t"/>
                </v:shape>
                <v:shape id="Graphic 61" o:spid="_x0000_s1039" style="position:absolute;left:14185;top:6629;width:2763;height:1778;visibility:visible;mso-wrap-style:square;v-text-anchor:top" coordsize="276225,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" path="m,88900r69087,l69087,,207137,r,88900l276225,88900,138176,177800,,88900xe" filled="f" strokecolor="#1f3863" strokeweight="1pt">
                  <v:path arrowok="t"/>
                </v:shape>
                <v:shape id="Textbox 62" o:spid="_x0000_s1040" type="#_x0000_t202" style="position:absolute;left:19234;top:24295;width:19589;height:3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088337D6" w14:textId="77777777" w:rsidR="005710D2" w:rsidRDefault="00A04926">
                        <w:pPr>
                          <w:spacing w:before="71"/>
                          <w:ind w:left="318"/>
                          <w:rPr>
                            <w:sz w:val="24"/>
                          </w:rPr>
                        </w:pPr>
                        <w:r>
                          <w:rPr>
                            <w:sz w:val="24"/>
                          </w:rPr>
                          <w:t>RUMUSAN</w:t>
                        </w:r>
                        <w:r>
                          <w:rPr>
                            <w:spacing w:val="-9"/>
                            <w:sz w:val="24"/>
                          </w:rPr>
                          <w:t xml:space="preserve"> </w:t>
                        </w:r>
                        <w:r>
                          <w:rPr>
                            <w:spacing w:val="-2"/>
                            <w:sz w:val="24"/>
                          </w:rPr>
                          <w:t>MASALAH</w:t>
                        </w:r>
                      </w:p>
                    </w:txbxContent>
                  </v:textbox>
                </v:shape>
                <v:shape id="Textbox 63" o:spid="_x0000_s1041" type="#_x0000_t202" style="position:absolute;left:63;top:28702;width:58547;height:16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" filled="f" strokeweight="1pt">
                  <v:textbox inset="0,0,0,0">
                    <w:txbxContent>
                      <w:p w14:paraId="360463DB" w14:textId="77777777" w:rsidR="005710D2" w:rsidRDefault="00A04926">
                        <w:pPr>
                          <w:numPr>
                            <w:ilvl w:val="0"/>
                            <w:numId w:val="5"/>
                          </w:numPr>
                          <w:tabs>
                            <w:tab w:val="left" w:pos="426"/>
                          </w:tabs>
                          <w:spacing w:before="79"/>
                          <w:ind w:hanging="360"/>
                          <w:rPr>
                            <w:sz w:val="24"/>
                          </w:rPr>
                        </w:pPr>
                        <w:r>
                          <w:rPr>
                            <w:sz w:val="24"/>
                          </w:rPr>
                          <w:t>Bagaimana</w:t>
                        </w:r>
                        <w:r>
                          <w:rPr>
                            <w:spacing w:val="36"/>
                            <w:sz w:val="24"/>
                          </w:rPr>
                          <w:t xml:space="preserve"> </w:t>
                        </w:r>
                        <w:r>
                          <w:rPr>
                            <w:sz w:val="24"/>
                          </w:rPr>
                          <w:t>penga</w:t>
                        </w:r>
                        <w:r>
                          <w:rPr>
                            <w:sz w:val="24"/>
                          </w:rPr>
                          <w:t>turan</w:t>
                        </w:r>
                        <w:r>
                          <w:rPr>
                            <w:spacing w:val="34"/>
                            <w:sz w:val="24"/>
                          </w:rPr>
                          <w:t xml:space="preserve"> </w:t>
                        </w:r>
                        <w:r>
                          <w:rPr>
                            <w:sz w:val="24"/>
                          </w:rPr>
                          <w:t>perlindungan</w:t>
                        </w:r>
                        <w:r>
                          <w:rPr>
                            <w:spacing w:val="34"/>
                            <w:sz w:val="24"/>
                          </w:rPr>
                          <w:t xml:space="preserve"> </w:t>
                        </w:r>
                        <w:r>
                          <w:rPr>
                            <w:sz w:val="24"/>
                          </w:rPr>
                          <w:t>hukum</w:t>
                        </w:r>
                        <w:r>
                          <w:rPr>
                            <w:spacing w:val="35"/>
                            <w:sz w:val="24"/>
                          </w:rPr>
                          <w:t xml:space="preserve"> </w:t>
                        </w:r>
                        <w:r>
                          <w:rPr>
                            <w:sz w:val="24"/>
                          </w:rPr>
                          <w:t>bagi</w:t>
                        </w:r>
                        <w:r>
                          <w:rPr>
                            <w:spacing w:val="35"/>
                            <w:sz w:val="24"/>
                          </w:rPr>
                          <w:t xml:space="preserve"> </w:t>
                        </w:r>
                        <w:r>
                          <w:rPr>
                            <w:sz w:val="24"/>
                          </w:rPr>
                          <w:t>anak</w:t>
                        </w:r>
                        <w:r>
                          <w:rPr>
                            <w:spacing w:val="34"/>
                            <w:sz w:val="24"/>
                          </w:rPr>
                          <w:t xml:space="preserve"> </w:t>
                        </w:r>
                        <w:r>
                          <w:rPr>
                            <w:sz w:val="24"/>
                          </w:rPr>
                          <w:t>buah</w:t>
                        </w:r>
                        <w:r>
                          <w:rPr>
                            <w:spacing w:val="34"/>
                            <w:sz w:val="24"/>
                          </w:rPr>
                          <w:t xml:space="preserve"> </w:t>
                        </w:r>
                        <w:r>
                          <w:rPr>
                            <w:sz w:val="24"/>
                          </w:rPr>
                          <w:t>kapal</w:t>
                        </w:r>
                        <w:r>
                          <w:rPr>
                            <w:spacing w:val="35"/>
                            <w:sz w:val="24"/>
                          </w:rPr>
                          <w:t xml:space="preserve"> </w:t>
                        </w:r>
                        <w:r>
                          <w:rPr>
                            <w:sz w:val="24"/>
                          </w:rPr>
                          <w:t>berdasarkan</w:t>
                        </w:r>
                        <w:r>
                          <w:rPr>
                            <w:spacing w:val="35"/>
                            <w:sz w:val="24"/>
                          </w:rPr>
                          <w:t xml:space="preserve"> </w:t>
                        </w:r>
                        <w:r>
                          <w:rPr>
                            <w:spacing w:val="-2"/>
                            <w:sz w:val="24"/>
                          </w:rPr>
                          <w:t>hukum</w:t>
                        </w:r>
                      </w:p>
                      <w:p w14:paraId="61778E8A" w14:textId="77777777" w:rsidR="005710D2" w:rsidRDefault="00A04926">
                        <w:pPr>
                          <w:spacing w:before="24"/>
                          <w:ind w:left="426"/>
                          <w:rPr>
                            <w:sz w:val="24"/>
                          </w:rPr>
                        </w:pPr>
                        <w:r>
                          <w:rPr>
                            <w:spacing w:val="-2"/>
                            <w:sz w:val="24"/>
                          </w:rPr>
                          <w:t>ketanagakerjaan?</w:t>
                        </w:r>
                      </w:p>
                      <w:p w14:paraId="42A436FF" w14:textId="77777777" w:rsidR="005710D2" w:rsidRDefault="00A04926">
                        <w:pPr>
                          <w:numPr>
                            <w:ilvl w:val="0"/>
                            <w:numId w:val="5"/>
                          </w:numPr>
                          <w:tabs>
                            <w:tab w:val="left" w:pos="426"/>
                          </w:tabs>
                          <w:spacing w:before="21" w:line="261" w:lineRule="auto"/>
                          <w:ind w:right="151"/>
                          <w:rPr>
                            <w:sz w:val="24"/>
                          </w:rPr>
                        </w:pPr>
                        <w:r>
                          <w:rPr>
                            <w:sz w:val="24"/>
                          </w:rPr>
                          <w:t xml:space="preserve">Bagaimana pelaksanaan perlindungan hukum bagi anak buah kapal berdasarkan hukum </w:t>
                        </w:r>
                        <w:r>
                          <w:rPr>
                            <w:spacing w:val="-2"/>
                            <w:sz w:val="24"/>
                          </w:rPr>
                          <w:t>ketenagakerjaan?</w:t>
                        </w:r>
                      </w:p>
                      <w:p w14:paraId="30DEBFEF" w14:textId="77777777" w:rsidR="005710D2" w:rsidRDefault="00A04926">
                        <w:pPr>
                          <w:numPr>
                            <w:ilvl w:val="0"/>
                            <w:numId w:val="5"/>
                          </w:numPr>
                          <w:tabs>
                            <w:tab w:val="left" w:pos="426"/>
                          </w:tabs>
                          <w:spacing w:line="261" w:lineRule="auto"/>
                          <w:ind w:right="146"/>
                          <w:rPr>
                            <w:sz w:val="24"/>
                          </w:rPr>
                        </w:pPr>
                        <w:r>
                          <w:rPr>
                            <w:sz w:val="24"/>
                          </w:rPr>
                          <w:t>Bagimana hambatan-hambatan yang dihadapi dalaam menegakkan perlindungan hukum bagi anak buah kapal berdasarkan hukum ketenagakerjaan?</w:t>
                        </w:r>
                      </w:p>
                      <w:p w14:paraId="6C7611DB" w14:textId="77777777" w:rsidR="005710D2" w:rsidRDefault="00A04926">
                        <w:pPr>
                          <w:numPr>
                            <w:ilvl w:val="0"/>
                            <w:numId w:val="5"/>
                          </w:numPr>
                          <w:tabs>
                            <w:tab w:val="left" w:pos="426"/>
                          </w:tabs>
                          <w:spacing w:line="256" w:lineRule="auto"/>
                          <w:ind w:right="143"/>
                          <w:rPr>
                            <w:sz w:val="24"/>
                          </w:rPr>
                        </w:pPr>
                        <w:r>
                          <w:rPr>
                            <w:sz w:val="24"/>
                          </w:rPr>
                          <w:t>Bagaimana</w:t>
                        </w:r>
                        <w:r>
                          <w:rPr>
                            <w:spacing w:val="40"/>
                            <w:sz w:val="24"/>
                          </w:rPr>
                          <w:t xml:space="preserve"> </w:t>
                        </w:r>
                        <w:r>
                          <w:rPr>
                            <w:sz w:val="24"/>
                          </w:rPr>
                          <w:t>upaya</w:t>
                        </w:r>
                        <w:r>
                          <w:rPr>
                            <w:spacing w:val="40"/>
                            <w:sz w:val="24"/>
                          </w:rPr>
                          <w:t xml:space="preserve"> </w:t>
                        </w:r>
                        <w:r>
                          <w:rPr>
                            <w:sz w:val="24"/>
                          </w:rPr>
                          <w:t>dalam</w:t>
                        </w:r>
                        <w:r>
                          <w:rPr>
                            <w:spacing w:val="40"/>
                            <w:sz w:val="24"/>
                          </w:rPr>
                          <w:t xml:space="preserve"> </w:t>
                        </w:r>
                        <w:r>
                          <w:rPr>
                            <w:sz w:val="24"/>
                          </w:rPr>
                          <w:t>optimalisasi</w:t>
                        </w:r>
                        <w:r>
                          <w:rPr>
                            <w:spacing w:val="40"/>
                            <w:sz w:val="24"/>
                          </w:rPr>
                          <w:t xml:space="preserve"> </w:t>
                        </w:r>
                        <w:r>
                          <w:rPr>
                            <w:sz w:val="24"/>
                          </w:rPr>
                          <w:t>perlindungan</w:t>
                        </w:r>
                        <w:r>
                          <w:rPr>
                            <w:spacing w:val="40"/>
                            <w:sz w:val="24"/>
                          </w:rPr>
                          <w:t xml:space="preserve"> </w:t>
                        </w:r>
                        <w:r>
                          <w:rPr>
                            <w:sz w:val="24"/>
                          </w:rPr>
                          <w:t>bagi</w:t>
                        </w:r>
                        <w:r>
                          <w:rPr>
                            <w:spacing w:val="40"/>
                            <w:sz w:val="24"/>
                          </w:rPr>
                          <w:t xml:space="preserve"> </w:t>
                        </w:r>
                        <w:r>
                          <w:rPr>
                            <w:sz w:val="24"/>
                          </w:rPr>
                          <w:t>anak</w:t>
                        </w:r>
                        <w:r>
                          <w:rPr>
                            <w:spacing w:val="40"/>
                            <w:sz w:val="24"/>
                          </w:rPr>
                          <w:t xml:space="preserve"> </w:t>
                        </w:r>
                        <w:r>
                          <w:rPr>
                            <w:sz w:val="24"/>
                          </w:rPr>
                          <w:t>buag</w:t>
                        </w:r>
                        <w:r>
                          <w:rPr>
                            <w:spacing w:val="40"/>
                            <w:sz w:val="24"/>
                          </w:rPr>
                          <w:t xml:space="preserve"> </w:t>
                        </w:r>
                        <w:r>
                          <w:rPr>
                            <w:sz w:val="24"/>
                          </w:rPr>
                          <w:t>kapal</w:t>
                        </w:r>
                        <w:r>
                          <w:rPr>
                            <w:spacing w:val="40"/>
                            <w:sz w:val="24"/>
                          </w:rPr>
                          <w:t xml:space="preserve"> </w:t>
                        </w:r>
                        <w:r>
                          <w:rPr>
                            <w:sz w:val="24"/>
                          </w:rPr>
                          <w:t>berdasarkan hukum ketenagakerjaan?</w:t>
                        </w:r>
                      </w:p>
                    </w:txbxContent>
                  </v:textbox>
                </v:shape>
                <v:shape id="Textbox 64" o:spid="_x0000_s1042" type="#_x0000_t202" style="position:absolute;left:30448;top:12858;width:26771;height:10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" filled="f" strokeweight="1pt">
                  <v:textbox inset="0,0,0,0">
                    <w:txbxContent>
                      <w:p w14:paraId="49D8F361" w14:textId="77777777" w:rsidR="005710D2" w:rsidRDefault="00A04926">
                        <w:pPr>
                          <w:spacing w:before="74"/>
                          <w:ind w:left="147" w:right="137"/>
                          <w:jc w:val="both"/>
                          <w:rPr>
                            <w:sz w:val="24"/>
                          </w:rPr>
                        </w:pPr>
                        <w:r>
                          <w:rPr>
                            <w:sz w:val="24"/>
                          </w:rPr>
                          <w:t>Dalam praktiknya, perlindungan hukum bagi ABK masih menghadapi berbagai kendala, seperti lemahnya pengawasan, kurangnya</w:t>
                        </w:r>
                        <w:r>
                          <w:rPr>
                            <w:spacing w:val="78"/>
                            <w:sz w:val="24"/>
                          </w:rPr>
                          <w:t xml:space="preserve"> </w:t>
                        </w:r>
                        <w:r>
                          <w:rPr>
                            <w:sz w:val="24"/>
                          </w:rPr>
                          <w:t>pemahaman</w:t>
                        </w:r>
                        <w:r>
                          <w:rPr>
                            <w:spacing w:val="62"/>
                            <w:sz w:val="24"/>
                          </w:rPr>
                          <w:t xml:space="preserve"> </w:t>
                        </w:r>
                        <w:r>
                          <w:rPr>
                            <w:sz w:val="24"/>
                          </w:rPr>
                          <w:t>ABK</w:t>
                        </w:r>
                        <w:r>
                          <w:rPr>
                            <w:spacing w:val="77"/>
                            <w:sz w:val="24"/>
                          </w:rPr>
                          <w:t xml:space="preserve"> </w:t>
                        </w:r>
                        <w:r>
                          <w:rPr>
                            <w:spacing w:val="-2"/>
                            <w:sz w:val="24"/>
                          </w:rPr>
                          <w:t>terhadap</w:t>
                        </w:r>
                      </w:p>
                      <w:p w14:paraId="22FD9B05" w14:textId="77777777" w:rsidR="005710D2" w:rsidRDefault="00A04926">
                        <w:pPr>
                          <w:spacing w:line="270" w:lineRule="atLeast"/>
                          <w:ind w:left="147" w:right="137"/>
                          <w:jc w:val="both"/>
                          <w:rPr>
                            <w:sz w:val="24"/>
                          </w:rPr>
                        </w:pPr>
                        <w:r>
                          <w:rPr>
                            <w:sz w:val="24"/>
                          </w:rPr>
                          <w:t>hak-haknya, serta belum optimalnya pelaksanaan regulasi yang ada.</w:t>
                        </w:r>
                      </w:p>
                    </w:txbxContent>
                  </v:textbox>
                </v:shape>
                <v:shape id="Textbox 65" o:spid="_x0000_s1043" type="#_x0000_t202" style="position:absolute;left:30448;top:8420;width:2677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" filled="f" strokeweight="1pt">
                  <v:textbox inset="0,0,0,0">
                    <w:txbxContent>
                      <w:p w14:paraId="4932B68E" w14:textId="77777777" w:rsidR="005710D2" w:rsidRDefault="00A04926">
                        <w:pPr>
                          <w:spacing w:before="74"/>
                          <w:ind w:left="6"/>
                          <w:jc w:val="center"/>
                          <w:rPr>
                            <w:sz w:val="20"/>
                          </w:rPr>
                        </w:pPr>
                        <w:r>
                          <w:rPr>
                            <w:sz w:val="20"/>
                          </w:rPr>
                          <w:t>DAS</w:t>
                        </w:r>
                        <w:r>
                          <w:rPr>
                            <w:spacing w:val="-2"/>
                            <w:sz w:val="20"/>
                          </w:rPr>
                          <w:t xml:space="preserve"> </w:t>
                        </w:r>
                        <w:r>
                          <w:rPr>
                            <w:spacing w:val="-4"/>
                            <w:sz w:val="20"/>
                          </w:rPr>
                          <w:t>SEIN</w:t>
                        </w:r>
                      </w:p>
                    </w:txbxContent>
                  </v:textbox>
                </v:shape>
                <v:shape id="Textbox 66" o:spid="_x0000_s1044" type="#_x0000_t202" style="position:absolute;left:1238;top:13322;width:26467;height:10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" filled="f" strokeweight="1pt">
                  <v:textbox inset="0,0,0,0">
                    <w:txbxContent>
                      <w:p w14:paraId="39111BDC" w14:textId="77777777" w:rsidR="005710D2" w:rsidRDefault="00A04926">
                        <w:pPr>
                          <w:tabs>
                            <w:tab w:val="left" w:pos="1856"/>
                            <w:tab w:val="left" w:pos="3408"/>
                          </w:tabs>
                          <w:spacing w:before="73"/>
                          <w:ind w:left="145" w:right="139"/>
                          <w:jc w:val="both"/>
                          <w:rPr>
                            <w:sz w:val="24"/>
                          </w:rPr>
                        </w:pPr>
                        <w:r>
                          <w:rPr>
                            <w:sz w:val="24"/>
                          </w:rPr>
                          <w:t xml:space="preserve">Perlindungan hukum bagi ABK </w:t>
                        </w:r>
                        <w:r>
                          <w:rPr>
                            <w:spacing w:val="-2"/>
                            <w:sz w:val="24"/>
                          </w:rPr>
                          <w:t>seharu</w:t>
                        </w:r>
                        <w:r>
                          <w:rPr>
                            <w:spacing w:val="-2"/>
                            <w:sz w:val="24"/>
                          </w:rPr>
                          <w:t>snya</w:t>
                        </w:r>
                        <w:r>
                          <w:rPr>
                            <w:sz w:val="24"/>
                          </w:rPr>
                          <w:tab/>
                        </w:r>
                        <w:r>
                          <w:rPr>
                            <w:spacing w:val="-2"/>
                            <w:sz w:val="24"/>
                          </w:rPr>
                          <w:t>diberikan</w:t>
                        </w:r>
                        <w:r>
                          <w:rPr>
                            <w:sz w:val="24"/>
                          </w:rPr>
                          <w:tab/>
                        </w:r>
                        <w:r>
                          <w:rPr>
                            <w:spacing w:val="-2"/>
                            <w:sz w:val="24"/>
                          </w:rPr>
                          <w:t xml:space="preserve">secara </w:t>
                        </w:r>
                        <w:r>
                          <w:rPr>
                            <w:sz w:val="24"/>
                          </w:rPr>
                          <w:t>komprehensif dan efektif sesuai dengan peraturan</w:t>
                        </w:r>
                        <w:r>
                          <w:rPr>
                            <w:spacing w:val="-15"/>
                            <w:sz w:val="24"/>
                          </w:rPr>
                          <w:t xml:space="preserve"> </w:t>
                        </w:r>
                        <w:r>
                          <w:rPr>
                            <w:sz w:val="24"/>
                          </w:rPr>
                          <w:t>ketenagakerjaan</w:t>
                        </w:r>
                        <w:r>
                          <w:rPr>
                            <w:spacing w:val="-15"/>
                            <w:sz w:val="24"/>
                          </w:rPr>
                          <w:t xml:space="preserve"> </w:t>
                        </w:r>
                        <w:r>
                          <w:rPr>
                            <w:sz w:val="24"/>
                          </w:rPr>
                          <w:t>yang</w:t>
                        </w:r>
                        <w:r>
                          <w:rPr>
                            <w:spacing w:val="-15"/>
                            <w:sz w:val="24"/>
                          </w:rPr>
                          <w:t xml:space="preserve"> </w:t>
                        </w:r>
                        <w:r>
                          <w:rPr>
                            <w:sz w:val="24"/>
                          </w:rPr>
                          <w:t>berlaku, guna</w:t>
                        </w:r>
                        <w:r>
                          <w:rPr>
                            <w:spacing w:val="48"/>
                            <w:sz w:val="24"/>
                          </w:rPr>
                          <w:t xml:space="preserve"> </w:t>
                        </w:r>
                        <w:r>
                          <w:rPr>
                            <w:sz w:val="24"/>
                          </w:rPr>
                          <w:t>menjamin</w:t>
                        </w:r>
                        <w:r>
                          <w:rPr>
                            <w:spacing w:val="47"/>
                            <w:sz w:val="24"/>
                          </w:rPr>
                          <w:t xml:space="preserve"> </w:t>
                        </w:r>
                        <w:r>
                          <w:rPr>
                            <w:sz w:val="24"/>
                          </w:rPr>
                          <w:t>hak</w:t>
                        </w:r>
                        <w:r>
                          <w:rPr>
                            <w:spacing w:val="47"/>
                            <w:sz w:val="24"/>
                          </w:rPr>
                          <w:t xml:space="preserve"> </w:t>
                        </w:r>
                        <w:r>
                          <w:rPr>
                            <w:sz w:val="24"/>
                          </w:rPr>
                          <w:t>dan</w:t>
                        </w:r>
                        <w:r>
                          <w:rPr>
                            <w:spacing w:val="47"/>
                            <w:sz w:val="24"/>
                          </w:rPr>
                          <w:t xml:space="preserve"> </w:t>
                        </w:r>
                        <w:r>
                          <w:rPr>
                            <w:spacing w:val="-2"/>
                            <w:sz w:val="24"/>
                          </w:rPr>
                          <w:t>kesejahteraan</w:t>
                        </w:r>
                      </w:p>
                    </w:txbxContent>
                  </v:textbox>
                </v:shape>
                <v:shape id="Textbox 67" o:spid="_x0000_s1045" type="#_x0000_t202" style="position:absolute;left:1238;top:63;width:56591;height:6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" filled="f" strokeweight="1pt">
                  <v:textbox inset="0,0,0,0">
                    <w:txbxContent>
                      <w:p w14:paraId="59E20527" w14:textId="77777777" w:rsidR="005710D2" w:rsidRDefault="00A04926">
                        <w:pPr>
                          <w:spacing w:before="72"/>
                          <w:ind w:left="24"/>
                          <w:jc w:val="center"/>
                          <w:rPr>
                            <w:b/>
                            <w:sz w:val="24"/>
                          </w:rPr>
                        </w:pPr>
                        <w:r>
                          <w:rPr>
                            <w:b/>
                            <w:sz w:val="24"/>
                          </w:rPr>
                          <w:t>PERLINDUNGAN</w:t>
                        </w:r>
                        <w:r>
                          <w:rPr>
                            <w:b/>
                            <w:spacing w:val="-9"/>
                            <w:sz w:val="24"/>
                          </w:rPr>
                          <w:t xml:space="preserve"> </w:t>
                        </w:r>
                        <w:r>
                          <w:rPr>
                            <w:b/>
                            <w:sz w:val="24"/>
                          </w:rPr>
                          <w:t>HUKUM</w:t>
                        </w:r>
                        <w:r>
                          <w:rPr>
                            <w:b/>
                            <w:spacing w:val="-4"/>
                            <w:sz w:val="24"/>
                          </w:rPr>
                          <w:t xml:space="preserve"> </w:t>
                        </w:r>
                        <w:r>
                          <w:rPr>
                            <w:b/>
                            <w:sz w:val="24"/>
                          </w:rPr>
                          <w:t>BAGI</w:t>
                        </w:r>
                        <w:r>
                          <w:rPr>
                            <w:b/>
                            <w:spacing w:val="-15"/>
                            <w:sz w:val="24"/>
                          </w:rPr>
                          <w:t xml:space="preserve"> </w:t>
                        </w:r>
                        <w:r>
                          <w:rPr>
                            <w:b/>
                            <w:sz w:val="24"/>
                          </w:rPr>
                          <w:t>ANAK</w:t>
                        </w:r>
                        <w:r>
                          <w:rPr>
                            <w:b/>
                            <w:spacing w:val="-3"/>
                            <w:sz w:val="24"/>
                          </w:rPr>
                          <w:t xml:space="preserve"> </w:t>
                        </w:r>
                        <w:r>
                          <w:rPr>
                            <w:b/>
                            <w:sz w:val="24"/>
                          </w:rPr>
                          <w:t>BUAH</w:t>
                        </w:r>
                        <w:r>
                          <w:rPr>
                            <w:b/>
                            <w:spacing w:val="-3"/>
                            <w:sz w:val="24"/>
                          </w:rPr>
                          <w:t xml:space="preserve"> </w:t>
                        </w:r>
                        <w:r>
                          <w:rPr>
                            <w:b/>
                            <w:sz w:val="24"/>
                          </w:rPr>
                          <w:t>KAPAL</w:t>
                        </w:r>
                        <w:r>
                          <w:rPr>
                            <w:b/>
                            <w:spacing w:val="-15"/>
                            <w:sz w:val="24"/>
                          </w:rPr>
                          <w:t xml:space="preserve"> </w:t>
                        </w:r>
                        <w:r>
                          <w:rPr>
                            <w:b/>
                            <w:spacing w:val="-2"/>
                            <w:sz w:val="24"/>
                          </w:rPr>
                          <w:t>BERDASARKAN</w:t>
                        </w:r>
                      </w:p>
                      <w:p w14:paraId="4EEC8781" w14:textId="77777777" w:rsidR="005710D2" w:rsidRDefault="005710D2">
                        <w:pPr>
                          <w:rPr>
                            <w:b/>
                            <w:sz w:val="24"/>
                          </w:rPr>
                        </w:pPr>
                      </w:p>
                      <w:p w14:paraId="63172DA3" w14:textId="77777777" w:rsidR="005710D2" w:rsidRDefault="00A04926">
                        <w:pPr>
                          <w:spacing w:before="1"/>
                          <w:ind w:left="24" w:right="24"/>
                          <w:jc w:val="center"/>
                          <w:rPr>
                            <w:b/>
                            <w:sz w:val="24"/>
                          </w:rPr>
                        </w:pPr>
                        <w:r>
                          <w:rPr>
                            <w:b/>
                            <w:sz w:val="24"/>
                          </w:rPr>
                          <w:t>HUKUM</w:t>
                        </w:r>
                        <w:r>
                          <w:rPr>
                            <w:b/>
                            <w:spacing w:val="-1"/>
                            <w:sz w:val="24"/>
                          </w:rPr>
                          <w:t xml:space="preserve"> </w:t>
                        </w:r>
                        <w:r>
                          <w:rPr>
                            <w:b/>
                            <w:spacing w:val="-2"/>
                            <w:sz w:val="24"/>
                          </w:rPr>
                          <w:t>KETENAGAKERJAAN</w:t>
                        </w:r>
                      </w:p>
                    </w:txbxContent>
                  </v:textbox>
                </v:shape>
                <v:shape id="Textbox 68" o:spid="_x0000_s1046" type="#_x0000_t202" style="position:absolute;left:1238;top:8420;width:2646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" filled="f" strokeweight="1pt">
                  <v:textbox inset="0,0,0,0">
                    <w:txbxContent>
                      <w:p w14:paraId="7FAE26CD" w14:textId="77777777" w:rsidR="005710D2" w:rsidRDefault="00A04926">
                        <w:pPr>
                          <w:spacing w:before="74"/>
                          <w:ind w:left="3"/>
                          <w:jc w:val="center"/>
                          <w:rPr>
                            <w:sz w:val="20"/>
                          </w:rPr>
                        </w:pPr>
                        <w:r>
                          <w:rPr>
                            <w:sz w:val="20"/>
                          </w:rPr>
                          <w:t>DAS</w:t>
                        </w:r>
                        <w:r>
                          <w:rPr>
                            <w:spacing w:val="-2"/>
                            <w:sz w:val="20"/>
                          </w:rPr>
                          <w:t xml:space="preserve"> SOLLEN</w:t>
                        </w:r>
                      </w:p>
                    </w:txbxContent>
                  </v:textbox>
                </v:shape>
                <w10:anchorlock/>
              </v:group>
            </w:pict>
          </mc:Fallback>
        </mc:AlternateContent>
      </w:r>
    </w:p>
    <w:p w14:paraId="1B9E190B" w14:textId="77777777" w:rsidR="005710D2" w:rsidRDefault="005710D2">
      <w:pPr>
        <w:pStyle w:val="BodyText"/>
        <w:spacing w:before="3"/>
        <w:rPr>
          <w:b/>
          <w:sz w:val="4"/>
        </w:rPr>
      </w:pPr>
    </w:p>
    <w:p w14:paraId="1B3375E4" w14:textId="77777777" w:rsidR="005710D2" w:rsidRDefault="00A04926">
      <w:pPr>
        <w:pStyle w:val="BodyText"/>
        <w:ind w:left="4401"/>
        <w:rPr>
          <w:sz w:val="20"/>
        </w:rPr>
      </w:pPr>
      <w:r>
        <w:rPr>
          <w:noProof/>
          <w:sz w:val="20"/>
        </w:rPr>
        <mc:AlternateContent>
          <mc:Choice Requires="wpg">
            <w:drawing>
              <wp:inline distT="0" distB="0" distL="0" distR="0" wp14:anchorId="5860EE59" wp14:editId="19A4AFFD">
                <wp:extent cx="287020" cy="196215"/>
                <wp:effectExtent l="9525" t="0" r="0" b="13335"/>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020" cy="196215"/>
                          <a:chOff x="0" y="0"/>
                          <a:chExt cx="287020" cy="196215"/>
                        </a:xfrm>
                      </wpg:grpSpPr>
                      <wps:wsp>
                        <wps:cNvPr id="70" name="Graphic 70"/>
                        <wps:cNvSpPr/>
                        <wps:spPr>
                          <a:xfrm>
                            <a:off x="6350" y="6350"/>
                            <a:ext cx="274320" cy="183515"/>
                          </a:xfrm>
                          <a:custGeom>
                            <a:avLst/>
                            <a:gdLst/>
                            <a:ahLst/>
                            <a:cxnLst/>
                            <a:rect l="l" t="t" r="r" b="b"/>
                            <a:pathLst>
                              <a:path w="274320" h="183515">
                                <a:moveTo>
                                  <a:pt x="205739" y="0"/>
                                </a:moveTo>
                                <a:lnTo>
                                  <a:pt x="68579" y="0"/>
                                </a:lnTo>
                                <a:lnTo>
                                  <a:pt x="68579" y="91821"/>
                                </a:lnTo>
                                <a:lnTo>
                                  <a:pt x="0" y="91821"/>
                                </a:lnTo>
                                <a:lnTo>
                                  <a:pt x="137160" y="183514"/>
                                </a:lnTo>
                                <a:lnTo>
                                  <a:pt x="274320" y="91821"/>
                                </a:lnTo>
                                <a:lnTo>
                                  <a:pt x="205739" y="91821"/>
                                </a:lnTo>
                                <a:lnTo>
                                  <a:pt x="205739" y="0"/>
                                </a:lnTo>
                                <a:close/>
                              </a:path>
                            </a:pathLst>
                          </a:custGeom>
                          <a:solidFill>
                            <a:srgbClr val="4471C4"/>
                          </a:solidFill>
                        </wps:spPr>
                        <wps:bodyPr wrap="square" lIns="0" tIns="0" rIns="0" bIns="0" rtlCol="0">
                          <a:prstTxWarp prst="textNoShape">
                            <a:avLst/>
                          </a:prstTxWarp>
                          <a:noAutofit/>
                        </wps:bodyPr>
                      </wps:wsp>
                      <wps:wsp>
                        <wps:cNvPr id="71" name="Graphic 71"/>
                        <wps:cNvSpPr/>
                        <wps:spPr>
                          <a:xfrm>
                            <a:off x="6350" y="6350"/>
                            <a:ext cx="274320" cy="183515"/>
                          </a:xfrm>
                          <a:custGeom>
                            <a:avLst/>
                            <a:gdLst/>
                            <a:ahLst/>
                            <a:cxnLst/>
                            <a:rect l="l" t="t" r="r" b="b"/>
                            <a:pathLst>
                              <a:path w="274320" h="183515">
                                <a:moveTo>
                                  <a:pt x="0" y="91821"/>
                                </a:moveTo>
                                <a:lnTo>
                                  <a:pt x="68579" y="91821"/>
                                </a:lnTo>
                                <a:lnTo>
                                  <a:pt x="68579" y="0"/>
                                </a:lnTo>
                                <a:lnTo>
                                  <a:pt x="205739" y="0"/>
                                </a:lnTo>
                                <a:lnTo>
                                  <a:pt x="205739" y="91821"/>
                                </a:lnTo>
                                <a:lnTo>
                                  <a:pt x="274320" y="91821"/>
                                </a:lnTo>
                                <a:lnTo>
                                  <a:pt x="137160" y="183514"/>
                                </a:lnTo>
                                <a:lnTo>
                                  <a:pt x="0" y="91821"/>
                                </a:lnTo>
                                <a:close/>
                              </a:path>
                            </a:pathLst>
                          </a:custGeom>
                          <a:ln w="12700">
                            <a:solidFill>
                              <a:srgbClr val="1F3863"/>
                            </a:solidFill>
                            <a:prstDash val="solid"/>
                          </a:ln>
                        </wps:spPr>
                        <wps:bodyPr wrap="square" lIns="0" tIns="0" rIns="0" bIns="0" rtlCol="0">
                          <a:prstTxWarp prst="textNoShape">
                            <a:avLst/>
                          </a:prstTxWarp>
                          <a:noAutofit/>
                        </wps:bodyPr>
                      </wps:wsp>
                    </wpg:wgp>
                  </a:graphicData>
                </a:graphic>
              </wp:inline>
            </w:drawing>
          </mc:Choice>
          <mc:Fallback>
            <w:pict>
              <v:group w14:anchorId="4BD513C3" id="Group 69" o:spid="_x0000_s1026" style="width:22.6pt;height:15.45pt;mso-position-horizontal-relative:char;mso-position-vertical-relative:line" coordsize="287020,196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">
                <v:shape id="Graphic 70" o:spid="_x0000_s1027" style="position:absolute;left:6350;top:6350;width:274320;height:183515;visibility:visible;mso-wrap-style:square;v-text-anchor:top" coordsize="274320,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" path="m205739,l68579,r,91821l,91821r137160,91693l274320,91821r-68581,l205739,xe" fillcolor="#4471c4" stroked="f">
                  <v:path arrowok="t"/>
                </v:shape>
                <v:shape id="Graphic 71" o:spid="_x0000_s1028" style="position:absolute;left:6350;top:6350;width:274320;height:183515;visibility:visible;mso-wrap-style:square;v-text-anchor:top" coordsize="274320,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" path="m,91821r68579,l68579,,205739,r,91821l274320,91821,137160,183514,,91821xe" filled="f" strokecolor="#1f3863" strokeweight="1pt">
                  <v:path arrowok="t"/>
                </v:shape>
                <w10:anchorlock/>
              </v:group>
            </w:pict>
          </mc:Fallback>
        </mc:AlternateContent>
      </w:r>
    </w:p>
    <w:p w14:paraId="203E7CD4" w14:textId="77777777" w:rsidR="005710D2" w:rsidRDefault="005710D2">
      <w:pPr>
        <w:pStyle w:val="BodyText"/>
        <w:spacing w:before="10"/>
        <w:rPr>
          <w:b/>
          <w:sz w:val="3"/>
        </w:rPr>
      </w:pPr>
    </w:p>
    <w:p w14:paraId="1847920E" w14:textId="77777777" w:rsidR="005710D2" w:rsidRDefault="00A04926">
      <w:pPr>
        <w:pStyle w:val="BodyText"/>
        <w:ind w:left="325"/>
        <w:rPr>
          <w:sz w:val="20"/>
        </w:rPr>
      </w:pPr>
      <w:r>
        <w:rPr>
          <w:noProof/>
          <w:sz w:val="20"/>
        </w:rPr>
        <mc:AlternateContent>
          <mc:Choice Requires="wps">
            <w:drawing>
              <wp:inline distT="0" distB="0" distL="0" distR="0" wp14:anchorId="5E0046B7" wp14:editId="4BA5B119">
                <wp:extent cx="5568950" cy="516890"/>
                <wp:effectExtent l="9525" t="0" r="3175" b="6984"/>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8950" cy="516890"/>
                        </a:xfrm>
                        <a:prstGeom prst="rect">
                          <a:avLst/>
                        </a:prstGeom>
                        <a:ln w="12700">
                          <a:solidFill>
                            <a:srgbClr val="000000"/>
                          </a:solidFill>
                          <a:prstDash val="solid"/>
                        </a:ln>
                      </wps:spPr>
                      <wps:txbx>
                        <w:txbxContent>
                          <w:p w14:paraId="23DA6452" w14:textId="77777777" w:rsidR="005710D2" w:rsidRDefault="00A04926">
                            <w:pPr>
                              <w:pStyle w:val="BodyText"/>
                              <w:spacing w:before="124"/>
                              <w:ind w:left="1"/>
                              <w:jc w:val="center"/>
                            </w:pPr>
                            <w:r>
                              <w:t>Teori</w:t>
                            </w:r>
                            <w:r>
                              <w:rPr>
                                <w:spacing w:val="-6"/>
                              </w:rPr>
                              <w:t xml:space="preserve"> </w:t>
                            </w:r>
                            <w:r>
                              <w:t>Perlindungan</w:t>
                            </w:r>
                            <w:r>
                              <w:rPr>
                                <w:spacing w:val="-6"/>
                              </w:rPr>
                              <w:t xml:space="preserve"> </w:t>
                            </w:r>
                            <w:r>
                              <w:t>Hukum,</w:t>
                            </w:r>
                            <w:r>
                              <w:rPr>
                                <w:spacing w:val="-11"/>
                              </w:rPr>
                              <w:t xml:space="preserve"> </w:t>
                            </w:r>
                            <w:r>
                              <w:t>Teori</w:t>
                            </w:r>
                            <w:r>
                              <w:rPr>
                                <w:spacing w:val="-15"/>
                              </w:rPr>
                              <w:t xml:space="preserve"> </w:t>
                            </w:r>
                            <w:r>
                              <w:t>Anak</w:t>
                            </w:r>
                            <w:r>
                              <w:rPr>
                                <w:spacing w:val="-6"/>
                              </w:rPr>
                              <w:t xml:space="preserve"> </w:t>
                            </w:r>
                            <w:r>
                              <w:t>Buah</w:t>
                            </w:r>
                            <w:r>
                              <w:rPr>
                                <w:spacing w:val="-6"/>
                              </w:rPr>
                              <w:t xml:space="preserve"> </w:t>
                            </w:r>
                            <w:r>
                              <w:t>Kapal,</w:t>
                            </w:r>
                            <w:r>
                              <w:rPr>
                                <w:spacing w:val="-6"/>
                              </w:rPr>
                              <w:t xml:space="preserve"> </w:t>
                            </w:r>
                            <w:r>
                              <w:t>Perjanjian</w:t>
                            </w:r>
                            <w:r>
                              <w:rPr>
                                <w:spacing w:val="-5"/>
                              </w:rPr>
                              <w:t xml:space="preserve"> </w:t>
                            </w:r>
                            <w:r>
                              <w:rPr>
                                <w:spacing w:val="-2"/>
                              </w:rPr>
                              <w:t>Kerja</w:t>
                            </w:r>
                          </w:p>
                        </w:txbxContent>
                      </wps:txbx>
                      <wps:bodyPr wrap="square" lIns="0" tIns="0" rIns="0" bIns="0" rtlCol="0">
                        <a:noAutofit/>
                      </wps:bodyPr>
                    </wps:wsp>
                  </a:graphicData>
                </a:graphic>
              </wp:inline>
            </w:drawing>
          </mc:Choice>
          <mc:Fallback>
            <w:pict>
              <v:shape w14:anchorId="5E0046B7" id="Textbox 72" o:spid="_x0000_s1047" type="#_x0000_t202" style="width:438.5pt;height:4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" filled="f" strokeweight="1pt">
                <v:path arrowok="t"/>
                <v:textbox inset="0,0,0,0">
                  <w:txbxContent>
                    <w:p w14:paraId="23DA6452" w14:textId="77777777" w:rsidR="005710D2" w:rsidRDefault="00A04926">
                      <w:pPr>
                        <w:pStyle w:val="BodyText"/>
                        <w:spacing w:before="124"/>
                        <w:ind w:left="1"/>
                        <w:jc w:val="center"/>
                      </w:pPr>
                      <w:r>
                        <w:t>Teori</w:t>
                      </w:r>
                      <w:r>
                        <w:rPr>
                          <w:spacing w:val="-6"/>
                        </w:rPr>
                        <w:t xml:space="preserve"> </w:t>
                      </w:r>
                      <w:r>
                        <w:t>Perlindungan</w:t>
                      </w:r>
                      <w:r>
                        <w:rPr>
                          <w:spacing w:val="-6"/>
                        </w:rPr>
                        <w:t xml:space="preserve"> </w:t>
                      </w:r>
                      <w:r>
                        <w:t>Hukum,</w:t>
                      </w:r>
                      <w:r>
                        <w:rPr>
                          <w:spacing w:val="-11"/>
                        </w:rPr>
                        <w:t xml:space="preserve"> </w:t>
                      </w:r>
                      <w:r>
                        <w:t>Teori</w:t>
                      </w:r>
                      <w:r>
                        <w:rPr>
                          <w:spacing w:val="-15"/>
                        </w:rPr>
                        <w:t xml:space="preserve"> </w:t>
                      </w:r>
                      <w:r>
                        <w:t>Anak</w:t>
                      </w:r>
                      <w:r>
                        <w:rPr>
                          <w:spacing w:val="-6"/>
                        </w:rPr>
                        <w:t xml:space="preserve"> </w:t>
                      </w:r>
                      <w:r>
                        <w:t>Buah</w:t>
                      </w:r>
                      <w:r>
                        <w:rPr>
                          <w:spacing w:val="-6"/>
                        </w:rPr>
                        <w:t xml:space="preserve"> </w:t>
                      </w:r>
                      <w:r>
                        <w:t>Kapal,</w:t>
                      </w:r>
                      <w:r>
                        <w:rPr>
                          <w:spacing w:val="-6"/>
                        </w:rPr>
                        <w:t xml:space="preserve"> </w:t>
                      </w:r>
                      <w:r>
                        <w:t>Perjanjian</w:t>
                      </w:r>
                      <w:r>
                        <w:rPr>
                          <w:spacing w:val="-5"/>
                        </w:rPr>
                        <w:t xml:space="preserve"> </w:t>
                      </w:r>
                      <w:r>
                        <w:rPr>
                          <w:spacing w:val="-2"/>
                        </w:rPr>
                        <w:t>Kerja</w:t>
                      </w:r>
                    </w:p>
                  </w:txbxContent>
                </v:textbox>
                <w10:anchorlock/>
              </v:shape>
            </w:pict>
          </mc:Fallback>
        </mc:AlternateContent>
      </w:r>
    </w:p>
    <w:p w14:paraId="0CBAF00A" w14:textId="77777777" w:rsidR="005710D2" w:rsidRDefault="005710D2">
      <w:pPr>
        <w:pStyle w:val="BodyText"/>
        <w:spacing w:before="10"/>
        <w:rPr>
          <w:b/>
          <w:sz w:val="3"/>
        </w:rPr>
      </w:pPr>
    </w:p>
    <w:p w14:paraId="7A977803" w14:textId="77777777" w:rsidR="005710D2" w:rsidRDefault="00A04926">
      <w:pPr>
        <w:pStyle w:val="BodyText"/>
        <w:ind w:left="2244"/>
        <w:rPr>
          <w:sz w:val="20"/>
        </w:rPr>
      </w:pPr>
      <w:r>
        <w:rPr>
          <w:noProof/>
          <w:sz w:val="20"/>
        </w:rPr>
        <mc:AlternateContent>
          <mc:Choice Requires="wpg">
            <w:drawing>
              <wp:inline distT="0" distB="0" distL="0" distR="0" wp14:anchorId="2E87E506" wp14:editId="2E69E1F6">
                <wp:extent cx="2845435" cy="530860"/>
                <wp:effectExtent l="0" t="0" r="0" b="2540"/>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45435" cy="530860"/>
                          <a:chOff x="0" y="0"/>
                          <a:chExt cx="2845435" cy="530860"/>
                        </a:xfrm>
                      </wpg:grpSpPr>
                      <wps:wsp>
                        <wps:cNvPr id="74" name="Graphic 74"/>
                        <wps:cNvSpPr/>
                        <wps:spPr>
                          <a:xfrm>
                            <a:off x="1376044" y="6350"/>
                            <a:ext cx="276225" cy="267970"/>
                          </a:xfrm>
                          <a:custGeom>
                            <a:avLst/>
                            <a:gdLst/>
                            <a:ahLst/>
                            <a:cxnLst/>
                            <a:rect l="l" t="t" r="r" b="b"/>
                            <a:pathLst>
                              <a:path w="276225" h="267970">
                                <a:moveTo>
                                  <a:pt x="207137" y="0"/>
                                </a:moveTo>
                                <a:lnTo>
                                  <a:pt x="69087" y="0"/>
                                </a:lnTo>
                                <a:lnTo>
                                  <a:pt x="69087" y="133984"/>
                                </a:lnTo>
                                <a:lnTo>
                                  <a:pt x="0" y="133984"/>
                                </a:lnTo>
                                <a:lnTo>
                                  <a:pt x="138175" y="267969"/>
                                </a:lnTo>
                                <a:lnTo>
                                  <a:pt x="276225" y="133984"/>
                                </a:lnTo>
                                <a:lnTo>
                                  <a:pt x="207137" y="133984"/>
                                </a:lnTo>
                                <a:lnTo>
                                  <a:pt x="207137" y="0"/>
                                </a:lnTo>
                                <a:close/>
                              </a:path>
                            </a:pathLst>
                          </a:custGeom>
                          <a:solidFill>
                            <a:srgbClr val="4471C4"/>
                          </a:solidFill>
                        </wps:spPr>
                        <wps:bodyPr wrap="square" lIns="0" tIns="0" rIns="0" bIns="0" rtlCol="0">
                          <a:prstTxWarp prst="textNoShape">
                            <a:avLst/>
                          </a:prstTxWarp>
                          <a:noAutofit/>
                        </wps:bodyPr>
                      </wps:wsp>
                      <wps:wsp>
                        <wps:cNvPr id="75" name="Graphic 75"/>
                        <wps:cNvSpPr/>
                        <wps:spPr>
                          <a:xfrm>
                            <a:off x="1376044" y="6350"/>
                            <a:ext cx="276225" cy="267970"/>
                          </a:xfrm>
                          <a:custGeom>
                            <a:avLst/>
                            <a:gdLst/>
                            <a:ahLst/>
                            <a:cxnLst/>
                            <a:rect l="l" t="t" r="r" b="b"/>
                            <a:pathLst>
                              <a:path w="276225" h="267970">
                                <a:moveTo>
                                  <a:pt x="0" y="133984"/>
                                </a:moveTo>
                                <a:lnTo>
                                  <a:pt x="69087" y="133984"/>
                                </a:lnTo>
                                <a:lnTo>
                                  <a:pt x="69087" y="0"/>
                                </a:lnTo>
                                <a:lnTo>
                                  <a:pt x="207137" y="0"/>
                                </a:lnTo>
                                <a:lnTo>
                                  <a:pt x="207137" y="133984"/>
                                </a:lnTo>
                                <a:lnTo>
                                  <a:pt x="276225" y="133984"/>
                                </a:lnTo>
                                <a:lnTo>
                                  <a:pt x="138175" y="267969"/>
                                </a:lnTo>
                                <a:lnTo>
                                  <a:pt x="0" y="133984"/>
                                </a:lnTo>
                                <a:close/>
                              </a:path>
                            </a:pathLst>
                          </a:custGeom>
                          <a:ln w="12700">
                            <a:solidFill>
                              <a:srgbClr val="1F3863"/>
                            </a:solidFill>
                            <a:prstDash val="solid"/>
                          </a:ln>
                        </wps:spPr>
                        <wps:bodyPr wrap="square" lIns="0" tIns="0" rIns="0" bIns="0" rtlCol="0">
                          <a:prstTxWarp prst="textNoShape">
                            <a:avLst/>
                          </a:prstTxWarp>
                          <a:noAutofit/>
                        </wps:bodyPr>
                      </wps:wsp>
                      <wps:wsp>
                        <wps:cNvPr id="76" name="Textbox 76"/>
                        <wps:cNvSpPr txBox="1"/>
                        <wps:spPr>
                          <a:xfrm>
                            <a:off x="6350" y="260350"/>
                            <a:ext cx="2832735" cy="264160"/>
                          </a:xfrm>
                          <a:prstGeom prst="rect">
                            <a:avLst/>
                          </a:prstGeom>
                          <a:ln w="12700">
                            <a:solidFill>
                              <a:srgbClr val="000000"/>
                            </a:solidFill>
                            <a:prstDash val="solid"/>
                          </a:ln>
                        </wps:spPr>
                        <wps:txbx>
                          <w:txbxContent>
                            <w:p w14:paraId="28B77BD9" w14:textId="77777777" w:rsidR="005710D2" w:rsidRDefault="00A04926">
                              <w:pPr>
                                <w:spacing w:before="73"/>
                                <w:ind w:left="402"/>
                                <w:rPr>
                                  <w:sz w:val="24"/>
                                </w:rPr>
                              </w:pPr>
                              <w:r>
                                <w:rPr>
                                  <w:sz w:val="24"/>
                                </w:rPr>
                                <w:t>Penelitian kualitatif</w:t>
                              </w:r>
                              <w:r>
                                <w:rPr>
                                  <w:spacing w:val="-1"/>
                                  <w:sz w:val="24"/>
                                </w:rPr>
                                <w:t xml:space="preserve"> </w:t>
                              </w:r>
                              <w:r>
                                <w:rPr>
                                  <w:sz w:val="24"/>
                                </w:rPr>
                                <w:t>yuridis</w:t>
                              </w:r>
                              <w:r>
                                <w:rPr>
                                  <w:spacing w:val="-2"/>
                                  <w:sz w:val="24"/>
                                </w:rPr>
                                <w:t xml:space="preserve"> sosiologis</w:t>
                              </w:r>
                            </w:p>
                          </w:txbxContent>
                        </wps:txbx>
                        <wps:bodyPr wrap="square" lIns="0" tIns="0" rIns="0" bIns="0" rtlCol="0">
                          <a:noAutofit/>
                        </wps:bodyPr>
                      </wps:wsp>
                    </wpg:wgp>
                  </a:graphicData>
                </a:graphic>
              </wp:inline>
            </w:drawing>
          </mc:Choice>
          <mc:Fallback>
            <w:pict>
              <v:group w14:anchorId="2E87E506" id="Group 73" o:spid="_x0000_s1048" style="width:224.05pt;height:41.8pt;mso-position-horizontal-relative:char;mso-position-vertical-relative:line" coordsize="28454,5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">
                <v:shape id="Graphic 74" o:spid="_x0000_s1049" style="position:absolute;left:13760;top:63;width:2762;height:2680;visibility:visible;mso-wrap-style:square;v-text-anchor:top" coordsize="27622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" path="m207137,l69087,r,133984l,133984,138175,267969,276225,133984r-69088,l207137,xe" fillcolor="#4471c4" stroked="f">
                  <v:path arrowok="t"/>
                </v:shape>
                <v:shape id="Graphic 75" o:spid="_x0000_s1050" style="position:absolute;left:13760;top:63;width:2762;height:2680;visibility:visible;mso-wrap-style:square;v-text-anchor:top" coordsize="27622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" path="m,133984r69087,l69087,,207137,r,133984l276225,133984,138175,267969,,133984xe" filled="f" strokecolor="#1f3863" strokeweight="1pt">
                  <v:path arrowok="t"/>
                </v:shape>
                <v:shape id="Textbox 76" o:spid="_x0000_s1051" type="#_x0000_t202" style="position:absolute;left:63;top:2603;width:28327;height:2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" filled="f" strokeweight="1pt">
                  <v:textbox inset="0,0,0,0">
                    <w:txbxContent>
                      <w:p w14:paraId="28B77BD9" w14:textId="77777777" w:rsidR="005710D2" w:rsidRDefault="00A04926">
                        <w:pPr>
                          <w:spacing w:before="73"/>
                          <w:ind w:left="402"/>
                          <w:rPr>
                            <w:sz w:val="24"/>
                          </w:rPr>
                        </w:pPr>
                        <w:r>
                          <w:rPr>
                            <w:sz w:val="24"/>
                          </w:rPr>
                          <w:t>Penelitian kualitatif</w:t>
                        </w:r>
                        <w:r>
                          <w:rPr>
                            <w:spacing w:val="-1"/>
                            <w:sz w:val="24"/>
                          </w:rPr>
                          <w:t xml:space="preserve"> </w:t>
                        </w:r>
                        <w:r>
                          <w:rPr>
                            <w:sz w:val="24"/>
                          </w:rPr>
                          <w:t>yuridis</w:t>
                        </w:r>
                        <w:r>
                          <w:rPr>
                            <w:spacing w:val="-2"/>
                            <w:sz w:val="24"/>
                          </w:rPr>
                          <w:t xml:space="preserve"> sosiologis</w:t>
                        </w:r>
                      </w:p>
                    </w:txbxContent>
                  </v:textbox>
                </v:shape>
                <w10:anchorlock/>
              </v:group>
            </w:pict>
          </mc:Fallback>
        </mc:AlternateContent>
      </w:r>
    </w:p>
    <w:p w14:paraId="1FE3F6C4" w14:textId="77777777" w:rsidR="005710D2" w:rsidRDefault="005710D2">
      <w:pPr>
        <w:pStyle w:val="BodyText"/>
        <w:spacing w:before="10"/>
        <w:rPr>
          <w:b/>
          <w:sz w:val="2"/>
        </w:rPr>
      </w:pPr>
    </w:p>
    <w:p w14:paraId="077E716F" w14:textId="77777777" w:rsidR="005710D2" w:rsidRDefault="00A04926">
      <w:pPr>
        <w:pStyle w:val="BodyText"/>
        <w:ind w:left="4404"/>
        <w:rPr>
          <w:sz w:val="20"/>
        </w:rPr>
      </w:pPr>
      <w:r>
        <w:rPr>
          <w:noProof/>
          <w:sz w:val="20"/>
        </w:rPr>
        <mc:AlternateContent>
          <mc:Choice Requires="wpg">
            <w:drawing>
              <wp:inline distT="0" distB="0" distL="0" distR="0" wp14:anchorId="2F0E587C" wp14:editId="546556C7">
                <wp:extent cx="288925" cy="165100"/>
                <wp:effectExtent l="9525" t="0" r="6350" b="6350"/>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925" cy="165100"/>
                          <a:chOff x="0" y="0"/>
                          <a:chExt cx="288925" cy="165100"/>
                        </a:xfrm>
                      </wpg:grpSpPr>
                      <wps:wsp>
                        <wps:cNvPr id="78" name="Graphic 78"/>
                        <wps:cNvSpPr/>
                        <wps:spPr>
                          <a:xfrm>
                            <a:off x="6350" y="6350"/>
                            <a:ext cx="276225" cy="152400"/>
                          </a:xfrm>
                          <a:custGeom>
                            <a:avLst/>
                            <a:gdLst/>
                            <a:ahLst/>
                            <a:cxnLst/>
                            <a:rect l="l" t="t" r="r" b="b"/>
                            <a:pathLst>
                              <a:path w="276225" h="152400">
                                <a:moveTo>
                                  <a:pt x="207137" y="0"/>
                                </a:moveTo>
                                <a:lnTo>
                                  <a:pt x="69087" y="0"/>
                                </a:lnTo>
                                <a:lnTo>
                                  <a:pt x="69087" y="76199"/>
                                </a:lnTo>
                                <a:lnTo>
                                  <a:pt x="0" y="76199"/>
                                </a:lnTo>
                                <a:lnTo>
                                  <a:pt x="138049" y="152399"/>
                                </a:lnTo>
                                <a:lnTo>
                                  <a:pt x="276225" y="76199"/>
                                </a:lnTo>
                                <a:lnTo>
                                  <a:pt x="207137" y="76199"/>
                                </a:lnTo>
                                <a:lnTo>
                                  <a:pt x="207137" y="0"/>
                                </a:lnTo>
                                <a:close/>
                              </a:path>
                            </a:pathLst>
                          </a:custGeom>
                          <a:solidFill>
                            <a:srgbClr val="4471C4"/>
                          </a:solidFill>
                        </wps:spPr>
                        <wps:bodyPr wrap="square" lIns="0" tIns="0" rIns="0" bIns="0" rtlCol="0">
                          <a:prstTxWarp prst="textNoShape">
                            <a:avLst/>
                          </a:prstTxWarp>
                          <a:noAutofit/>
                        </wps:bodyPr>
                      </wps:wsp>
                      <wps:wsp>
                        <wps:cNvPr id="79" name="Graphic 79"/>
                        <wps:cNvSpPr/>
                        <wps:spPr>
                          <a:xfrm>
                            <a:off x="6350" y="6350"/>
                            <a:ext cx="276225" cy="152400"/>
                          </a:xfrm>
                          <a:custGeom>
                            <a:avLst/>
                            <a:gdLst/>
                            <a:ahLst/>
                            <a:cxnLst/>
                            <a:rect l="l" t="t" r="r" b="b"/>
                            <a:pathLst>
                              <a:path w="276225" h="152400">
                                <a:moveTo>
                                  <a:pt x="0" y="76199"/>
                                </a:moveTo>
                                <a:lnTo>
                                  <a:pt x="69087" y="76199"/>
                                </a:lnTo>
                                <a:lnTo>
                                  <a:pt x="69087" y="0"/>
                                </a:lnTo>
                                <a:lnTo>
                                  <a:pt x="207137" y="0"/>
                                </a:lnTo>
                                <a:lnTo>
                                  <a:pt x="207137" y="76199"/>
                                </a:lnTo>
                                <a:lnTo>
                                  <a:pt x="276225" y="76199"/>
                                </a:lnTo>
                                <a:lnTo>
                                  <a:pt x="138049" y="152399"/>
                                </a:lnTo>
                                <a:lnTo>
                                  <a:pt x="0" y="76199"/>
                                </a:lnTo>
                                <a:close/>
                              </a:path>
                            </a:pathLst>
                          </a:custGeom>
                          <a:ln w="12700">
                            <a:solidFill>
                              <a:srgbClr val="1F3863"/>
                            </a:solidFill>
                            <a:prstDash val="solid"/>
                          </a:ln>
                        </wps:spPr>
                        <wps:bodyPr wrap="square" lIns="0" tIns="0" rIns="0" bIns="0" rtlCol="0">
                          <a:prstTxWarp prst="textNoShape">
                            <a:avLst/>
                          </a:prstTxWarp>
                          <a:noAutofit/>
                        </wps:bodyPr>
                      </wps:wsp>
                    </wpg:wgp>
                  </a:graphicData>
                </a:graphic>
              </wp:inline>
            </w:drawing>
          </mc:Choice>
          <mc:Fallback>
            <w:pict>
              <v:group w14:anchorId="3C8E2223" id="Group 77" o:spid="_x0000_s1026" style="width:22.75pt;height:13pt;mso-position-horizontal-relative:char;mso-position-vertical-relative:line" coordsize="28892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">
                <v:shape id="Graphic 78" o:spid="_x0000_s1027" style="position:absolute;left:6350;top:6350;width:276225;height:152400;visibility:visible;mso-wrap-style:square;v-text-anchor:top" coordsize="276225,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" path="m207137,l69087,r,76199l,76199r138049,76200l276225,76199r-69088,l207137,xe" fillcolor="#4471c4" stroked="f">
                  <v:path arrowok="t"/>
                </v:shape>
                <v:shape id="Graphic 79" o:spid="_x0000_s1028" style="position:absolute;left:6350;top:6350;width:276225;height:152400;visibility:visible;mso-wrap-style:square;v-text-anchor:top" coordsize="276225,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" path="m,76199r69087,l69087,,207137,r,76199l276225,76199,138049,152399,,76199xe" filled="f" strokecolor="#1f3863" strokeweight="1pt">
                  <v:path arrowok="t"/>
                </v:shape>
                <w10:anchorlock/>
              </v:group>
            </w:pict>
          </mc:Fallback>
        </mc:AlternateContent>
      </w:r>
    </w:p>
    <w:p w14:paraId="18D25398" w14:textId="77777777" w:rsidR="005710D2" w:rsidRDefault="00A04926">
      <w:pPr>
        <w:pStyle w:val="BodyText"/>
        <w:ind w:left="3407"/>
        <w:rPr>
          <w:sz w:val="20"/>
        </w:rPr>
      </w:pPr>
      <w:r>
        <w:rPr>
          <w:noProof/>
          <w:sz w:val="20"/>
        </w:rPr>
        <mc:AlternateContent>
          <mc:Choice Requires="wps">
            <w:drawing>
              <wp:inline distT="0" distB="0" distL="0" distR="0" wp14:anchorId="4EBEDFF1" wp14:editId="0BA1FD9E">
                <wp:extent cx="1517650" cy="260350"/>
                <wp:effectExtent l="9525" t="0" r="6350" b="6350"/>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650" cy="260350"/>
                        </a:xfrm>
                        <a:prstGeom prst="rect">
                          <a:avLst/>
                        </a:prstGeom>
                        <a:ln w="12700">
                          <a:solidFill>
                            <a:srgbClr val="000000"/>
                          </a:solidFill>
                          <a:prstDash val="solid"/>
                        </a:ln>
                      </wps:spPr>
                      <wps:txbx>
                        <w:txbxContent>
                          <w:p w14:paraId="681E408B" w14:textId="77777777" w:rsidR="005710D2" w:rsidRDefault="00A04926">
                            <w:pPr>
                              <w:pStyle w:val="BodyText"/>
                              <w:spacing w:before="74"/>
                              <w:ind w:left="796"/>
                            </w:pPr>
                            <w:r>
                              <w:rPr>
                                <w:spacing w:val="-2"/>
                              </w:rPr>
                              <w:t>Analisis</w:t>
                            </w:r>
                          </w:p>
                        </w:txbxContent>
                      </wps:txbx>
                      <wps:bodyPr wrap="square" lIns="0" tIns="0" rIns="0" bIns="0" rtlCol="0">
                        <a:noAutofit/>
                      </wps:bodyPr>
                    </wps:wsp>
                  </a:graphicData>
                </a:graphic>
              </wp:inline>
            </w:drawing>
          </mc:Choice>
          <mc:Fallback>
            <w:pict>
              <v:shape w14:anchorId="4EBEDFF1" id="Textbox 80" o:spid="_x0000_s1052" type="#_x0000_t202" style="width:119.5pt;height: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" filled="f" strokeweight="1pt">
                <v:path arrowok="t"/>
                <v:textbox inset="0,0,0,0">
                  <w:txbxContent>
                    <w:p w14:paraId="681E408B" w14:textId="77777777" w:rsidR="005710D2" w:rsidRDefault="00A04926">
                      <w:pPr>
                        <w:pStyle w:val="BodyText"/>
                        <w:spacing w:before="74"/>
                        <w:ind w:left="796"/>
                      </w:pPr>
                      <w:r>
                        <w:rPr>
                          <w:spacing w:val="-2"/>
                        </w:rPr>
                        <w:t>Analisis</w:t>
                      </w:r>
                    </w:p>
                  </w:txbxContent>
                </v:textbox>
                <w10:anchorlock/>
              </v:shape>
            </w:pict>
          </mc:Fallback>
        </mc:AlternateContent>
      </w:r>
    </w:p>
    <w:p w14:paraId="57DD9E66" w14:textId="77777777" w:rsidR="005710D2" w:rsidRDefault="00A04926">
      <w:pPr>
        <w:pStyle w:val="BodyText"/>
        <w:rPr>
          <w:b/>
          <w:sz w:val="6"/>
        </w:rPr>
      </w:pPr>
      <w:r>
        <w:rPr>
          <w:b/>
          <w:noProof/>
          <w:sz w:val="6"/>
        </w:rPr>
        <mc:AlternateContent>
          <mc:Choice Requires="wpg">
            <w:drawing>
              <wp:anchor distT="0" distB="0" distL="0" distR="0" simplePos="0" relativeHeight="487610880" behindDoc="1" locked="0" layoutInCell="1" allowOverlap="1" wp14:anchorId="608B3A70" wp14:editId="584DC2B0">
                <wp:simplePos x="0" y="0"/>
                <wp:positionH relativeFrom="page">
                  <wp:posOffset>1022350</wp:posOffset>
                </wp:positionH>
                <wp:positionV relativeFrom="paragraph">
                  <wp:posOffset>59092</wp:posOffset>
                </wp:positionV>
                <wp:extent cx="6018530" cy="2109470"/>
                <wp:effectExtent l="0" t="0" r="0" b="0"/>
                <wp:wrapTopAndBottom/>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8530" cy="2109470"/>
                          <a:chOff x="0" y="0"/>
                          <a:chExt cx="6018530" cy="2109470"/>
                        </a:xfrm>
                      </wpg:grpSpPr>
                      <wps:wsp>
                        <wps:cNvPr id="82" name="Graphic 82"/>
                        <wps:cNvSpPr/>
                        <wps:spPr>
                          <a:xfrm>
                            <a:off x="123825" y="1088389"/>
                            <a:ext cx="5791200" cy="1014730"/>
                          </a:xfrm>
                          <a:custGeom>
                            <a:avLst/>
                            <a:gdLst/>
                            <a:ahLst/>
                            <a:cxnLst/>
                            <a:rect l="l" t="t" r="r" b="b"/>
                            <a:pathLst>
                              <a:path w="5791200" h="1014730">
                                <a:moveTo>
                                  <a:pt x="5791200" y="0"/>
                                </a:moveTo>
                                <a:lnTo>
                                  <a:pt x="0" y="0"/>
                                </a:lnTo>
                                <a:lnTo>
                                  <a:pt x="0" y="1014729"/>
                                </a:lnTo>
                                <a:lnTo>
                                  <a:pt x="5791200" y="1014729"/>
                                </a:lnTo>
                                <a:lnTo>
                                  <a:pt x="5791200" y="0"/>
                                </a:lnTo>
                                <a:close/>
                              </a:path>
                            </a:pathLst>
                          </a:custGeom>
                          <a:solidFill>
                            <a:srgbClr val="FFFFFF"/>
                          </a:solidFill>
                        </wps:spPr>
                        <wps:bodyPr wrap="square" lIns="0" tIns="0" rIns="0" bIns="0" rtlCol="0">
                          <a:prstTxWarp prst="textNoShape">
                            <a:avLst/>
                          </a:prstTxWarp>
                          <a:noAutofit/>
                        </wps:bodyPr>
                      </wps:wsp>
                      <wps:wsp>
                        <wps:cNvPr id="83" name="Graphic 83"/>
                        <wps:cNvSpPr/>
                        <wps:spPr>
                          <a:xfrm>
                            <a:off x="6350" y="131445"/>
                            <a:ext cx="6005830" cy="914400"/>
                          </a:xfrm>
                          <a:custGeom>
                            <a:avLst/>
                            <a:gdLst/>
                            <a:ahLst/>
                            <a:cxnLst/>
                            <a:rect l="l" t="t" r="r" b="b"/>
                            <a:pathLst>
                              <a:path w="6005830" h="914400">
                                <a:moveTo>
                                  <a:pt x="0" y="914399"/>
                                </a:moveTo>
                                <a:lnTo>
                                  <a:pt x="6005830" y="914399"/>
                                </a:lnTo>
                                <a:lnTo>
                                  <a:pt x="6005830" y="0"/>
                                </a:lnTo>
                                <a:lnTo>
                                  <a:pt x="0" y="0"/>
                                </a:lnTo>
                                <a:lnTo>
                                  <a:pt x="0" y="914399"/>
                                </a:lnTo>
                                <a:close/>
                              </a:path>
                            </a:pathLst>
                          </a:custGeom>
                          <a:ln w="12700">
                            <a:solidFill>
                              <a:srgbClr val="000000"/>
                            </a:solidFill>
                            <a:prstDash val="solid"/>
                          </a:ln>
                        </wps:spPr>
                        <wps:bodyPr wrap="square" lIns="0" tIns="0" rIns="0" bIns="0" rtlCol="0">
                          <a:prstTxWarp prst="textNoShape">
                            <a:avLst/>
                          </a:prstTxWarp>
                          <a:noAutofit/>
                        </wps:bodyPr>
                      </wps:wsp>
                      <wps:wsp>
                        <wps:cNvPr id="84" name="Graphic 84"/>
                        <wps:cNvSpPr/>
                        <wps:spPr>
                          <a:xfrm>
                            <a:off x="2768600" y="6350"/>
                            <a:ext cx="276225" cy="152400"/>
                          </a:xfrm>
                          <a:custGeom>
                            <a:avLst/>
                            <a:gdLst/>
                            <a:ahLst/>
                            <a:cxnLst/>
                            <a:rect l="l" t="t" r="r" b="b"/>
                            <a:pathLst>
                              <a:path w="276225" h="152400">
                                <a:moveTo>
                                  <a:pt x="207137" y="0"/>
                                </a:moveTo>
                                <a:lnTo>
                                  <a:pt x="69087" y="0"/>
                                </a:lnTo>
                                <a:lnTo>
                                  <a:pt x="69087" y="76200"/>
                                </a:lnTo>
                                <a:lnTo>
                                  <a:pt x="0" y="76200"/>
                                </a:lnTo>
                                <a:lnTo>
                                  <a:pt x="138175" y="152400"/>
                                </a:lnTo>
                                <a:lnTo>
                                  <a:pt x="276225" y="76200"/>
                                </a:lnTo>
                                <a:lnTo>
                                  <a:pt x="207137" y="76200"/>
                                </a:lnTo>
                                <a:lnTo>
                                  <a:pt x="207137" y="0"/>
                                </a:lnTo>
                                <a:close/>
                              </a:path>
                            </a:pathLst>
                          </a:custGeom>
                          <a:solidFill>
                            <a:srgbClr val="4471C4"/>
                          </a:solidFill>
                        </wps:spPr>
                        <wps:bodyPr wrap="square" lIns="0" tIns="0" rIns="0" bIns="0" rtlCol="0">
                          <a:prstTxWarp prst="textNoShape">
                            <a:avLst/>
                          </a:prstTxWarp>
                          <a:noAutofit/>
                        </wps:bodyPr>
                      </wps:wsp>
                      <wps:wsp>
                        <wps:cNvPr id="85" name="Graphic 85"/>
                        <wps:cNvSpPr/>
                        <wps:spPr>
                          <a:xfrm>
                            <a:off x="2768600" y="6350"/>
                            <a:ext cx="276225" cy="152400"/>
                          </a:xfrm>
                          <a:custGeom>
                            <a:avLst/>
                            <a:gdLst/>
                            <a:ahLst/>
                            <a:cxnLst/>
                            <a:rect l="l" t="t" r="r" b="b"/>
                            <a:pathLst>
                              <a:path w="276225" h="152400">
                                <a:moveTo>
                                  <a:pt x="0" y="76200"/>
                                </a:moveTo>
                                <a:lnTo>
                                  <a:pt x="69087" y="76200"/>
                                </a:lnTo>
                                <a:lnTo>
                                  <a:pt x="69087" y="0"/>
                                </a:lnTo>
                                <a:lnTo>
                                  <a:pt x="207137" y="0"/>
                                </a:lnTo>
                                <a:lnTo>
                                  <a:pt x="207137" y="76200"/>
                                </a:lnTo>
                                <a:lnTo>
                                  <a:pt x="276225" y="76200"/>
                                </a:lnTo>
                                <a:lnTo>
                                  <a:pt x="138175" y="152400"/>
                                </a:lnTo>
                                <a:lnTo>
                                  <a:pt x="0" y="76200"/>
                                </a:lnTo>
                                <a:close/>
                              </a:path>
                            </a:pathLst>
                          </a:custGeom>
                          <a:ln w="12700">
                            <a:solidFill>
                              <a:srgbClr val="1F3863"/>
                            </a:solidFill>
                            <a:prstDash val="solid"/>
                          </a:ln>
                        </wps:spPr>
                        <wps:bodyPr wrap="square" lIns="0" tIns="0" rIns="0" bIns="0" rtlCol="0">
                          <a:prstTxWarp prst="textNoShape">
                            <a:avLst/>
                          </a:prstTxWarp>
                          <a:noAutofit/>
                        </wps:bodyPr>
                      </wps:wsp>
                      <wps:wsp>
                        <wps:cNvPr id="86" name="Textbox 86"/>
                        <wps:cNvSpPr txBox="1"/>
                        <wps:spPr>
                          <a:xfrm>
                            <a:off x="0" y="0"/>
                            <a:ext cx="6018530" cy="2103120"/>
                          </a:xfrm>
                          <a:prstGeom prst="rect">
                            <a:avLst/>
                          </a:prstGeom>
                        </wps:spPr>
                        <wps:txbx>
                          <w:txbxContent>
                            <w:p w14:paraId="4F9997D4" w14:textId="77777777" w:rsidR="005710D2" w:rsidRDefault="005710D2">
                              <w:pPr>
                                <w:spacing w:before="43"/>
                                <w:rPr>
                                  <w:b/>
                                </w:rPr>
                              </w:pPr>
                            </w:p>
                            <w:p w14:paraId="52628F49" w14:textId="77777777" w:rsidR="005710D2" w:rsidRDefault="00A04926">
                              <w:pPr>
                                <w:spacing w:line="252" w:lineRule="exact"/>
                                <w:ind w:left="3835"/>
                                <w:jc w:val="both"/>
                              </w:pPr>
                              <w:r>
                                <w:t>Sintesis</w:t>
                              </w:r>
                              <w:r>
                                <w:rPr>
                                  <w:spacing w:val="-4"/>
                                </w:rPr>
                                <w:t xml:space="preserve"> </w:t>
                              </w:r>
                              <w:r>
                                <w:rPr>
                                  <w:spacing w:val="-2"/>
                                </w:rPr>
                                <w:t>Kesimpulan</w:t>
                              </w:r>
                            </w:p>
                            <w:p w14:paraId="2A1FB33F" w14:textId="77777777" w:rsidR="005710D2" w:rsidRDefault="00A04926">
                              <w:pPr>
                                <w:ind w:left="162" w:right="164"/>
                                <w:jc w:val="both"/>
                              </w:pPr>
                              <w:r>
                                <w:t>Perlindungan hukum bagi Anak Buah Kapal (ABK) dalam hukum ketenagakerjaan perlu diperkuat melalui optimalisasi regulasi, peningkatan pengawasan, serta sinergi antara pemerintah, perusahaan pelayaran, dan organisasi</w:t>
                              </w:r>
                              <w:r>
                                <w:rPr>
                                  <w:spacing w:val="-1"/>
                                </w:rPr>
                                <w:t xml:space="preserve"> </w:t>
                              </w:r>
                              <w:r>
                                <w:t>maritim guna</w:t>
                              </w:r>
                              <w:r>
                                <w:rPr>
                                  <w:spacing w:val="-1"/>
                                </w:rPr>
                                <w:t xml:space="preserve"> </w:t>
                              </w:r>
                              <w:r>
                                <w:t>memastikan kesejahteraan dan</w:t>
                              </w:r>
                              <w:r>
                                <w:t xml:space="preserve"> hak-hak</w:t>
                              </w:r>
                              <w:r>
                                <w:rPr>
                                  <w:spacing w:val="-13"/>
                                </w:rPr>
                                <w:t xml:space="preserve"> </w:t>
                              </w:r>
                              <w:r>
                                <w:t>ABK terlindungi</w:t>
                              </w:r>
                              <w:r>
                                <w:rPr>
                                  <w:spacing w:val="-1"/>
                                </w:rPr>
                                <w:t xml:space="preserve"> </w:t>
                              </w:r>
                              <w:r>
                                <w:t xml:space="preserve">secara </w:t>
                              </w:r>
                              <w:r>
                                <w:rPr>
                                  <w:spacing w:val="-2"/>
                                </w:rPr>
                                <w:t>efektif.</w:t>
                              </w:r>
                            </w:p>
                          </w:txbxContent>
                        </wps:txbx>
                        <wps:bodyPr wrap="square" lIns="0" tIns="0" rIns="0" bIns="0" rtlCol="0">
                          <a:noAutofit/>
                        </wps:bodyPr>
                      </wps:wsp>
                      <wps:wsp>
                        <wps:cNvPr id="87" name="Textbox 87"/>
                        <wps:cNvSpPr txBox="1"/>
                        <wps:spPr>
                          <a:xfrm>
                            <a:off x="123825" y="1088389"/>
                            <a:ext cx="5791200" cy="1014730"/>
                          </a:xfrm>
                          <a:prstGeom prst="rect">
                            <a:avLst/>
                          </a:prstGeom>
                          <a:ln w="12700">
                            <a:solidFill>
                              <a:srgbClr val="000000"/>
                            </a:solidFill>
                            <a:prstDash val="solid"/>
                          </a:ln>
                        </wps:spPr>
                        <wps:txbx>
                          <w:txbxContent>
                            <w:p w14:paraId="440F4EDE" w14:textId="77777777" w:rsidR="005710D2" w:rsidRDefault="00A04926">
                              <w:pPr>
                                <w:spacing w:before="73"/>
                                <w:ind w:left="2"/>
                                <w:jc w:val="center"/>
                                <w:rPr>
                                  <w:b/>
                                  <w:sz w:val="16"/>
                                </w:rPr>
                              </w:pPr>
                              <w:r>
                                <w:rPr>
                                  <w:b/>
                                  <w:spacing w:val="-2"/>
                                  <w:sz w:val="16"/>
                                </w:rPr>
                                <w:t>HASIL</w:t>
                              </w:r>
                              <w:r>
                                <w:rPr>
                                  <w:b/>
                                  <w:spacing w:val="-7"/>
                                  <w:sz w:val="16"/>
                                </w:rPr>
                                <w:t xml:space="preserve"> </w:t>
                              </w:r>
                              <w:r>
                                <w:rPr>
                                  <w:b/>
                                  <w:spacing w:val="-2"/>
                                  <w:sz w:val="16"/>
                                </w:rPr>
                                <w:t>PEMIKIRAN</w:t>
                              </w:r>
                              <w:r>
                                <w:rPr>
                                  <w:b/>
                                  <w:spacing w:val="3"/>
                                  <w:sz w:val="16"/>
                                </w:rPr>
                                <w:t xml:space="preserve"> </w:t>
                              </w:r>
                              <w:r>
                                <w:rPr>
                                  <w:b/>
                                  <w:spacing w:val="-2"/>
                                  <w:sz w:val="16"/>
                                </w:rPr>
                                <w:t>YANG</w:t>
                              </w:r>
                              <w:r>
                                <w:rPr>
                                  <w:b/>
                                  <w:spacing w:val="7"/>
                                  <w:sz w:val="16"/>
                                </w:rPr>
                                <w:t xml:space="preserve"> </w:t>
                              </w:r>
                              <w:r>
                                <w:rPr>
                                  <w:b/>
                                  <w:spacing w:val="-2"/>
                                  <w:sz w:val="16"/>
                                </w:rPr>
                                <w:t>DIHARAPKAN</w:t>
                              </w:r>
                            </w:p>
                            <w:p w14:paraId="1A518307" w14:textId="77777777" w:rsidR="005710D2" w:rsidRDefault="005710D2">
                              <w:pPr>
                                <w:rPr>
                                  <w:b/>
                                  <w:sz w:val="16"/>
                                </w:rPr>
                              </w:pPr>
                            </w:p>
                            <w:p w14:paraId="441C57FE" w14:textId="77777777" w:rsidR="005710D2" w:rsidRDefault="00A04926">
                              <w:pPr>
                                <w:ind w:left="173" w:right="184" w:firstLine="9"/>
                                <w:jc w:val="center"/>
                              </w:pPr>
                              <w:r>
                                <w:t>Hasil penelitian ini diharapkan dapat memberikan rekomendasi konkret bagi pemerintah, perusahaan</w:t>
                              </w:r>
                              <w:r>
                                <w:rPr>
                                  <w:spacing w:val="-7"/>
                                </w:rPr>
                                <w:t xml:space="preserve"> </w:t>
                              </w:r>
                              <w:r>
                                <w:t>pelayaran,</w:t>
                              </w:r>
                              <w:r>
                                <w:rPr>
                                  <w:spacing w:val="-5"/>
                                </w:rPr>
                                <w:t xml:space="preserve"> </w:t>
                              </w:r>
                              <w:r>
                                <w:t>dan</w:t>
                              </w:r>
                              <w:r>
                                <w:rPr>
                                  <w:spacing w:val="-4"/>
                                </w:rPr>
                                <w:t xml:space="preserve"> </w:t>
                              </w:r>
                              <w:r>
                                <w:t>organisasi</w:t>
                              </w:r>
                              <w:r>
                                <w:rPr>
                                  <w:spacing w:val="-7"/>
                                </w:rPr>
                                <w:t xml:space="preserve"> </w:t>
                              </w:r>
                              <w:r>
                                <w:t>maritim</w:t>
                              </w:r>
                              <w:r>
                                <w:rPr>
                                  <w:spacing w:val="-5"/>
                                </w:rPr>
                                <w:t xml:space="preserve"> </w:t>
                              </w:r>
                              <w:r>
                                <w:t>dalam</w:t>
                              </w:r>
                              <w:r>
                                <w:rPr>
                                  <w:spacing w:val="-5"/>
                                </w:rPr>
                                <w:t xml:space="preserve"> </w:t>
                              </w:r>
                              <w:r>
                                <w:t>meningkatkan</w:t>
                              </w:r>
                              <w:r>
                                <w:rPr>
                                  <w:spacing w:val="-7"/>
                                </w:rPr>
                                <w:t xml:space="preserve"> </w:t>
                              </w:r>
                              <w:r>
                                <w:t>perlindungan</w:t>
                              </w:r>
                              <w:r>
                                <w:rPr>
                                  <w:spacing w:val="-7"/>
                                </w:rPr>
                                <w:t xml:space="preserve"> </w:t>
                              </w:r>
                              <w:r>
                                <w:t>hukum</w:t>
                              </w:r>
                              <w:r>
                                <w:rPr>
                                  <w:spacing w:val="-8"/>
                                </w:rPr>
                                <w:t xml:space="preserve"> </w:t>
                              </w:r>
                              <w:r>
                                <w:t>bagi</w:t>
                              </w:r>
                              <w:r>
                                <w:rPr>
                                  <w:spacing w:val="-14"/>
                                </w:rPr>
                                <w:t xml:space="preserve"> </w:t>
                              </w:r>
                              <w:r>
                                <w:t>Anak B</w:t>
                              </w:r>
                              <w:r>
                                <w:t>uah Kapal (ABK) agar hak dan kesejahteraan mereka lebih terjamin sesuai dengan hukum ketenagakerjaan yang berlaku.</w:t>
                              </w:r>
                            </w:p>
                          </w:txbxContent>
                        </wps:txbx>
                        <wps:bodyPr wrap="square" lIns="0" tIns="0" rIns="0" bIns="0" rtlCol="0">
                          <a:noAutofit/>
                        </wps:bodyPr>
                      </wps:wsp>
                    </wpg:wgp>
                  </a:graphicData>
                </a:graphic>
              </wp:anchor>
            </w:drawing>
          </mc:Choice>
          <mc:Fallback>
            <w:pict>
              <v:group w14:anchorId="608B3A70" id="Group 81" o:spid="_x0000_s1053" style="position:absolute;margin-left:80.5pt;margin-top:4.65pt;width:473.9pt;height:166.1pt;z-index:-15705600;mso-wrap-distance-left:0;mso-wrap-distance-right:0;mso-position-horizontal-relative:page;mso-position-vertical-relative:text" coordsize="60185,21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">
                <v:shape id="Graphic 82" o:spid="_x0000_s1054" style="position:absolute;left:1238;top:10883;width:57912;height:10148;visibility:visible;mso-wrap-style:square;v-text-anchor:top" coordsize="5791200,1014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" path="m5791200,l,,,1014729r5791200,l5791200,xe" stroked="f">
                  <v:path arrowok="t"/>
                </v:shape>
                <v:shape id="Graphic 83" o:spid="_x0000_s1055" style="position:absolute;left:63;top:1314;width:60058;height:9144;visibility:visible;mso-wrap-style:square;v-text-anchor:top" coordsize="600583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" path="m,914399r6005830,l6005830,,,,,914399xe" filled="f" strokeweight="1pt">
                  <v:path arrowok="t"/>
                </v:shape>
                <v:shape id="Graphic 84" o:spid="_x0000_s1056" style="position:absolute;left:27686;top:63;width:2762;height:1524;visibility:visible;mso-wrap-style:square;v-text-anchor:top" coordsize="276225,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" path="m207137,l69087,r,76200l,76200r138175,76200l276225,76200r-69088,l207137,xe" fillcolor="#4471c4" stroked="f">
                  <v:path arrowok="t"/>
                </v:shape>
                <v:shape id="Graphic 85" o:spid="_x0000_s1057" style="position:absolute;left:27686;top:63;width:2762;height:1524;visibility:visible;mso-wrap-style:square;v-text-anchor:top" coordsize="276225,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" path="m,76200r69087,l69087,,207137,r,76200l276225,76200,138175,152400,,76200xe" filled="f" strokecolor="#1f3863" strokeweight="1pt">
                  <v:path arrowok="t"/>
                </v:shape>
                <v:shape id="Textbox 86" o:spid="_x0000_s1058" type="#_x0000_t202" style="position:absolute;width:60185;height:2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4F9997D4" w14:textId="77777777" w:rsidR="005710D2" w:rsidRDefault="005710D2">
                        <w:pPr>
                          <w:spacing w:before="43"/>
                          <w:rPr>
                            <w:b/>
                          </w:rPr>
                        </w:pPr>
                      </w:p>
                      <w:p w14:paraId="52628F49" w14:textId="77777777" w:rsidR="005710D2" w:rsidRDefault="00A04926">
                        <w:pPr>
                          <w:spacing w:line="252" w:lineRule="exact"/>
                          <w:ind w:left="3835"/>
                          <w:jc w:val="both"/>
                        </w:pPr>
                        <w:r>
                          <w:t>Sintesis</w:t>
                        </w:r>
                        <w:r>
                          <w:rPr>
                            <w:spacing w:val="-4"/>
                          </w:rPr>
                          <w:t xml:space="preserve"> </w:t>
                        </w:r>
                        <w:r>
                          <w:rPr>
                            <w:spacing w:val="-2"/>
                          </w:rPr>
                          <w:t>Kesimpulan</w:t>
                        </w:r>
                      </w:p>
                      <w:p w14:paraId="2A1FB33F" w14:textId="77777777" w:rsidR="005710D2" w:rsidRDefault="00A04926">
                        <w:pPr>
                          <w:ind w:left="162" w:right="164"/>
                          <w:jc w:val="both"/>
                        </w:pPr>
                        <w:r>
                          <w:t>Perlindungan hukum bagi Anak Buah Kapal (ABK) dalam hukum ketenagakerjaan perlu diperkuat melalui optimalisasi regulasi, peningkatan pengawasan, serta sinergi antara pemerintah, perusahaan pelayaran, dan organisasi</w:t>
                        </w:r>
                        <w:r>
                          <w:rPr>
                            <w:spacing w:val="-1"/>
                          </w:rPr>
                          <w:t xml:space="preserve"> </w:t>
                        </w:r>
                        <w:r>
                          <w:t>maritim guna</w:t>
                        </w:r>
                        <w:r>
                          <w:rPr>
                            <w:spacing w:val="-1"/>
                          </w:rPr>
                          <w:t xml:space="preserve"> </w:t>
                        </w:r>
                        <w:r>
                          <w:t>memastikan kesejahteraan dan</w:t>
                        </w:r>
                        <w:r>
                          <w:t xml:space="preserve"> hak-hak</w:t>
                        </w:r>
                        <w:r>
                          <w:rPr>
                            <w:spacing w:val="-13"/>
                          </w:rPr>
                          <w:t xml:space="preserve"> </w:t>
                        </w:r>
                        <w:r>
                          <w:t>ABK terlindungi</w:t>
                        </w:r>
                        <w:r>
                          <w:rPr>
                            <w:spacing w:val="-1"/>
                          </w:rPr>
                          <w:t xml:space="preserve"> </w:t>
                        </w:r>
                        <w:r>
                          <w:t xml:space="preserve">secara </w:t>
                        </w:r>
                        <w:r>
                          <w:rPr>
                            <w:spacing w:val="-2"/>
                          </w:rPr>
                          <w:t>efektif.</w:t>
                        </w:r>
                      </w:p>
                    </w:txbxContent>
                  </v:textbox>
                </v:shape>
                <v:shape id="Textbox 87" o:spid="_x0000_s1059" type="#_x0000_t202" style="position:absolute;left:1238;top:10883;width:57912;height:10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" filled="f" strokeweight="1pt">
                  <v:textbox inset="0,0,0,0">
                    <w:txbxContent>
                      <w:p w14:paraId="440F4EDE" w14:textId="77777777" w:rsidR="005710D2" w:rsidRDefault="00A04926">
                        <w:pPr>
                          <w:spacing w:before="73"/>
                          <w:ind w:left="2"/>
                          <w:jc w:val="center"/>
                          <w:rPr>
                            <w:b/>
                            <w:sz w:val="16"/>
                          </w:rPr>
                        </w:pPr>
                        <w:r>
                          <w:rPr>
                            <w:b/>
                            <w:spacing w:val="-2"/>
                            <w:sz w:val="16"/>
                          </w:rPr>
                          <w:t>HASIL</w:t>
                        </w:r>
                        <w:r>
                          <w:rPr>
                            <w:b/>
                            <w:spacing w:val="-7"/>
                            <w:sz w:val="16"/>
                          </w:rPr>
                          <w:t xml:space="preserve"> </w:t>
                        </w:r>
                        <w:r>
                          <w:rPr>
                            <w:b/>
                            <w:spacing w:val="-2"/>
                            <w:sz w:val="16"/>
                          </w:rPr>
                          <w:t>PEMIKIRAN</w:t>
                        </w:r>
                        <w:r>
                          <w:rPr>
                            <w:b/>
                            <w:spacing w:val="3"/>
                            <w:sz w:val="16"/>
                          </w:rPr>
                          <w:t xml:space="preserve"> </w:t>
                        </w:r>
                        <w:r>
                          <w:rPr>
                            <w:b/>
                            <w:spacing w:val="-2"/>
                            <w:sz w:val="16"/>
                          </w:rPr>
                          <w:t>YANG</w:t>
                        </w:r>
                        <w:r>
                          <w:rPr>
                            <w:b/>
                            <w:spacing w:val="7"/>
                            <w:sz w:val="16"/>
                          </w:rPr>
                          <w:t xml:space="preserve"> </w:t>
                        </w:r>
                        <w:r>
                          <w:rPr>
                            <w:b/>
                            <w:spacing w:val="-2"/>
                            <w:sz w:val="16"/>
                          </w:rPr>
                          <w:t>DIHARAPKAN</w:t>
                        </w:r>
                      </w:p>
                      <w:p w14:paraId="1A518307" w14:textId="77777777" w:rsidR="005710D2" w:rsidRDefault="005710D2">
                        <w:pPr>
                          <w:rPr>
                            <w:b/>
                            <w:sz w:val="16"/>
                          </w:rPr>
                        </w:pPr>
                      </w:p>
                      <w:p w14:paraId="441C57FE" w14:textId="77777777" w:rsidR="005710D2" w:rsidRDefault="00A04926">
                        <w:pPr>
                          <w:ind w:left="173" w:right="184" w:firstLine="9"/>
                          <w:jc w:val="center"/>
                        </w:pPr>
                        <w:r>
                          <w:t>Hasil penelitian ini diharapkan dapat memberikan rekomendasi konkret bagi pemerintah, perusahaan</w:t>
                        </w:r>
                        <w:r>
                          <w:rPr>
                            <w:spacing w:val="-7"/>
                          </w:rPr>
                          <w:t xml:space="preserve"> </w:t>
                        </w:r>
                        <w:r>
                          <w:t>pelayaran,</w:t>
                        </w:r>
                        <w:r>
                          <w:rPr>
                            <w:spacing w:val="-5"/>
                          </w:rPr>
                          <w:t xml:space="preserve"> </w:t>
                        </w:r>
                        <w:r>
                          <w:t>dan</w:t>
                        </w:r>
                        <w:r>
                          <w:rPr>
                            <w:spacing w:val="-4"/>
                          </w:rPr>
                          <w:t xml:space="preserve"> </w:t>
                        </w:r>
                        <w:r>
                          <w:t>organisasi</w:t>
                        </w:r>
                        <w:r>
                          <w:rPr>
                            <w:spacing w:val="-7"/>
                          </w:rPr>
                          <w:t xml:space="preserve"> </w:t>
                        </w:r>
                        <w:r>
                          <w:t>maritim</w:t>
                        </w:r>
                        <w:r>
                          <w:rPr>
                            <w:spacing w:val="-5"/>
                          </w:rPr>
                          <w:t xml:space="preserve"> </w:t>
                        </w:r>
                        <w:r>
                          <w:t>dalam</w:t>
                        </w:r>
                        <w:r>
                          <w:rPr>
                            <w:spacing w:val="-5"/>
                          </w:rPr>
                          <w:t xml:space="preserve"> </w:t>
                        </w:r>
                        <w:r>
                          <w:t>meningkatkan</w:t>
                        </w:r>
                        <w:r>
                          <w:rPr>
                            <w:spacing w:val="-7"/>
                          </w:rPr>
                          <w:t xml:space="preserve"> </w:t>
                        </w:r>
                        <w:r>
                          <w:t>perlindungan</w:t>
                        </w:r>
                        <w:r>
                          <w:rPr>
                            <w:spacing w:val="-7"/>
                          </w:rPr>
                          <w:t xml:space="preserve"> </w:t>
                        </w:r>
                        <w:r>
                          <w:t>hukum</w:t>
                        </w:r>
                        <w:r>
                          <w:rPr>
                            <w:spacing w:val="-8"/>
                          </w:rPr>
                          <w:t xml:space="preserve"> </w:t>
                        </w:r>
                        <w:r>
                          <w:t>bagi</w:t>
                        </w:r>
                        <w:r>
                          <w:rPr>
                            <w:spacing w:val="-14"/>
                          </w:rPr>
                          <w:t xml:space="preserve"> </w:t>
                        </w:r>
                        <w:r>
                          <w:t>Anak B</w:t>
                        </w:r>
                        <w:r>
                          <w:t>uah Kapal (ABK) agar hak dan kesejahteraan mereka lebih terjamin sesuai dengan hukum ketenagakerjaan yang berlaku.</w:t>
                        </w:r>
                      </w:p>
                    </w:txbxContent>
                  </v:textbox>
                </v:shape>
                <w10:wrap type="topAndBottom" anchorx="page"/>
              </v:group>
            </w:pict>
          </mc:Fallback>
        </mc:AlternateContent>
      </w:r>
    </w:p>
    <w:p w14:paraId="6C128106" w14:textId="77777777" w:rsidR="005710D2" w:rsidRDefault="005710D2">
      <w:pPr>
        <w:pStyle w:val="BodyText"/>
        <w:rPr>
          <w:b/>
          <w:sz w:val="6"/>
        </w:rPr>
        <w:sectPr w:rsidR="005710D2">
          <w:footerReference w:type="default" r:id="rId27"/>
          <w:pgSz w:w="11910" w:h="16840"/>
          <w:pgMar w:top="1920" w:right="708" w:bottom="280" w:left="1559" w:header="0" w:footer="0" w:gutter="0"/>
          <w:cols w:space="720"/>
        </w:sectPr>
      </w:pPr>
    </w:p>
    <w:p w14:paraId="1CECB872" w14:textId="77777777" w:rsidR="005710D2" w:rsidRDefault="005710D2">
      <w:pPr>
        <w:pStyle w:val="BodyText"/>
        <w:spacing w:before="144"/>
        <w:rPr>
          <w:b/>
        </w:rPr>
      </w:pPr>
    </w:p>
    <w:p w14:paraId="406CAB3B" w14:textId="77777777" w:rsidR="005710D2" w:rsidRDefault="00A04926">
      <w:pPr>
        <w:pStyle w:val="Heading2"/>
        <w:ind w:right="717"/>
      </w:pPr>
      <w:bookmarkStart w:id="25" w:name="_bookmark25"/>
      <w:bookmarkEnd w:id="25"/>
      <w:r>
        <w:t>BAB</w:t>
      </w:r>
      <w:r>
        <w:rPr>
          <w:spacing w:val="-3"/>
        </w:rPr>
        <w:t xml:space="preserve"> </w:t>
      </w:r>
      <w:r>
        <w:rPr>
          <w:spacing w:val="-5"/>
        </w:rPr>
        <w:t>III</w:t>
      </w:r>
    </w:p>
    <w:p w14:paraId="23F1CAA8" w14:textId="77777777" w:rsidR="005710D2" w:rsidRDefault="005710D2">
      <w:pPr>
        <w:pStyle w:val="BodyText"/>
        <w:rPr>
          <w:b/>
        </w:rPr>
      </w:pPr>
    </w:p>
    <w:p w14:paraId="0DF848CE" w14:textId="77777777" w:rsidR="005710D2" w:rsidRDefault="00A04926">
      <w:pPr>
        <w:pStyle w:val="Heading2"/>
        <w:ind w:right="714"/>
      </w:pPr>
      <w:bookmarkStart w:id="26" w:name="_bookmark26"/>
      <w:bookmarkEnd w:id="26"/>
      <w:r>
        <w:t xml:space="preserve">METODE </w:t>
      </w:r>
      <w:r>
        <w:rPr>
          <w:spacing w:val="-2"/>
        </w:rPr>
        <w:t>PENELITIAN</w:t>
      </w:r>
    </w:p>
    <w:p w14:paraId="090DBC0A" w14:textId="77777777" w:rsidR="005710D2" w:rsidRDefault="005710D2">
      <w:pPr>
        <w:pStyle w:val="BodyText"/>
        <w:spacing w:before="241"/>
        <w:rPr>
          <w:b/>
        </w:rPr>
      </w:pPr>
    </w:p>
    <w:p w14:paraId="6EF37DC2" w14:textId="77777777" w:rsidR="005710D2" w:rsidRDefault="00A04926">
      <w:pPr>
        <w:pStyle w:val="Heading3"/>
        <w:numPr>
          <w:ilvl w:val="0"/>
          <w:numId w:val="4"/>
        </w:numPr>
        <w:tabs>
          <w:tab w:val="left" w:pos="1076"/>
        </w:tabs>
        <w:ind w:left="1076" w:hanging="359"/>
        <w:jc w:val="both"/>
      </w:pPr>
      <w:bookmarkStart w:id="27" w:name="_bookmark27"/>
      <w:bookmarkEnd w:id="27"/>
      <w:r>
        <w:t>Jenis</w:t>
      </w:r>
      <w:r>
        <w:rPr>
          <w:spacing w:val="-2"/>
        </w:rPr>
        <w:t xml:space="preserve"> Penelitian</w:t>
      </w:r>
    </w:p>
    <w:p w14:paraId="0E2C692D" w14:textId="77777777" w:rsidR="005710D2" w:rsidRDefault="005710D2">
      <w:pPr>
        <w:pStyle w:val="BodyText"/>
        <w:rPr>
          <w:b/>
        </w:rPr>
      </w:pPr>
    </w:p>
    <w:p w14:paraId="58CB93D3" w14:textId="77777777" w:rsidR="005710D2" w:rsidRDefault="00A04926">
      <w:pPr>
        <w:pStyle w:val="BodyText"/>
        <w:spacing w:line="480" w:lineRule="auto"/>
        <w:ind w:left="1077" w:right="984" w:firstLine="540"/>
        <w:jc w:val="both"/>
      </w:pPr>
      <w:r>
        <w:t>Penelitian analsis kualitatif merupakan metode analisis dalam penelitian yang menghasilkan data deskriptif analitis, baik berupa pernyataan tertulis, lisan, maupun perilaku nyata dari responden. Peneliti bertujuan untuk memahami</w:t>
      </w:r>
      <w:r>
        <w:rPr>
          <w:spacing w:val="-10"/>
        </w:rPr>
        <w:t xml:space="preserve"> </w:t>
      </w:r>
      <w:r>
        <w:t>fenomena</w:t>
      </w:r>
      <w:r>
        <w:rPr>
          <w:spacing w:val="-10"/>
        </w:rPr>
        <w:t xml:space="preserve"> </w:t>
      </w:r>
      <w:r>
        <w:t>secara</w:t>
      </w:r>
      <w:r>
        <w:rPr>
          <w:spacing w:val="-10"/>
        </w:rPr>
        <w:t xml:space="preserve"> </w:t>
      </w:r>
      <w:r>
        <w:t>utuh</w:t>
      </w:r>
      <w:r>
        <w:rPr>
          <w:spacing w:val="-11"/>
        </w:rPr>
        <w:t xml:space="preserve"> </w:t>
      </w:r>
      <w:r>
        <w:t>dengan</w:t>
      </w:r>
      <w:r>
        <w:rPr>
          <w:spacing w:val="-11"/>
        </w:rPr>
        <w:t xml:space="preserve"> </w:t>
      </w:r>
      <w:r>
        <w:t>memilih</w:t>
      </w:r>
      <w:r>
        <w:rPr>
          <w:spacing w:val="-11"/>
        </w:rPr>
        <w:t xml:space="preserve"> </w:t>
      </w:r>
      <w:r>
        <w:t>data</w:t>
      </w:r>
      <w:r>
        <w:rPr>
          <w:spacing w:val="-10"/>
        </w:rPr>
        <w:t xml:space="preserve"> </w:t>
      </w:r>
      <w:r>
        <w:t>atau</w:t>
      </w:r>
      <w:r>
        <w:rPr>
          <w:spacing w:val="-4"/>
        </w:rPr>
        <w:t xml:space="preserve"> </w:t>
      </w:r>
      <w:r>
        <w:t>bahan</w:t>
      </w:r>
      <w:r>
        <w:rPr>
          <w:spacing w:val="-11"/>
        </w:rPr>
        <w:t xml:space="preserve"> </w:t>
      </w:r>
      <w:r>
        <w:t>hukum</w:t>
      </w:r>
      <w:r>
        <w:rPr>
          <w:spacing w:val="-10"/>
        </w:rPr>
        <w:t xml:space="preserve"> </w:t>
      </w:r>
      <w:r>
        <w:t>yang relevan dan berkualitas, sekaligus mengesampingkan data yang tidak terkait dengan</w:t>
      </w:r>
      <w:r>
        <w:rPr>
          <w:spacing w:val="-4"/>
        </w:rPr>
        <w:t xml:space="preserve"> </w:t>
      </w:r>
      <w:r>
        <w:t>materi</w:t>
      </w:r>
      <w:r>
        <w:rPr>
          <w:spacing w:val="-3"/>
        </w:rPr>
        <w:t xml:space="preserve"> </w:t>
      </w:r>
      <w:r>
        <w:t>penelitian.</w:t>
      </w:r>
      <w:r>
        <w:rPr>
          <w:spacing w:val="-4"/>
        </w:rPr>
        <w:t xml:space="preserve"> </w:t>
      </w:r>
      <w:r>
        <w:t>Fokus</w:t>
      </w:r>
      <w:r>
        <w:rPr>
          <w:spacing w:val="-6"/>
        </w:rPr>
        <w:t xml:space="preserve"> </w:t>
      </w:r>
      <w:r>
        <w:t>utama penelitian</w:t>
      </w:r>
      <w:r>
        <w:rPr>
          <w:spacing w:val="-3"/>
        </w:rPr>
        <w:t xml:space="preserve"> </w:t>
      </w:r>
      <w:r>
        <w:t>ini</w:t>
      </w:r>
      <w:r>
        <w:rPr>
          <w:spacing w:val="-3"/>
        </w:rPr>
        <w:t xml:space="preserve"> </w:t>
      </w:r>
      <w:r>
        <w:t>adalah</w:t>
      </w:r>
      <w:r>
        <w:rPr>
          <w:spacing w:val="-4"/>
        </w:rPr>
        <w:t xml:space="preserve"> </w:t>
      </w:r>
      <w:r>
        <w:t>pada</w:t>
      </w:r>
      <w:r>
        <w:rPr>
          <w:spacing w:val="-3"/>
        </w:rPr>
        <w:t xml:space="preserve"> </w:t>
      </w:r>
      <w:r>
        <w:t>kualitas</w:t>
      </w:r>
      <w:r>
        <w:rPr>
          <w:spacing w:val="-6"/>
        </w:rPr>
        <w:t xml:space="preserve"> </w:t>
      </w:r>
      <w:r>
        <w:t xml:space="preserve">data, sehingga analisis hanya dilakukan terhadap data atau bahan hukum </w:t>
      </w:r>
      <w:r>
        <w:t>yang memenuhi kriteria relevansi dan nilai keilmuan yang diharapkan. Lebih dari sekadar mengungkap kebenaran, metode ini juga bertujuan untuk memahami kebenaran tersebut secara mendalam, sehingga memberikan wawasan yang komprehensif terhadap isu yang ditel</w:t>
      </w:r>
      <w:r>
        <w:t>iti.</w:t>
      </w:r>
      <w:r>
        <w:rPr>
          <w:vertAlign w:val="superscript"/>
        </w:rPr>
        <w:t>71</w:t>
      </w:r>
    </w:p>
    <w:p w14:paraId="14F2F380" w14:textId="77777777" w:rsidR="005710D2" w:rsidRDefault="00A04926">
      <w:pPr>
        <w:pStyle w:val="Heading3"/>
        <w:numPr>
          <w:ilvl w:val="0"/>
          <w:numId w:val="4"/>
        </w:numPr>
        <w:tabs>
          <w:tab w:val="left" w:pos="1076"/>
        </w:tabs>
        <w:spacing w:before="2"/>
        <w:ind w:left="1076" w:hanging="359"/>
        <w:jc w:val="both"/>
      </w:pPr>
      <w:bookmarkStart w:id="28" w:name="_bookmark28"/>
      <w:bookmarkEnd w:id="28"/>
      <w:r>
        <w:t>Pendekatan</w:t>
      </w:r>
      <w:r>
        <w:rPr>
          <w:spacing w:val="-7"/>
        </w:rPr>
        <w:t xml:space="preserve"> </w:t>
      </w:r>
      <w:r>
        <w:rPr>
          <w:spacing w:val="-2"/>
        </w:rPr>
        <w:t>penelitian</w:t>
      </w:r>
    </w:p>
    <w:p w14:paraId="477433EA" w14:textId="77777777" w:rsidR="005710D2" w:rsidRDefault="005710D2">
      <w:pPr>
        <w:pStyle w:val="BodyText"/>
        <w:rPr>
          <w:b/>
        </w:rPr>
      </w:pPr>
    </w:p>
    <w:p w14:paraId="4FF87D9C" w14:textId="77777777" w:rsidR="005710D2" w:rsidRDefault="00A04926">
      <w:pPr>
        <w:pStyle w:val="BodyText"/>
        <w:spacing w:line="480" w:lineRule="auto"/>
        <w:ind w:left="1077" w:right="993" w:firstLine="540"/>
        <w:jc w:val="both"/>
      </w:pPr>
      <w:r>
        <w:t xml:space="preserve">Pendekatan yang digunakan dalam penelitian ini adalah pendekatan yuridis sosiologis, yaitu metode yang mengidentifikasi dan mengkonsepsikan hukum sebagai suatu institusi sosial yang berfungsi dalam kehidupan masyarakat secara </w:t>
      </w:r>
      <w:r>
        <w:t>nyata. Pendekatan ini menekankan pada kajian empiris dengan</w:t>
      </w:r>
      <w:r>
        <w:rPr>
          <w:spacing w:val="30"/>
        </w:rPr>
        <w:t xml:space="preserve">  </w:t>
      </w:r>
      <w:r>
        <w:t>melakukan</w:t>
      </w:r>
      <w:r>
        <w:rPr>
          <w:spacing w:val="31"/>
        </w:rPr>
        <w:t xml:space="preserve">  </w:t>
      </w:r>
      <w:r>
        <w:t>observasi</w:t>
      </w:r>
      <w:r>
        <w:rPr>
          <w:spacing w:val="29"/>
        </w:rPr>
        <w:t xml:space="preserve">  </w:t>
      </w:r>
      <w:r>
        <w:t>langsung</w:t>
      </w:r>
      <w:r>
        <w:rPr>
          <w:spacing w:val="29"/>
        </w:rPr>
        <w:t xml:space="preserve">  </w:t>
      </w:r>
      <w:r>
        <w:t>terhadap</w:t>
      </w:r>
      <w:r>
        <w:rPr>
          <w:spacing w:val="30"/>
        </w:rPr>
        <w:t xml:space="preserve">  </w:t>
      </w:r>
      <w:r>
        <w:t>objek</w:t>
      </w:r>
      <w:r>
        <w:rPr>
          <w:spacing w:val="31"/>
        </w:rPr>
        <w:t xml:space="preserve">  </w:t>
      </w:r>
      <w:r>
        <w:t>penelitian</w:t>
      </w:r>
      <w:r>
        <w:rPr>
          <w:spacing w:val="29"/>
        </w:rPr>
        <w:t xml:space="preserve">  </w:t>
      </w:r>
      <w:r>
        <w:rPr>
          <w:spacing w:val="-4"/>
        </w:rPr>
        <w:t>guna</w:t>
      </w:r>
    </w:p>
    <w:p w14:paraId="0AF7AF34" w14:textId="77777777" w:rsidR="005710D2" w:rsidRDefault="00A04926">
      <w:pPr>
        <w:pStyle w:val="BodyText"/>
        <w:spacing w:before="8"/>
        <w:rPr>
          <w:sz w:val="16"/>
        </w:rPr>
      </w:pPr>
      <w:r>
        <w:rPr>
          <w:noProof/>
          <w:sz w:val="16"/>
        </w:rPr>
        <mc:AlternateContent>
          <mc:Choice Requires="wps">
            <w:drawing>
              <wp:anchor distT="0" distB="0" distL="0" distR="0" simplePos="0" relativeHeight="487611904" behindDoc="1" locked="0" layoutInCell="1" allowOverlap="1" wp14:anchorId="3A32B846" wp14:editId="46D42335">
                <wp:simplePos x="0" y="0"/>
                <wp:positionH relativeFrom="page">
                  <wp:posOffset>1445641</wp:posOffset>
                </wp:positionH>
                <wp:positionV relativeFrom="paragraph">
                  <wp:posOffset>137769</wp:posOffset>
                </wp:positionV>
                <wp:extent cx="1829435" cy="7620"/>
                <wp:effectExtent l="0" t="0" r="0" b="0"/>
                <wp:wrapTopAndBottom/>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74E205" id="Graphic 89" o:spid="_x0000_s1026" style="position:absolute;margin-left:113.85pt;margin-top:10.85pt;width:144.05pt;height:.6pt;z-index:-1570457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" path="m1829435,l,,,7620r1829435,l1829435,xe" fillcolor="black" stroked="f">
                <v:path arrowok="t"/>
                <w10:wrap type="topAndBottom" anchorx="page"/>
              </v:shape>
            </w:pict>
          </mc:Fallback>
        </mc:AlternateContent>
      </w:r>
    </w:p>
    <w:p w14:paraId="5B091616" w14:textId="77777777" w:rsidR="005710D2" w:rsidRDefault="005710D2">
      <w:pPr>
        <w:pStyle w:val="BodyText"/>
        <w:rPr>
          <w:sz w:val="20"/>
        </w:rPr>
      </w:pPr>
    </w:p>
    <w:p w14:paraId="06A12CAD" w14:textId="77777777" w:rsidR="005710D2" w:rsidRDefault="005710D2">
      <w:pPr>
        <w:pStyle w:val="BodyText"/>
        <w:rPr>
          <w:sz w:val="20"/>
        </w:rPr>
      </w:pPr>
    </w:p>
    <w:p w14:paraId="703BA4CA" w14:textId="77777777" w:rsidR="005710D2" w:rsidRDefault="005710D2">
      <w:pPr>
        <w:pStyle w:val="BodyText"/>
        <w:spacing w:before="123"/>
        <w:rPr>
          <w:sz w:val="20"/>
        </w:rPr>
      </w:pPr>
    </w:p>
    <w:p w14:paraId="3B2DBF36" w14:textId="77777777" w:rsidR="005710D2" w:rsidRDefault="00A04926">
      <w:pPr>
        <w:spacing w:before="1" w:line="229" w:lineRule="exact"/>
        <w:ind w:left="1854"/>
        <w:rPr>
          <w:sz w:val="20"/>
        </w:rPr>
      </w:pPr>
      <w:r>
        <w:rPr>
          <w:sz w:val="20"/>
          <w:vertAlign w:val="superscript"/>
        </w:rPr>
        <w:t>71</w:t>
      </w:r>
      <w:r>
        <w:rPr>
          <w:spacing w:val="-4"/>
          <w:sz w:val="20"/>
        </w:rPr>
        <w:t xml:space="preserve"> </w:t>
      </w:r>
      <w:r>
        <w:rPr>
          <w:sz w:val="20"/>
        </w:rPr>
        <w:t>Sigit</w:t>
      </w:r>
      <w:r>
        <w:rPr>
          <w:spacing w:val="-14"/>
          <w:sz w:val="20"/>
        </w:rPr>
        <w:t xml:space="preserve"> </w:t>
      </w:r>
      <w:r>
        <w:rPr>
          <w:sz w:val="20"/>
        </w:rPr>
        <w:t>Sapto</w:t>
      </w:r>
      <w:r>
        <w:rPr>
          <w:spacing w:val="-12"/>
          <w:sz w:val="20"/>
        </w:rPr>
        <w:t xml:space="preserve"> </w:t>
      </w:r>
      <w:r>
        <w:rPr>
          <w:sz w:val="20"/>
        </w:rPr>
        <w:t>Nugroho,</w:t>
      </w:r>
      <w:r>
        <w:rPr>
          <w:spacing w:val="-11"/>
          <w:sz w:val="20"/>
        </w:rPr>
        <w:t xml:space="preserve"> </w:t>
      </w:r>
      <w:r>
        <w:rPr>
          <w:sz w:val="20"/>
        </w:rPr>
        <w:t>dkk.</w:t>
      </w:r>
      <w:r>
        <w:rPr>
          <w:spacing w:val="-11"/>
          <w:sz w:val="20"/>
        </w:rPr>
        <w:t xml:space="preserve"> </w:t>
      </w:r>
      <w:r>
        <w:rPr>
          <w:sz w:val="20"/>
        </w:rPr>
        <w:t>2020,</w:t>
      </w:r>
      <w:r>
        <w:rPr>
          <w:spacing w:val="-11"/>
          <w:sz w:val="20"/>
        </w:rPr>
        <w:t xml:space="preserve"> </w:t>
      </w:r>
      <w:r>
        <w:rPr>
          <w:i/>
          <w:sz w:val="20"/>
        </w:rPr>
        <w:t>Metodologi</w:t>
      </w:r>
      <w:r>
        <w:rPr>
          <w:i/>
          <w:spacing w:val="-14"/>
          <w:sz w:val="20"/>
        </w:rPr>
        <w:t xml:space="preserve"> </w:t>
      </w:r>
      <w:r>
        <w:rPr>
          <w:i/>
          <w:sz w:val="20"/>
        </w:rPr>
        <w:t>Riset</w:t>
      </w:r>
      <w:r>
        <w:rPr>
          <w:i/>
          <w:spacing w:val="-14"/>
          <w:sz w:val="20"/>
        </w:rPr>
        <w:t xml:space="preserve"> </w:t>
      </w:r>
      <w:r>
        <w:rPr>
          <w:i/>
          <w:sz w:val="20"/>
        </w:rPr>
        <w:t>Hukum,</w:t>
      </w:r>
      <w:r>
        <w:rPr>
          <w:i/>
          <w:spacing w:val="-10"/>
          <w:sz w:val="20"/>
        </w:rPr>
        <w:t xml:space="preserve"> </w:t>
      </w:r>
      <w:r>
        <w:rPr>
          <w:sz w:val="20"/>
        </w:rPr>
        <w:t>Sukoharjo,</w:t>
      </w:r>
      <w:r>
        <w:rPr>
          <w:spacing w:val="-11"/>
          <w:sz w:val="20"/>
        </w:rPr>
        <w:t xml:space="preserve"> </w:t>
      </w:r>
      <w:r>
        <w:rPr>
          <w:sz w:val="20"/>
        </w:rPr>
        <w:t>Oase</w:t>
      </w:r>
      <w:r>
        <w:rPr>
          <w:spacing w:val="-13"/>
          <w:sz w:val="20"/>
        </w:rPr>
        <w:t xml:space="preserve"> </w:t>
      </w:r>
      <w:r>
        <w:rPr>
          <w:spacing w:val="-2"/>
          <w:sz w:val="20"/>
        </w:rPr>
        <w:t>Pustaka,</w:t>
      </w:r>
    </w:p>
    <w:p w14:paraId="650D4EC2" w14:textId="77777777" w:rsidR="005710D2" w:rsidRDefault="00A04926">
      <w:pPr>
        <w:spacing w:line="229" w:lineRule="exact"/>
        <w:ind w:left="1286"/>
        <w:rPr>
          <w:sz w:val="20"/>
        </w:rPr>
      </w:pPr>
      <w:r>
        <w:rPr>
          <w:spacing w:val="-2"/>
          <w:sz w:val="20"/>
        </w:rPr>
        <w:t>hal.94</w:t>
      </w:r>
    </w:p>
    <w:p w14:paraId="4A936801" w14:textId="77777777" w:rsidR="005710D2" w:rsidRDefault="005710D2">
      <w:pPr>
        <w:spacing w:line="229" w:lineRule="exact"/>
        <w:rPr>
          <w:sz w:val="20"/>
        </w:rPr>
        <w:sectPr w:rsidR="005710D2">
          <w:footerReference w:type="default" r:id="rId28"/>
          <w:pgSz w:w="11910" w:h="16840"/>
          <w:pgMar w:top="1920" w:right="708" w:bottom="1240" w:left="1559" w:header="0" w:footer="1054" w:gutter="0"/>
          <w:pgNumType w:start="53"/>
          <w:cols w:space="720"/>
        </w:sectPr>
      </w:pPr>
    </w:p>
    <w:p w14:paraId="1409CE0D" w14:textId="77777777" w:rsidR="005710D2" w:rsidRDefault="005710D2">
      <w:pPr>
        <w:pStyle w:val="BodyText"/>
        <w:spacing w:before="64"/>
      </w:pPr>
    </w:p>
    <w:p w14:paraId="57327A79" w14:textId="77777777" w:rsidR="005710D2" w:rsidRDefault="00A04926">
      <w:pPr>
        <w:pStyle w:val="BodyText"/>
        <w:spacing w:line="480" w:lineRule="auto"/>
        <w:ind w:left="1077" w:right="992"/>
        <w:jc w:val="both"/>
      </w:pPr>
      <w:r>
        <w:t>memahami</w:t>
      </w:r>
      <w:r>
        <w:rPr>
          <w:spacing w:val="-15"/>
        </w:rPr>
        <w:t xml:space="preserve"> </w:t>
      </w:r>
      <w:r>
        <w:t>bagaimana</w:t>
      </w:r>
      <w:r>
        <w:rPr>
          <w:spacing w:val="-15"/>
        </w:rPr>
        <w:t xml:space="preserve"> </w:t>
      </w:r>
      <w:r>
        <w:t>hukum</w:t>
      </w:r>
      <w:r>
        <w:rPr>
          <w:spacing w:val="-15"/>
        </w:rPr>
        <w:t xml:space="preserve"> </w:t>
      </w:r>
      <w:r>
        <w:t>diterapkan</w:t>
      </w:r>
      <w:r>
        <w:rPr>
          <w:spacing w:val="-15"/>
        </w:rPr>
        <w:t xml:space="preserve"> </w:t>
      </w:r>
      <w:r>
        <w:t>dan</w:t>
      </w:r>
      <w:r>
        <w:rPr>
          <w:spacing w:val="-15"/>
        </w:rPr>
        <w:t xml:space="preserve"> </w:t>
      </w:r>
      <w:r>
        <w:t>bagaimana</w:t>
      </w:r>
      <w:r>
        <w:rPr>
          <w:spacing w:val="-15"/>
        </w:rPr>
        <w:t xml:space="preserve"> </w:t>
      </w:r>
      <w:r>
        <w:t>pengaruhnya</w:t>
      </w:r>
      <w:r>
        <w:rPr>
          <w:spacing w:val="-15"/>
        </w:rPr>
        <w:t xml:space="preserve"> </w:t>
      </w:r>
      <w:r>
        <w:t>terhadap masyarakat, dalam hal ini perlindungan hukum bagi anak buah kapal berdasarkan peraturan perundang-undangan dan perjanjian kerja.</w:t>
      </w:r>
      <w:r>
        <w:rPr>
          <w:vertAlign w:val="superscript"/>
        </w:rPr>
        <w:t>72</w:t>
      </w:r>
    </w:p>
    <w:p w14:paraId="4691652C" w14:textId="77777777" w:rsidR="005710D2" w:rsidRDefault="00A04926">
      <w:pPr>
        <w:pStyle w:val="BodyText"/>
        <w:spacing w:before="1" w:line="480" w:lineRule="auto"/>
        <w:ind w:left="1077" w:right="985" w:firstLine="540"/>
        <w:jc w:val="both"/>
      </w:pPr>
      <w:r>
        <w:t>Pendekatan ini digunakan unt</w:t>
      </w:r>
      <w:r>
        <w:t>uk mengkaji efektivitas perlindungan hukum bagi anak buah kapal dalam praktiknya, serta hambatan yang muncul dalam implementasi aturan tersebut. Dengan demikian, penelitian ini tidak hanya berfokus pada norma-norma hukum yang tertulis dalam peraturan perun</w:t>
      </w:r>
      <w:r>
        <w:t>dang-undangan</w:t>
      </w:r>
      <w:r>
        <w:rPr>
          <w:spacing w:val="-15"/>
        </w:rPr>
        <w:t xml:space="preserve"> </w:t>
      </w:r>
      <w:r>
        <w:t>dan</w:t>
      </w:r>
      <w:r>
        <w:rPr>
          <w:spacing w:val="-15"/>
        </w:rPr>
        <w:t xml:space="preserve"> </w:t>
      </w:r>
      <w:r>
        <w:t>perjanjian</w:t>
      </w:r>
      <w:r>
        <w:rPr>
          <w:spacing w:val="-15"/>
        </w:rPr>
        <w:t xml:space="preserve"> </w:t>
      </w:r>
      <w:r>
        <w:t>kerja,</w:t>
      </w:r>
      <w:r>
        <w:rPr>
          <w:spacing w:val="-15"/>
        </w:rPr>
        <w:t xml:space="preserve"> </w:t>
      </w:r>
      <w:r>
        <w:t>tetapi</w:t>
      </w:r>
      <w:r>
        <w:rPr>
          <w:spacing w:val="-15"/>
        </w:rPr>
        <w:t xml:space="preserve"> </w:t>
      </w:r>
      <w:r>
        <w:t>juga</w:t>
      </w:r>
      <w:r>
        <w:rPr>
          <w:spacing w:val="-15"/>
        </w:rPr>
        <w:t xml:space="preserve"> </w:t>
      </w:r>
      <w:r>
        <w:t>melihat</w:t>
      </w:r>
      <w:r>
        <w:rPr>
          <w:spacing w:val="-15"/>
        </w:rPr>
        <w:t xml:space="preserve"> </w:t>
      </w:r>
      <w:r>
        <w:t>bagaimana</w:t>
      </w:r>
      <w:r>
        <w:rPr>
          <w:spacing w:val="-15"/>
        </w:rPr>
        <w:t xml:space="preserve"> </w:t>
      </w:r>
      <w:r>
        <w:t>norma tersebut diterapkan di lapangan dan apakah memberikan perlindungan yang optimal bagi anak buah kapal.</w:t>
      </w:r>
    </w:p>
    <w:p w14:paraId="52E3346E" w14:textId="77777777" w:rsidR="005710D2" w:rsidRDefault="00A04926">
      <w:pPr>
        <w:pStyle w:val="Heading3"/>
        <w:numPr>
          <w:ilvl w:val="0"/>
          <w:numId w:val="4"/>
        </w:numPr>
        <w:tabs>
          <w:tab w:val="left" w:pos="1076"/>
        </w:tabs>
        <w:spacing w:before="1"/>
        <w:ind w:left="1076" w:hanging="359"/>
        <w:jc w:val="both"/>
      </w:pPr>
      <w:bookmarkStart w:id="29" w:name="_bookmark29"/>
      <w:bookmarkEnd w:id="29"/>
      <w:r>
        <w:t>Lokasi</w:t>
      </w:r>
      <w:r>
        <w:rPr>
          <w:spacing w:val="-1"/>
        </w:rPr>
        <w:t xml:space="preserve"> </w:t>
      </w:r>
      <w:r>
        <w:t>Penelitian</w:t>
      </w:r>
      <w:r>
        <w:rPr>
          <w:spacing w:val="-4"/>
        </w:rPr>
        <w:t xml:space="preserve"> </w:t>
      </w:r>
      <w:r>
        <w:t>dan</w:t>
      </w:r>
      <w:r>
        <w:rPr>
          <w:spacing w:val="-4"/>
        </w:rPr>
        <w:t xml:space="preserve"> </w:t>
      </w:r>
      <w:r>
        <w:t>Objek</w:t>
      </w:r>
      <w:r>
        <w:rPr>
          <w:spacing w:val="-3"/>
        </w:rPr>
        <w:t xml:space="preserve"> </w:t>
      </w:r>
      <w:r>
        <w:rPr>
          <w:spacing w:val="-2"/>
        </w:rPr>
        <w:t>Penelitian</w:t>
      </w:r>
    </w:p>
    <w:p w14:paraId="715F4BEE" w14:textId="77777777" w:rsidR="005710D2" w:rsidRDefault="005710D2">
      <w:pPr>
        <w:pStyle w:val="BodyText"/>
        <w:rPr>
          <w:b/>
        </w:rPr>
      </w:pPr>
    </w:p>
    <w:p w14:paraId="6FF0DFD8" w14:textId="77777777" w:rsidR="005710D2" w:rsidRDefault="00A04926">
      <w:pPr>
        <w:pStyle w:val="BodyText"/>
        <w:spacing w:line="480" w:lineRule="auto"/>
        <w:ind w:left="1146" w:right="982" w:firstLine="564"/>
        <w:jc w:val="both"/>
      </w:pPr>
      <w:r>
        <w:t>Penelitian ini dilakukan di MT Transko Aquila, salah satu kapal milik Perusahaan Pertamina International Shi</w:t>
      </w:r>
      <w:r>
        <w:t xml:space="preserve">pping, yang beroperasi dalam sektor maritim dan memiliki peran strategis dalam distribusi energi nasional. Penelitian ini berfokus pada Anak Buah Kapal (ABK) sebagai subjek utama yang mengalami langsung dinamika ketenagakerjaan di sektor maritim, termasuk </w:t>
      </w:r>
      <w:r>
        <w:t>perlindungan hukum, hak-hak ketenagakerjaan, dan kendala yang dihadapi dalam pemenuhan kesejahteraan mereka. Selain itu, penelitian ini juga melibatkan Direktorat Perhubungan Laut, khususnya melalui wawancara dengan</w:t>
      </w:r>
      <w:r>
        <w:rPr>
          <w:spacing w:val="4"/>
        </w:rPr>
        <w:t xml:space="preserve"> </w:t>
      </w:r>
      <w:r>
        <w:t>Bapak</w:t>
      </w:r>
      <w:r>
        <w:rPr>
          <w:spacing w:val="5"/>
        </w:rPr>
        <w:t xml:space="preserve"> </w:t>
      </w:r>
      <w:r>
        <w:t>Darus,</w:t>
      </w:r>
      <w:r>
        <w:rPr>
          <w:spacing w:val="2"/>
        </w:rPr>
        <w:t xml:space="preserve"> </w:t>
      </w:r>
      <w:r>
        <w:t>sebagai</w:t>
      </w:r>
      <w:r>
        <w:rPr>
          <w:spacing w:val="6"/>
        </w:rPr>
        <w:t xml:space="preserve"> </w:t>
      </w:r>
      <w:r>
        <w:t>perwakilan</w:t>
      </w:r>
      <w:r>
        <w:rPr>
          <w:spacing w:val="2"/>
        </w:rPr>
        <w:t xml:space="preserve"> </w:t>
      </w:r>
      <w:r>
        <w:t>otoritas</w:t>
      </w:r>
      <w:r>
        <w:rPr>
          <w:spacing w:val="1"/>
        </w:rPr>
        <w:t xml:space="preserve"> </w:t>
      </w:r>
      <w:r>
        <w:t>yang</w:t>
      </w:r>
      <w:r>
        <w:rPr>
          <w:spacing w:val="1"/>
        </w:rPr>
        <w:t xml:space="preserve"> </w:t>
      </w:r>
      <w:r>
        <w:t>memiliki</w:t>
      </w:r>
      <w:r>
        <w:rPr>
          <w:spacing w:val="7"/>
        </w:rPr>
        <w:t xml:space="preserve"> </w:t>
      </w:r>
      <w:r>
        <w:rPr>
          <w:spacing w:val="-2"/>
        </w:rPr>
        <w:t>kewenangan</w:t>
      </w:r>
    </w:p>
    <w:p w14:paraId="06C86160" w14:textId="77777777" w:rsidR="005710D2" w:rsidRDefault="005710D2">
      <w:pPr>
        <w:pStyle w:val="BodyText"/>
        <w:rPr>
          <w:sz w:val="20"/>
        </w:rPr>
      </w:pPr>
    </w:p>
    <w:p w14:paraId="504C55BF" w14:textId="77777777" w:rsidR="005710D2" w:rsidRDefault="00A04926">
      <w:pPr>
        <w:pStyle w:val="BodyText"/>
        <w:spacing w:before="54"/>
        <w:rPr>
          <w:sz w:val="20"/>
        </w:rPr>
      </w:pPr>
      <w:r>
        <w:rPr>
          <w:noProof/>
          <w:sz w:val="20"/>
        </w:rPr>
        <mc:AlternateContent>
          <mc:Choice Requires="wps">
            <w:drawing>
              <wp:anchor distT="0" distB="0" distL="0" distR="0" simplePos="0" relativeHeight="487612416" behindDoc="1" locked="0" layoutInCell="1" allowOverlap="1" wp14:anchorId="5357708F" wp14:editId="5C8602A7">
                <wp:simplePos x="0" y="0"/>
                <wp:positionH relativeFrom="page">
                  <wp:posOffset>1445641</wp:posOffset>
                </wp:positionH>
                <wp:positionV relativeFrom="paragraph">
                  <wp:posOffset>195567</wp:posOffset>
                </wp:positionV>
                <wp:extent cx="1829435" cy="7620"/>
                <wp:effectExtent l="0" t="0" r="0" b="0"/>
                <wp:wrapTopAndBottom/>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1F9D1C" id="Graphic 90" o:spid="_x0000_s1026" style="position:absolute;margin-left:113.85pt;margin-top:15.4pt;width:144.05pt;height:.6pt;z-index:-1570406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" path="m1829435,l,,,7620r1829435,l1829435,xe" fillcolor="black" stroked="f">
                <v:path arrowok="t"/>
                <w10:wrap type="topAndBottom" anchorx="page"/>
              </v:shape>
            </w:pict>
          </mc:Fallback>
        </mc:AlternateContent>
      </w:r>
    </w:p>
    <w:p w14:paraId="1B82713B" w14:textId="77777777" w:rsidR="005710D2" w:rsidRDefault="005710D2">
      <w:pPr>
        <w:pStyle w:val="BodyText"/>
        <w:rPr>
          <w:sz w:val="20"/>
        </w:rPr>
      </w:pPr>
    </w:p>
    <w:p w14:paraId="763EAD09" w14:textId="77777777" w:rsidR="005710D2" w:rsidRDefault="005710D2">
      <w:pPr>
        <w:pStyle w:val="BodyText"/>
        <w:rPr>
          <w:sz w:val="20"/>
        </w:rPr>
      </w:pPr>
    </w:p>
    <w:p w14:paraId="5D8132D8" w14:textId="77777777" w:rsidR="005710D2" w:rsidRDefault="005710D2">
      <w:pPr>
        <w:pStyle w:val="BodyText"/>
        <w:spacing w:before="123"/>
        <w:rPr>
          <w:sz w:val="20"/>
        </w:rPr>
      </w:pPr>
    </w:p>
    <w:p w14:paraId="40887CFC" w14:textId="77777777" w:rsidR="005710D2" w:rsidRDefault="00A04926">
      <w:pPr>
        <w:spacing w:before="1"/>
        <w:ind w:left="1286" w:right="855" w:firstLine="568"/>
        <w:rPr>
          <w:sz w:val="20"/>
        </w:rPr>
      </w:pPr>
      <w:r>
        <w:rPr>
          <w:sz w:val="20"/>
          <w:vertAlign w:val="superscript"/>
        </w:rPr>
        <w:t>72</w:t>
      </w:r>
      <w:r>
        <w:rPr>
          <w:spacing w:val="40"/>
          <w:sz w:val="20"/>
        </w:rPr>
        <w:t xml:space="preserve"> </w:t>
      </w:r>
      <w:r>
        <w:rPr>
          <w:sz w:val="20"/>
        </w:rPr>
        <w:t>Soerjono</w:t>
      </w:r>
      <w:r>
        <w:rPr>
          <w:spacing w:val="40"/>
          <w:sz w:val="20"/>
        </w:rPr>
        <w:t xml:space="preserve"> </w:t>
      </w:r>
      <w:r>
        <w:rPr>
          <w:sz w:val="20"/>
        </w:rPr>
        <w:t>Soekanto,</w:t>
      </w:r>
      <w:r>
        <w:rPr>
          <w:spacing w:val="40"/>
          <w:sz w:val="20"/>
        </w:rPr>
        <w:t xml:space="preserve"> </w:t>
      </w:r>
      <w:r>
        <w:rPr>
          <w:sz w:val="20"/>
        </w:rPr>
        <w:t>(1986),</w:t>
      </w:r>
      <w:r>
        <w:rPr>
          <w:spacing w:val="40"/>
          <w:sz w:val="20"/>
        </w:rPr>
        <w:t xml:space="preserve"> </w:t>
      </w:r>
      <w:r>
        <w:rPr>
          <w:i/>
          <w:sz w:val="20"/>
        </w:rPr>
        <w:t>Pengantar</w:t>
      </w:r>
      <w:r>
        <w:rPr>
          <w:i/>
          <w:spacing w:val="40"/>
          <w:sz w:val="20"/>
        </w:rPr>
        <w:t xml:space="preserve"> </w:t>
      </w:r>
      <w:r>
        <w:rPr>
          <w:i/>
          <w:sz w:val="20"/>
        </w:rPr>
        <w:t>Penelitian</w:t>
      </w:r>
      <w:r>
        <w:rPr>
          <w:i/>
          <w:spacing w:val="40"/>
          <w:sz w:val="20"/>
        </w:rPr>
        <w:t xml:space="preserve"> </w:t>
      </w:r>
      <w:r>
        <w:rPr>
          <w:i/>
          <w:sz w:val="20"/>
        </w:rPr>
        <w:t>Hukum</w:t>
      </w:r>
      <w:r>
        <w:rPr>
          <w:sz w:val="20"/>
        </w:rPr>
        <w:t>,</w:t>
      </w:r>
      <w:r>
        <w:rPr>
          <w:spacing w:val="40"/>
          <w:sz w:val="20"/>
        </w:rPr>
        <w:t xml:space="preserve"> </w:t>
      </w:r>
      <w:r>
        <w:rPr>
          <w:sz w:val="20"/>
        </w:rPr>
        <w:t>Jakarta,</w:t>
      </w:r>
      <w:r>
        <w:rPr>
          <w:spacing w:val="40"/>
          <w:sz w:val="20"/>
        </w:rPr>
        <w:t xml:space="preserve"> </w:t>
      </w:r>
      <w:r>
        <w:rPr>
          <w:sz w:val="20"/>
        </w:rPr>
        <w:t>Penerbit</w:t>
      </w:r>
      <w:r>
        <w:rPr>
          <w:spacing w:val="80"/>
          <w:sz w:val="20"/>
        </w:rPr>
        <w:t xml:space="preserve"> </w:t>
      </w:r>
      <w:r>
        <w:rPr>
          <w:sz w:val="20"/>
        </w:rPr>
        <w:t>Universitas Indonesia Press, hlm. 51</w:t>
      </w:r>
    </w:p>
    <w:p w14:paraId="4F2F9455" w14:textId="77777777" w:rsidR="005710D2" w:rsidRDefault="005710D2">
      <w:pPr>
        <w:rPr>
          <w:sz w:val="20"/>
        </w:rPr>
        <w:sectPr w:rsidR="005710D2">
          <w:pgSz w:w="11910" w:h="16840"/>
          <w:pgMar w:top="1920" w:right="708" w:bottom="1240" w:left="1559" w:header="0" w:footer="1054" w:gutter="0"/>
          <w:cols w:space="720"/>
        </w:sectPr>
      </w:pPr>
    </w:p>
    <w:p w14:paraId="6F5A50FA" w14:textId="77777777" w:rsidR="005710D2" w:rsidRDefault="005710D2">
      <w:pPr>
        <w:pStyle w:val="BodyText"/>
        <w:spacing w:before="64"/>
      </w:pPr>
    </w:p>
    <w:p w14:paraId="76E16753" w14:textId="77777777" w:rsidR="005710D2" w:rsidRDefault="00A04926">
      <w:pPr>
        <w:pStyle w:val="BodyText"/>
        <w:spacing w:line="480" w:lineRule="auto"/>
        <w:ind w:left="1146" w:right="985"/>
        <w:jc w:val="both"/>
      </w:pPr>
      <w:r>
        <w:t xml:space="preserve">dalam regulasi dan pengawasan ketenagakerjaan di sektor pelayaran. Sementara itu, Perusahaan Pertamina International Shipping turut menjadi objek penelitian dalam kapasitasnya sebagai pihak yang bertanggung jawab </w:t>
      </w:r>
      <w:r>
        <w:rPr>
          <w:spacing w:val="-2"/>
        </w:rPr>
        <w:t>atas</w:t>
      </w:r>
      <w:r>
        <w:rPr>
          <w:spacing w:val="-6"/>
        </w:rPr>
        <w:t xml:space="preserve"> </w:t>
      </w:r>
      <w:r>
        <w:rPr>
          <w:spacing w:val="-2"/>
        </w:rPr>
        <w:t>penerapan</w:t>
      </w:r>
      <w:r>
        <w:rPr>
          <w:spacing w:val="-4"/>
        </w:rPr>
        <w:t xml:space="preserve"> </w:t>
      </w:r>
      <w:r>
        <w:rPr>
          <w:spacing w:val="-2"/>
        </w:rPr>
        <w:t>regulasi</w:t>
      </w:r>
      <w:r>
        <w:rPr>
          <w:spacing w:val="-3"/>
        </w:rPr>
        <w:t xml:space="preserve"> </w:t>
      </w:r>
      <w:r>
        <w:rPr>
          <w:spacing w:val="-2"/>
        </w:rPr>
        <w:t>ketenagakerjaan</w:t>
      </w:r>
      <w:r>
        <w:rPr>
          <w:spacing w:val="-4"/>
        </w:rPr>
        <w:t xml:space="preserve"> </w:t>
      </w:r>
      <w:r>
        <w:rPr>
          <w:spacing w:val="-2"/>
        </w:rPr>
        <w:t>bagi</w:t>
      </w:r>
      <w:r>
        <w:rPr>
          <w:spacing w:val="-12"/>
        </w:rPr>
        <w:t xml:space="preserve"> </w:t>
      </w:r>
      <w:r>
        <w:rPr>
          <w:spacing w:val="-2"/>
        </w:rPr>
        <w:t>ABK</w:t>
      </w:r>
      <w:r>
        <w:rPr>
          <w:spacing w:val="-6"/>
        </w:rPr>
        <w:t xml:space="preserve"> </w:t>
      </w:r>
      <w:r>
        <w:rPr>
          <w:spacing w:val="-2"/>
        </w:rPr>
        <w:t>di</w:t>
      </w:r>
      <w:r>
        <w:rPr>
          <w:spacing w:val="-3"/>
        </w:rPr>
        <w:t xml:space="preserve"> </w:t>
      </w:r>
      <w:r>
        <w:rPr>
          <w:spacing w:val="-2"/>
        </w:rPr>
        <w:t>lingkungan</w:t>
      </w:r>
      <w:r>
        <w:rPr>
          <w:spacing w:val="-4"/>
        </w:rPr>
        <w:t xml:space="preserve"> </w:t>
      </w:r>
      <w:r>
        <w:rPr>
          <w:spacing w:val="-2"/>
        </w:rPr>
        <w:t>kerja</w:t>
      </w:r>
      <w:r>
        <w:rPr>
          <w:spacing w:val="-7"/>
        </w:rPr>
        <w:t xml:space="preserve"> </w:t>
      </w:r>
      <w:r>
        <w:rPr>
          <w:spacing w:val="-2"/>
        </w:rPr>
        <w:t xml:space="preserve">mereka. </w:t>
      </w:r>
      <w:r>
        <w:t>Dengan cakupan objek penelitian</w:t>
      </w:r>
      <w:r>
        <w:rPr>
          <w:spacing w:val="-3"/>
        </w:rPr>
        <w:t xml:space="preserve"> </w:t>
      </w:r>
      <w:r>
        <w:t>ini, diharapkan dapat diperoleh pemahaman yang komprehensif mengenai implementasi perlindungan hukum bagi ABK berdasarkan hukum ketenagakerjaan serta upaya optimalisasi ya</w:t>
      </w:r>
      <w:r>
        <w:t xml:space="preserve">ng dapat </w:t>
      </w:r>
      <w:r>
        <w:rPr>
          <w:spacing w:val="-2"/>
        </w:rPr>
        <w:t>dilakukan.</w:t>
      </w:r>
    </w:p>
    <w:p w14:paraId="4045D98F" w14:textId="77777777" w:rsidR="005710D2" w:rsidRDefault="00A04926">
      <w:pPr>
        <w:pStyle w:val="Heading3"/>
        <w:numPr>
          <w:ilvl w:val="0"/>
          <w:numId w:val="4"/>
        </w:numPr>
        <w:tabs>
          <w:tab w:val="left" w:pos="1076"/>
        </w:tabs>
        <w:spacing w:before="162"/>
        <w:ind w:left="1076" w:hanging="359"/>
        <w:jc w:val="both"/>
      </w:pPr>
      <w:bookmarkStart w:id="30" w:name="_bookmark30"/>
      <w:bookmarkEnd w:id="30"/>
      <w:r>
        <w:t>Jenis</w:t>
      </w:r>
      <w:r>
        <w:rPr>
          <w:spacing w:val="-4"/>
        </w:rPr>
        <w:t xml:space="preserve"> </w:t>
      </w:r>
      <w:r>
        <w:t>dan</w:t>
      </w:r>
      <w:r>
        <w:rPr>
          <w:spacing w:val="-4"/>
        </w:rPr>
        <w:t xml:space="preserve"> </w:t>
      </w:r>
      <w:r>
        <w:t>Sumber</w:t>
      </w:r>
      <w:r>
        <w:rPr>
          <w:spacing w:val="-4"/>
        </w:rPr>
        <w:t xml:space="preserve"> Data</w:t>
      </w:r>
    </w:p>
    <w:p w14:paraId="52B806E9" w14:textId="77777777" w:rsidR="005710D2" w:rsidRDefault="00A04926">
      <w:pPr>
        <w:pStyle w:val="BodyText"/>
        <w:spacing w:before="276" w:line="480" w:lineRule="auto"/>
        <w:ind w:left="1077" w:right="855" w:firstLine="540"/>
      </w:pPr>
      <w:r>
        <w:t>Adapun</w:t>
      </w:r>
      <w:r>
        <w:rPr>
          <w:spacing w:val="40"/>
        </w:rPr>
        <w:t xml:space="preserve"> </w:t>
      </w:r>
      <w:r>
        <w:t>jenis</w:t>
      </w:r>
      <w:r>
        <w:rPr>
          <w:spacing w:val="40"/>
        </w:rPr>
        <w:t xml:space="preserve"> </w:t>
      </w:r>
      <w:r>
        <w:t>dan</w:t>
      </w:r>
      <w:r>
        <w:rPr>
          <w:spacing w:val="40"/>
        </w:rPr>
        <w:t xml:space="preserve"> </w:t>
      </w:r>
      <w:r>
        <w:t>sumber</w:t>
      </w:r>
      <w:r>
        <w:rPr>
          <w:spacing w:val="40"/>
        </w:rPr>
        <w:t xml:space="preserve"> </w:t>
      </w:r>
      <w:r>
        <w:t>data</w:t>
      </w:r>
      <w:r>
        <w:rPr>
          <w:spacing w:val="40"/>
        </w:rPr>
        <w:t xml:space="preserve"> </w:t>
      </w:r>
      <w:r>
        <w:t>yang</w:t>
      </w:r>
      <w:r>
        <w:rPr>
          <w:spacing w:val="40"/>
        </w:rPr>
        <w:t xml:space="preserve"> </w:t>
      </w:r>
      <w:r>
        <w:t>digunakan</w:t>
      </w:r>
      <w:r>
        <w:rPr>
          <w:spacing w:val="40"/>
        </w:rPr>
        <w:t xml:space="preserve"> </w:t>
      </w:r>
      <w:r>
        <w:t>dalam</w:t>
      </w:r>
      <w:r>
        <w:rPr>
          <w:spacing w:val="40"/>
        </w:rPr>
        <w:t xml:space="preserve"> </w:t>
      </w:r>
      <w:r>
        <w:t>penelitian</w:t>
      </w:r>
      <w:r>
        <w:rPr>
          <w:spacing w:val="40"/>
        </w:rPr>
        <w:t xml:space="preserve"> </w:t>
      </w:r>
      <w:r>
        <w:t xml:space="preserve">ini </w:t>
      </w:r>
      <w:r>
        <w:rPr>
          <w:spacing w:val="-2"/>
        </w:rPr>
        <w:t>adalah:</w:t>
      </w:r>
    </w:p>
    <w:p w14:paraId="78EDE8D1" w14:textId="77777777" w:rsidR="005710D2" w:rsidRDefault="00A04926">
      <w:pPr>
        <w:pStyle w:val="ListParagraph"/>
        <w:numPr>
          <w:ilvl w:val="1"/>
          <w:numId w:val="4"/>
        </w:numPr>
        <w:tabs>
          <w:tab w:val="left" w:pos="1437"/>
        </w:tabs>
        <w:ind w:left="1437"/>
        <w:rPr>
          <w:sz w:val="24"/>
        </w:rPr>
      </w:pPr>
      <w:r>
        <w:rPr>
          <w:sz w:val="24"/>
        </w:rPr>
        <w:t>Data</w:t>
      </w:r>
      <w:r>
        <w:rPr>
          <w:spacing w:val="1"/>
          <w:sz w:val="24"/>
        </w:rPr>
        <w:t xml:space="preserve"> </w:t>
      </w:r>
      <w:r>
        <w:rPr>
          <w:spacing w:val="-2"/>
          <w:sz w:val="24"/>
        </w:rPr>
        <w:t>Primer</w:t>
      </w:r>
    </w:p>
    <w:p w14:paraId="5A098167" w14:textId="77777777" w:rsidR="005710D2" w:rsidRDefault="005710D2">
      <w:pPr>
        <w:pStyle w:val="BodyText"/>
      </w:pPr>
    </w:p>
    <w:p w14:paraId="39B6206A" w14:textId="77777777" w:rsidR="005710D2" w:rsidRDefault="00A04926">
      <w:pPr>
        <w:pStyle w:val="BodyText"/>
        <w:spacing w:line="480" w:lineRule="auto"/>
        <w:ind w:left="1437" w:right="987"/>
        <w:jc w:val="both"/>
      </w:pPr>
      <w:r>
        <w:t>Data primer dalam penelitian ini diperoleh melalui wawancara dan observasi langsung di MT Transko Aquila–Pertamina International</w:t>
      </w:r>
      <w:r>
        <w:t xml:space="preserve"> Shipping.</w:t>
      </w:r>
      <w:r>
        <w:rPr>
          <w:spacing w:val="-15"/>
        </w:rPr>
        <w:t xml:space="preserve"> </w:t>
      </w:r>
      <w:r>
        <w:t>Wawancara</w:t>
      </w:r>
      <w:r>
        <w:rPr>
          <w:spacing w:val="-14"/>
        </w:rPr>
        <w:t xml:space="preserve"> </w:t>
      </w:r>
      <w:r>
        <w:t>dilakukan</w:t>
      </w:r>
      <w:r>
        <w:rPr>
          <w:spacing w:val="-15"/>
        </w:rPr>
        <w:t xml:space="preserve"> </w:t>
      </w:r>
      <w:r>
        <w:t>dengan</w:t>
      </w:r>
      <w:r>
        <w:rPr>
          <w:spacing w:val="-15"/>
        </w:rPr>
        <w:t xml:space="preserve"> </w:t>
      </w:r>
      <w:r>
        <w:t>Direktorat</w:t>
      </w:r>
      <w:r>
        <w:rPr>
          <w:spacing w:val="-14"/>
        </w:rPr>
        <w:t xml:space="preserve"> </w:t>
      </w:r>
      <w:r>
        <w:t>Perhubungan</w:t>
      </w:r>
      <w:r>
        <w:rPr>
          <w:spacing w:val="-15"/>
        </w:rPr>
        <w:t xml:space="preserve"> </w:t>
      </w:r>
      <w:r>
        <w:t>Laut</w:t>
      </w:r>
      <w:r>
        <w:rPr>
          <w:spacing w:val="-14"/>
        </w:rPr>
        <w:t xml:space="preserve"> </w:t>
      </w:r>
      <w:r>
        <w:t xml:space="preserve">yang diwakili oleh Bapak Darus, yang memberikan informasi terkait implementasi perjanjian kerja laut, aspek hukum yang mengatur hubungan kerja antara pengusaha kapal dengan anak buah kapal, </w:t>
      </w:r>
      <w:r>
        <w:t>serta mekanisme pengawasan yang dilakukan oleh otoritas berwenang. Selain itu, observasi di lapangan dilakukan untuk memahami lebih lanjut mengenai praktik pelaksanaan perjanjian kerja laut, termasuk hak dan kewajiban para pihak yang terlibat serta penerap</w:t>
      </w:r>
      <w:r>
        <w:t>an peraturan disiplin di atas kapal.</w:t>
      </w:r>
    </w:p>
    <w:p w14:paraId="1B064DBD" w14:textId="77777777" w:rsidR="005710D2" w:rsidRDefault="005710D2">
      <w:pPr>
        <w:pStyle w:val="BodyText"/>
        <w:spacing w:line="480" w:lineRule="auto"/>
        <w:jc w:val="both"/>
        <w:sectPr w:rsidR="005710D2">
          <w:pgSz w:w="11910" w:h="16840"/>
          <w:pgMar w:top="1920" w:right="708" w:bottom="1240" w:left="1559" w:header="0" w:footer="1054" w:gutter="0"/>
          <w:cols w:space="720"/>
        </w:sectPr>
      </w:pPr>
    </w:p>
    <w:p w14:paraId="5BE10D39" w14:textId="77777777" w:rsidR="005710D2" w:rsidRDefault="005710D2">
      <w:pPr>
        <w:pStyle w:val="BodyText"/>
        <w:spacing w:before="64"/>
      </w:pPr>
    </w:p>
    <w:p w14:paraId="63C51B12" w14:textId="77777777" w:rsidR="005710D2" w:rsidRDefault="00A04926">
      <w:pPr>
        <w:pStyle w:val="ListParagraph"/>
        <w:numPr>
          <w:ilvl w:val="1"/>
          <w:numId w:val="4"/>
        </w:numPr>
        <w:tabs>
          <w:tab w:val="left" w:pos="1437"/>
        </w:tabs>
        <w:ind w:left="1437"/>
        <w:rPr>
          <w:sz w:val="24"/>
        </w:rPr>
      </w:pPr>
      <w:r>
        <w:rPr>
          <w:sz w:val="24"/>
        </w:rPr>
        <w:t>Data</w:t>
      </w:r>
      <w:r>
        <w:rPr>
          <w:spacing w:val="1"/>
          <w:sz w:val="24"/>
        </w:rPr>
        <w:t xml:space="preserve"> </w:t>
      </w:r>
      <w:r>
        <w:rPr>
          <w:spacing w:val="-2"/>
          <w:sz w:val="24"/>
        </w:rPr>
        <w:t>Sekunder</w:t>
      </w:r>
    </w:p>
    <w:p w14:paraId="1BAC79CD" w14:textId="77777777" w:rsidR="005710D2" w:rsidRDefault="005710D2">
      <w:pPr>
        <w:pStyle w:val="BodyText"/>
      </w:pPr>
    </w:p>
    <w:p w14:paraId="42C97567" w14:textId="77777777" w:rsidR="005710D2" w:rsidRDefault="00A04926">
      <w:pPr>
        <w:pStyle w:val="BodyText"/>
        <w:spacing w:line="480" w:lineRule="auto"/>
        <w:ind w:left="1437" w:right="983"/>
        <w:jc w:val="both"/>
      </w:pPr>
      <w:r>
        <w:t>Data sekunder merupakan informasi yang diperoleh dari studi peraturan- peraturan hukum, referensi hukum, dan dokumen-dokumen terkait dengan topik penelitian. Data sekunder yang digunakan meliputi:</w:t>
      </w:r>
    </w:p>
    <w:p w14:paraId="45A9D8A5" w14:textId="77777777" w:rsidR="005710D2" w:rsidRDefault="00A04926">
      <w:pPr>
        <w:pStyle w:val="ListParagraph"/>
        <w:numPr>
          <w:ilvl w:val="2"/>
          <w:numId w:val="4"/>
        </w:numPr>
        <w:tabs>
          <w:tab w:val="left" w:pos="1797"/>
        </w:tabs>
        <w:spacing w:before="1" w:line="480" w:lineRule="auto"/>
        <w:ind w:left="1797" w:right="985"/>
        <w:rPr>
          <w:sz w:val="24"/>
        </w:rPr>
      </w:pPr>
      <w:r>
        <w:rPr>
          <w:sz w:val="24"/>
        </w:rPr>
        <w:t>Bahan</w:t>
      </w:r>
      <w:r>
        <w:rPr>
          <w:spacing w:val="-9"/>
          <w:sz w:val="24"/>
        </w:rPr>
        <w:t xml:space="preserve"> </w:t>
      </w:r>
      <w:r>
        <w:rPr>
          <w:sz w:val="24"/>
        </w:rPr>
        <w:t>Hukum</w:t>
      </w:r>
      <w:r>
        <w:rPr>
          <w:spacing w:val="-8"/>
          <w:sz w:val="24"/>
        </w:rPr>
        <w:t xml:space="preserve"> </w:t>
      </w:r>
      <w:r>
        <w:rPr>
          <w:sz w:val="24"/>
        </w:rPr>
        <w:t>Primer,</w:t>
      </w:r>
      <w:r>
        <w:rPr>
          <w:spacing w:val="-9"/>
          <w:sz w:val="24"/>
        </w:rPr>
        <w:t xml:space="preserve"> </w:t>
      </w:r>
      <w:r>
        <w:rPr>
          <w:sz w:val="24"/>
        </w:rPr>
        <w:t>yang</w:t>
      </w:r>
      <w:r>
        <w:rPr>
          <w:spacing w:val="-9"/>
          <w:sz w:val="24"/>
        </w:rPr>
        <w:t xml:space="preserve"> </w:t>
      </w:r>
      <w:r>
        <w:rPr>
          <w:sz w:val="24"/>
        </w:rPr>
        <w:t>mencakup</w:t>
      </w:r>
      <w:r>
        <w:rPr>
          <w:spacing w:val="-9"/>
          <w:sz w:val="24"/>
        </w:rPr>
        <w:t xml:space="preserve"> </w:t>
      </w:r>
      <w:r>
        <w:rPr>
          <w:sz w:val="24"/>
        </w:rPr>
        <w:t>peraturan</w:t>
      </w:r>
      <w:r>
        <w:rPr>
          <w:spacing w:val="-9"/>
          <w:sz w:val="24"/>
        </w:rPr>
        <w:t xml:space="preserve"> </w:t>
      </w:r>
      <w:r>
        <w:rPr>
          <w:sz w:val="24"/>
        </w:rPr>
        <w:t>hukum</w:t>
      </w:r>
      <w:r>
        <w:rPr>
          <w:spacing w:val="-8"/>
          <w:sz w:val="24"/>
        </w:rPr>
        <w:t xml:space="preserve"> </w:t>
      </w:r>
      <w:r>
        <w:rPr>
          <w:sz w:val="24"/>
        </w:rPr>
        <w:t>yang</w:t>
      </w:r>
      <w:r>
        <w:rPr>
          <w:spacing w:val="-9"/>
          <w:sz w:val="24"/>
        </w:rPr>
        <w:t xml:space="preserve"> </w:t>
      </w:r>
      <w:r>
        <w:rPr>
          <w:sz w:val="24"/>
        </w:rPr>
        <w:t>memiliki kekuatan hukum mengikat, seperti undang-undang dan peraturan lainnya, antara lain:</w:t>
      </w:r>
    </w:p>
    <w:p w14:paraId="1FE8FED2" w14:textId="77777777" w:rsidR="005710D2" w:rsidRDefault="00A04926">
      <w:pPr>
        <w:pStyle w:val="ListParagraph"/>
        <w:numPr>
          <w:ilvl w:val="3"/>
          <w:numId w:val="4"/>
        </w:numPr>
        <w:tabs>
          <w:tab w:val="left" w:pos="2156"/>
        </w:tabs>
        <w:ind w:left="2156" w:hanging="359"/>
        <w:rPr>
          <w:sz w:val="24"/>
        </w:rPr>
      </w:pPr>
      <w:r>
        <w:rPr>
          <w:sz w:val="24"/>
        </w:rPr>
        <w:t>Undang-Undang</w:t>
      </w:r>
      <w:r>
        <w:rPr>
          <w:spacing w:val="-2"/>
          <w:sz w:val="24"/>
        </w:rPr>
        <w:t xml:space="preserve"> </w:t>
      </w:r>
      <w:r>
        <w:rPr>
          <w:sz w:val="24"/>
        </w:rPr>
        <w:t>Dasar</w:t>
      </w:r>
      <w:r>
        <w:rPr>
          <w:spacing w:val="-1"/>
          <w:sz w:val="24"/>
        </w:rPr>
        <w:t xml:space="preserve"> </w:t>
      </w:r>
      <w:r>
        <w:rPr>
          <w:sz w:val="24"/>
        </w:rPr>
        <w:t>Negara</w:t>
      </w:r>
      <w:r>
        <w:rPr>
          <w:spacing w:val="-1"/>
          <w:sz w:val="24"/>
        </w:rPr>
        <w:t xml:space="preserve"> </w:t>
      </w:r>
      <w:r>
        <w:rPr>
          <w:sz w:val="24"/>
        </w:rPr>
        <w:t>Republik</w:t>
      </w:r>
      <w:r>
        <w:rPr>
          <w:spacing w:val="-2"/>
          <w:sz w:val="24"/>
        </w:rPr>
        <w:t xml:space="preserve"> </w:t>
      </w:r>
      <w:r>
        <w:rPr>
          <w:sz w:val="24"/>
        </w:rPr>
        <w:t>Indonesia</w:t>
      </w:r>
      <w:r>
        <w:rPr>
          <w:spacing w:val="1"/>
          <w:sz w:val="24"/>
        </w:rPr>
        <w:t xml:space="preserve"> </w:t>
      </w:r>
      <w:r>
        <w:rPr>
          <w:spacing w:val="-2"/>
          <w:sz w:val="24"/>
        </w:rPr>
        <w:t>1945.</w:t>
      </w:r>
    </w:p>
    <w:p w14:paraId="48847FB4" w14:textId="77777777" w:rsidR="005710D2" w:rsidRDefault="005710D2">
      <w:pPr>
        <w:pStyle w:val="BodyText"/>
      </w:pPr>
    </w:p>
    <w:p w14:paraId="1E23E5D3" w14:textId="77777777" w:rsidR="005710D2" w:rsidRDefault="00A04926">
      <w:pPr>
        <w:pStyle w:val="ListParagraph"/>
        <w:numPr>
          <w:ilvl w:val="3"/>
          <w:numId w:val="4"/>
        </w:numPr>
        <w:tabs>
          <w:tab w:val="left" w:pos="2157"/>
        </w:tabs>
        <w:spacing w:before="1" w:line="480" w:lineRule="auto"/>
        <w:ind w:left="2157" w:right="988"/>
        <w:rPr>
          <w:sz w:val="24"/>
        </w:rPr>
      </w:pPr>
      <w:r>
        <w:rPr>
          <w:sz w:val="24"/>
        </w:rPr>
        <w:t>Undang-Undang Nomor 12 Tahun 2011 tentang Pembentukan Peraturan Perundang-Undangan</w:t>
      </w:r>
    </w:p>
    <w:p w14:paraId="6234836D" w14:textId="77777777" w:rsidR="005710D2" w:rsidRDefault="00A04926">
      <w:pPr>
        <w:pStyle w:val="ListParagraph"/>
        <w:numPr>
          <w:ilvl w:val="3"/>
          <w:numId w:val="4"/>
        </w:numPr>
        <w:tabs>
          <w:tab w:val="left" w:pos="2156"/>
        </w:tabs>
        <w:ind w:left="2156" w:hanging="359"/>
        <w:rPr>
          <w:sz w:val="24"/>
        </w:rPr>
      </w:pPr>
      <w:r>
        <w:rPr>
          <w:sz w:val="24"/>
        </w:rPr>
        <w:t>Kitab</w:t>
      </w:r>
      <w:r>
        <w:rPr>
          <w:spacing w:val="-1"/>
          <w:sz w:val="24"/>
        </w:rPr>
        <w:t xml:space="preserve"> </w:t>
      </w:r>
      <w:r>
        <w:rPr>
          <w:sz w:val="24"/>
        </w:rPr>
        <w:t>Undang-Undang</w:t>
      </w:r>
      <w:r>
        <w:rPr>
          <w:spacing w:val="-1"/>
          <w:sz w:val="24"/>
        </w:rPr>
        <w:t xml:space="preserve"> </w:t>
      </w:r>
      <w:r>
        <w:rPr>
          <w:sz w:val="24"/>
        </w:rPr>
        <w:t>Hukum</w:t>
      </w:r>
      <w:r>
        <w:rPr>
          <w:spacing w:val="1"/>
          <w:sz w:val="24"/>
        </w:rPr>
        <w:t xml:space="preserve"> </w:t>
      </w:r>
      <w:r>
        <w:rPr>
          <w:spacing w:val="-2"/>
          <w:sz w:val="24"/>
        </w:rPr>
        <w:t>Da</w:t>
      </w:r>
      <w:r>
        <w:rPr>
          <w:spacing w:val="-2"/>
          <w:sz w:val="24"/>
        </w:rPr>
        <w:t>gang</w:t>
      </w:r>
    </w:p>
    <w:p w14:paraId="13A2DA25" w14:textId="77777777" w:rsidR="005710D2" w:rsidRDefault="005710D2">
      <w:pPr>
        <w:pStyle w:val="BodyText"/>
      </w:pPr>
    </w:p>
    <w:p w14:paraId="69978658" w14:textId="77777777" w:rsidR="005710D2" w:rsidRDefault="00A04926">
      <w:pPr>
        <w:pStyle w:val="ListParagraph"/>
        <w:numPr>
          <w:ilvl w:val="3"/>
          <w:numId w:val="4"/>
        </w:numPr>
        <w:tabs>
          <w:tab w:val="left" w:pos="2157"/>
        </w:tabs>
        <w:spacing w:line="480" w:lineRule="auto"/>
        <w:ind w:left="2157" w:right="986"/>
        <w:rPr>
          <w:sz w:val="24"/>
        </w:rPr>
      </w:pPr>
      <w:r>
        <w:rPr>
          <w:sz w:val="24"/>
        </w:rPr>
        <w:t>Peraturan Menteri Perhubungan Republik</w:t>
      </w:r>
      <w:r>
        <w:rPr>
          <w:spacing w:val="-2"/>
          <w:sz w:val="24"/>
        </w:rPr>
        <w:t xml:space="preserve"> </w:t>
      </w:r>
      <w:r>
        <w:rPr>
          <w:sz w:val="24"/>
        </w:rPr>
        <w:t>Indonesia Nomor PM 59 Tahun 2021 tentang Penyelenggaraan Usaha Jasa Terkait Dengan Angkutan di Perairan</w:t>
      </w:r>
    </w:p>
    <w:p w14:paraId="7509D40E" w14:textId="77777777" w:rsidR="005710D2" w:rsidRDefault="00A04926">
      <w:pPr>
        <w:pStyle w:val="ListParagraph"/>
        <w:numPr>
          <w:ilvl w:val="3"/>
          <w:numId w:val="4"/>
        </w:numPr>
        <w:tabs>
          <w:tab w:val="left" w:pos="2157"/>
        </w:tabs>
        <w:spacing w:before="1" w:line="480" w:lineRule="auto"/>
        <w:ind w:left="2157" w:right="983"/>
        <w:rPr>
          <w:sz w:val="24"/>
        </w:rPr>
      </w:pPr>
      <w:r>
        <w:rPr>
          <w:sz w:val="24"/>
        </w:rPr>
        <w:t>Undang-Undang Republik Indonesia Nomor 6 Tahun 2023 tentang Penetapan</w:t>
      </w:r>
      <w:r>
        <w:rPr>
          <w:spacing w:val="-15"/>
          <w:sz w:val="24"/>
        </w:rPr>
        <w:t xml:space="preserve"> </w:t>
      </w:r>
      <w:r>
        <w:rPr>
          <w:sz w:val="24"/>
        </w:rPr>
        <w:t>Peraturan</w:t>
      </w:r>
      <w:r>
        <w:rPr>
          <w:spacing w:val="-15"/>
          <w:sz w:val="24"/>
        </w:rPr>
        <w:t xml:space="preserve"> </w:t>
      </w:r>
      <w:r>
        <w:rPr>
          <w:sz w:val="24"/>
        </w:rPr>
        <w:t>Pemerintah</w:t>
      </w:r>
      <w:r>
        <w:rPr>
          <w:spacing w:val="-15"/>
          <w:sz w:val="24"/>
        </w:rPr>
        <w:t xml:space="preserve"> </w:t>
      </w:r>
      <w:r>
        <w:rPr>
          <w:sz w:val="24"/>
        </w:rPr>
        <w:t>Pengganti</w:t>
      </w:r>
      <w:r>
        <w:rPr>
          <w:spacing w:val="-15"/>
          <w:sz w:val="24"/>
        </w:rPr>
        <w:t xml:space="preserve"> </w:t>
      </w:r>
      <w:r>
        <w:rPr>
          <w:sz w:val="24"/>
        </w:rPr>
        <w:t>Undang</w:t>
      </w:r>
      <w:r>
        <w:rPr>
          <w:sz w:val="24"/>
        </w:rPr>
        <w:t>-Undang</w:t>
      </w:r>
      <w:r>
        <w:rPr>
          <w:spacing w:val="-15"/>
          <w:sz w:val="24"/>
        </w:rPr>
        <w:t xml:space="preserve"> </w:t>
      </w:r>
      <w:r>
        <w:rPr>
          <w:sz w:val="24"/>
        </w:rPr>
        <w:t>Nomor 2 Tahun 2022 tentang Cipta Kerja Menjadi Undang-Undang</w:t>
      </w:r>
    </w:p>
    <w:p w14:paraId="1519011E" w14:textId="77777777" w:rsidR="005710D2" w:rsidRDefault="00A04926">
      <w:pPr>
        <w:pStyle w:val="ListParagraph"/>
        <w:numPr>
          <w:ilvl w:val="3"/>
          <w:numId w:val="4"/>
        </w:numPr>
        <w:tabs>
          <w:tab w:val="left" w:pos="2157"/>
        </w:tabs>
        <w:spacing w:line="480" w:lineRule="auto"/>
        <w:ind w:left="2157" w:right="985"/>
        <w:rPr>
          <w:sz w:val="24"/>
        </w:rPr>
      </w:pPr>
      <w:r>
        <w:rPr>
          <w:sz w:val="24"/>
        </w:rPr>
        <w:t>Undang-Undang</w:t>
      </w:r>
      <w:r>
        <w:rPr>
          <w:spacing w:val="-14"/>
          <w:sz w:val="24"/>
        </w:rPr>
        <w:t xml:space="preserve"> </w:t>
      </w:r>
      <w:r>
        <w:rPr>
          <w:sz w:val="24"/>
        </w:rPr>
        <w:t>Republik</w:t>
      </w:r>
      <w:r>
        <w:rPr>
          <w:spacing w:val="-13"/>
          <w:sz w:val="24"/>
        </w:rPr>
        <w:t xml:space="preserve"> </w:t>
      </w:r>
      <w:r>
        <w:rPr>
          <w:sz w:val="24"/>
        </w:rPr>
        <w:t>Indonesia</w:t>
      </w:r>
      <w:r>
        <w:rPr>
          <w:spacing w:val="-11"/>
          <w:sz w:val="24"/>
        </w:rPr>
        <w:t xml:space="preserve"> </w:t>
      </w:r>
      <w:r>
        <w:rPr>
          <w:sz w:val="24"/>
        </w:rPr>
        <w:t>Nomor</w:t>
      </w:r>
      <w:r>
        <w:rPr>
          <w:spacing w:val="-12"/>
          <w:sz w:val="24"/>
        </w:rPr>
        <w:t xml:space="preserve"> </w:t>
      </w:r>
      <w:r>
        <w:rPr>
          <w:sz w:val="24"/>
        </w:rPr>
        <w:t>66</w:t>
      </w:r>
      <w:r>
        <w:rPr>
          <w:spacing w:val="-15"/>
          <w:sz w:val="24"/>
        </w:rPr>
        <w:t xml:space="preserve"> </w:t>
      </w:r>
      <w:r>
        <w:rPr>
          <w:sz w:val="24"/>
        </w:rPr>
        <w:t>Tahun</w:t>
      </w:r>
      <w:r>
        <w:rPr>
          <w:spacing w:val="-13"/>
          <w:sz w:val="24"/>
        </w:rPr>
        <w:t xml:space="preserve"> </w:t>
      </w:r>
      <w:r>
        <w:rPr>
          <w:sz w:val="24"/>
        </w:rPr>
        <w:t>2024</w:t>
      </w:r>
      <w:r>
        <w:rPr>
          <w:spacing w:val="-15"/>
          <w:sz w:val="24"/>
        </w:rPr>
        <w:t xml:space="preserve"> </w:t>
      </w:r>
      <w:r>
        <w:rPr>
          <w:sz w:val="24"/>
        </w:rPr>
        <w:t>tentang Perubahan Ketiga Atas Undang-Undang Nomor 17 Tahun 2008 tentang Pelayaran</w:t>
      </w:r>
    </w:p>
    <w:p w14:paraId="7B4CA241" w14:textId="77777777" w:rsidR="005710D2" w:rsidRDefault="00A04926">
      <w:pPr>
        <w:pStyle w:val="ListParagraph"/>
        <w:numPr>
          <w:ilvl w:val="3"/>
          <w:numId w:val="4"/>
        </w:numPr>
        <w:tabs>
          <w:tab w:val="left" w:pos="2157"/>
        </w:tabs>
        <w:spacing w:before="1" w:line="480" w:lineRule="auto"/>
        <w:ind w:left="2157" w:right="986"/>
        <w:rPr>
          <w:sz w:val="24"/>
        </w:rPr>
      </w:pPr>
      <w:r>
        <w:rPr>
          <w:sz w:val="24"/>
        </w:rPr>
        <w:t>Undang-Undang</w:t>
      </w:r>
      <w:r>
        <w:rPr>
          <w:spacing w:val="-15"/>
          <w:sz w:val="24"/>
        </w:rPr>
        <w:t xml:space="preserve"> </w:t>
      </w:r>
      <w:r>
        <w:rPr>
          <w:sz w:val="24"/>
        </w:rPr>
        <w:t>Republik</w:t>
      </w:r>
      <w:r>
        <w:rPr>
          <w:spacing w:val="-13"/>
          <w:sz w:val="24"/>
        </w:rPr>
        <w:t xml:space="preserve"> </w:t>
      </w:r>
      <w:r>
        <w:rPr>
          <w:sz w:val="24"/>
        </w:rPr>
        <w:t>Indonesia</w:t>
      </w:r>
      <w:r>
        <w:rPr>
          <w:spacing w:val="-11"/>
          <w:sz w:val="24"/>
        </w:rPr>
        <w:t xml:space="preserve"> </w:t>
      </w:r>
      <w:r>
        <w:rPr>
          <w:sz w:val="24"/>
        </w:rPr>
        <w:t>Nomor</w:t>
      </w:r>
      <w:r>
        <w:rPr>
          <w:spacing w:val="-12"/>
          <w:sz w:val="24"/>
        </w:rPr>
        <w:t xml:space="preserve"> </w:t>
      </w:r>
      <w:r>
        <w:rPr>
          <w:sz w:val="24"/>
        </w:rPr>
        <w:t>17</w:t>
      </w:r>
      <w:r>
        <w:rPr>
          <w:spacing w:val="-15"/>
          <w:sz w:val="24"/>
        </w:rPr>
        <w:t xml:space="preserve"> </w:t>
      </w:r>
      <w:r>
        <w:rPr>
          <w:sz w:val="24"/>
        </w:rPr>
        <w:t>Tahun</w:t>
      </w:r>
      <w:r>
        <w:rPr>
          <w:spacing w:val="-13"/>
          <w:sz w:val="24"/>
        </w:rPr>
        <w:t xml:space="preserve"> </w:t>
      </w:r>
      <w:r>
        <w:rPr>
          <w:sz w:val="24"/>
        </w:rPr>
        <w:t>2008</w:t>
      </w:r>
      <w:r>
        <w:rPr>
          <w:spacing w:val="-15"/>
          <w:sz w:val="24"/>
        </w:rPr>
        <w:t xml:space="preserve"> </w:t>
      </w:r>
      <w:r>
        <w:rPr>
          <w:sz w:val="24"/>
        </w:rPr>
        <w:t xml:space="preserve">tentang </w:t>
      </w:r>
      <w:r>
        <w:rPr>
          <w:spacing w:val="-2"/>
          <w:sz w:val="24"/>
        </w:rPr>
        <w:t>Pelayaran</w:t>
      </w:r>
    </w:p>
    <w:p w14:paraId="45F986F5" w14:textId="77777777" w:rsidR="005710D2" w:rsidRDefault="005710D2">
      <w:pPr>
        <w:pStyle w:val="ListParagraph"/>
        <w:spacing w:line="480" w:lineRule="auto"/>
        <w:rPr>
          <w:sz w:val="24"/>
        </w:rPr>
        <w:sectPr w:rsidR="005710D2">
          <w:pgSz w:w="11910" w:h="16840"/>
          <w:pgMar w:top="1920" w:right="708" w:bottom="1240" w:left="1559" w:header="0" w:footer="1054" w:gutter="0"/>
          <w:cols w:space="720"/>
        </w:sectPr>
      </w:pPr>
    </w:p>
    <w:p w14:paraId="10BB3BD9" w14:textId="77777777" w:rsidR="005710D2" w:rsidRDefault="005710D2">
      <w:pPr>
        <w:pStyle w:val="BodyText"/>
        <w:spacing w:before="64"/>
      </w:pPr>
    </w:p>
    <w:p w14:paraId="79F3BB4F" w14:textId="77777777" w:rsidR="005710D2" w:rsidRDefault="00A04926">
      <w:pPr>
        <w:pStyle w:val="ListParagraph"/>
        <w:numPr>
          <w:ilvl w:val="3"/>
          <w:numId w:val="4"/>
        </w:numPr>
        <w:tabs>
          <w:tab w:val="left" w:pos="2157"/>
        </w:tabs>
        <w:spacing w:line="480" w:lineRule="auto"/>
        <w:ind w:left="2157" w:right="990"/>
        <w:rPr>
          <w:sz w:val="24"/>
        </w:rPr>
      </w:pPr>
      <w:r>
        <w:rPr>
          <w:sz w:val="24"/>
        </w:rPr>
        <w:t>Peraturan Pemerintah Republik Indonesia Nomor 35 Tahun 2021 tentang Perjanjian Kerja Waktu Tertentu,</w:t>
      </w:r>
      <w:r>
        <w:rPr>
          <w:spacing w:val="-5"/>
          <w:sz w:val="24"/>
        </w:rPr>
        <w:t xml:space="preserve"> </w:t>
      </w:r>
      <w:r>
        <w:rPr>
          <w:sz w:val="24"/>
        </w:rPr>
        <w:t>Alih Daya, Waktu Kerja Dan Waktu Istirahat, dan Pemutusan Hubungan Kerja</w:t>
      </w:r>
    </w:p>
    <w:p w14:paraId="1665D0D8" w14:textId="77777777" w:rsidR="005710D2" w:rsidRDefault="00A04926">
      <w:pPr>
        <w:pStyle w:val="ListParagraph"/>
        <w:numPr>
          <w:ilvl w:val="2"/>
          <w:numId w:val="4"/>
        </w:numPr>
        <w:tabs>
          <w:tab w:val="left" w:pos="1797"/>
        </w:tabs>
        <w:spacing w:before="1" w:line="480" w:lineRule="auto"/>
        <w:ind w:left="1797" w:right="989"/>
        <w:rPr>
          <w:sz w:val="24"/>
        </w:rPr>
      </w:pPr>
      <w:r>
        <w:rPr>
          <w:sz w:val="24"/>
        </w:rPr>
        <w:t>Bahan Hukum Sekunder, yang merupakan</w:t>
      </w:r>
      <w:r>
        <w:rPr>
          <w:spacing w:val="-4"/>
          <w:sz w:val="24"/>
        </w:rPr>
        <w:t xml:space="preserve"> </w:t>
      </w:r>
      <w:r>
        <w:rPr>
          <w:sz w:val="24"/>
        </w:rPr>
        <w:t>lit</w:t>
      </w:r>
      <w:r>
        <w:rPr>
          <w:sz w:val="24"/>
        </w:rPr>
        <w:t>eratur dan hasil penelitian terkait yang memberikan penjelasan dan interpretasi terhadap bahan hukum primer, seperti buku-buku dan artikel.</w:t>
      </w:r>
    </w:p>
    <w:p w14:paraId="5B09ADC8" w14:textId="77777777" w:rsidR="005710D2" w:rsidRDefault="00A04926">
      <w:pPr>
        <w:pStyle w:val="ListParagraph"/>
        <w:numPr>
          <w:ilvl w:val="2"/>
          <w:numId w:val="4"/>
        </w:numPr>
        <w:tabs>
          <w:tab w:val="left" w:pos="1797"/>
        </w:tabs>
        <w:spacing w:line="480" w:lineRule="auto"/>
        <w:ind w:left="1797" w:right="986"/>
        <w:rPr>
          <w:sz w:val="24"/>
        </w:rPr>
      </w:pPr>
      <w:r>
        <w:rPr>
          <w:sz w:val="24"/>
        </w:rPr>
        <w:t>Bahan Hukum Tersier, yang memberikan petunjuk dan penjelasan tambahan terhadap bahan hukum primer dan sekunder, sepe</w:t>
      </w:r>
      <w:r>
        <w:rPr>
          <w:sz w:val="24"/>
        </w:rPr>
        <w:t>rti kamus besar</w:t>
      </w:r>
      <w:r>
        <w:rPr>
          <w:spacing w:val="-13"/>
          <w:sz w:val="24"/>
        </w:rPr>
        <w:t xml:space="preserve"> </w:t>
      </w:r>
      <w:r>
        <w:rPr>
          <w:sz w:val="24"/>
        </w:rPr>
        <w:t>Bahasa</w:t>
      </w:r>
      <w:r>
        <w:rPr>
          <w:spacing w:val="-12"/>
          <w:sz w:val="24"/>
        </w:rPr>
        <w:t xml:space="preserve"> </w:t>
      </w:r>
      <w:r>
        <w:rPr>
          <w:sz w:val="24"/>
        </w:rPr>
        <w:t>Indonesia,</w:t>
      </w:r>
      <w:r>
        <w:rPr>
          <w:spacing w:val="-13"/>
          <w:sz w:val="24"/>
        </w:rPr>
        <w:t xml:space="preserve"> </w:t>
      </w:r>
      <w:r>
        <w:rPr>
          <w:sz w:val="24"/>
        </w:rPr>
        <w:t>ensiklopedia,</w:t>
      </w:r>
      <w:r>
        <w:rPr>
          <w:spacing w:val="-13"/>
          <w:sz w:val="24"/>
        </w:rPr>
        <w:t xml:space="preserve"> </w:t>
      </w:r>
      <w:r>
        <w:rPr>
          <w:sz w:val="24"/>
        </w:rPr>
        <w:t>majalah,</w:t>
      </w:r>
      <w:r>
        <w:rPr>
          <w:spacing w:val="-13"/>
          <w:sz w:val="24"/>
        </w:rPr>
        <w:t xml:space="preserve"> </w:t>
      </w:r>
      <w:r>
        <w:rPr>
          <w:sz w:val="24"/>
        </w:rPr>
        <w:t>artikel</w:t>
      </w:r>
      <w:r>
        <w:rPr>
          <w:spacing w:val="-12"/>
          <w:sz w:val="24"/>
        </w:rPr>
        <w:t xml:space="preserve"> </w:t>
      </w:r>
      <w:r>
        <w:rPr>
          <w:sz w:val="24"/>
        </w:rPr>
        <w:t>online,</w:t>
      </w:r>
      <w:r>
        <w:rPr>
          <w:spacing w:val="-13"/>
          <w:sz w:val="24"/>
        </w:rPr>
        <w:t xml:space="preserve"> </w:t>
      </w:r>
      <w:r>
        <w:rPr>
          <w:sz w:val="24"/>
        </w:rPr>
        <w:t>dan</w:t>
      </w:r>
      <w:r>
        <w:rPr>
          <w:spacing w:val="-13"/>
          <w:sz w:val="24"/>
        </w:rPr>
        <w:t xml:space="preserve"> </w:t>
      </w:r>
      <w:r>
        <w:rPr>
          <w:sz w:val="24"/>
        </w:rPr>
        <w:t>karya ilmiah lainnya yang relevan dengan topik penelitian.</w:t>
      </w:r>
    </w:p>
    <w:p w14:paraId="1D5CBE28" w14:textId="77777777" w:rsidR="005710D2" w:rsidRDefault="00A04926">
      <w:pPr>
        <w:pStyle w:val="Heading3"/>
        <w:numPr>
          <w:ilvl w:val="0"/>
          <w:numId w:val="4"/>
        </w:numPr>
        <w:tabs>
          <w:tab w:val="left" w:pos="1076"/>
        </w:tabs>
        <w:spacing w:before="1"/>
        <w:ind w:left="1076" w:hanging="359"/>
        <w:jc w:val="both"/>
      </w:pPr>
      <w:bookmarkStart w:id="31" w:name="_bookmark31"/>
      <w:bookmarkEnd w:id="31"/>
      <w:r>
        <w:rPr>
          <w:spacing w:val="-2"/>
        </w:rPr>
        <w:t>Teknik</w:t>
      </w:r>
      <w:r>
        <w:rPr>
          <w:spacing w:val="-1"/>
        </w:rPr>
        <w:t xml:space="preserve"> </w:t>
      </w:r>
      <w:r>
        <w:rPr>
          <w:spacing w:val="-2"/>
        </w:rPr>
        <w:t>Pengumpulan</w:t>
      </w:r>
      <w:r>
        <w:t xml:space="preserve"> </w:t>
      </w:r>
      <w:r>
        <w:rPr>
          <w:spacing w:val="-4"/>
        </w:rPr>
        <w:t>Data</w:t>
      </w:r>
    </w:p>
    <w:p w14:paraId="09F7B89C" w14:textId="77777777" w:rsidR="005710D2" w:rsidRDefault="005710D2">
      <w:pPr>
        <w:pStyle w:val="BodyText"/>
        <w:rPr>
          <w:b/>
        </w:rPr>
      </w:pPr>
    </w:p>
    <w:p w14:paraId="7F71F55C" w14:textId="77777777" w:rsidR="005710D2" w:rsidRDefault="00A04926">
      <w:pPr>
        <w:pStyle w:val="BodyText"/>
        <w:spacing w:line="480" w:lineRule="auto"/>
        <w:ind w:left="1077" w:right="993" w:firstLine="540"/>
        <w:jc w:val="both"/>
      </w:pPr>
      <w:r>
        <w:t>Metode pengumpulan data untuk memastikan keakuratan dan kebenaran informasi dalam penelitian in</w:t>
      </w:r>
      <w:r>
        <w:t>i dilakukan melalui prosedur sebagai berikut:</w:t>
      </w:r>
    </w:p>
    <w:p w14:paraId="51DECF92" w14:textId="77777777" w:rsidR="005710D2" w:rsidRDefault="00A04926">
      <w:pPr>
        <w:pStyle w:val="ListParagraph"/>
        <w:numPr>
          <w:ilvl w:val="1"/>
          <w:numId w:val="4"/>
        </w:numPr>
        <w:tabs>
          <w:tab w:val="left" w:pos="1977"/>
        </w:tabs>
        <w:spacing w:line="480" w:lineRule="auto"/>
        <w:ind w:left="1977" w:right="983"/>
        <w:rPr>
          <w:sz w:val="24"/>
        </w:rPr>
      </w:pPr>
      <w:r>
        <w:rPr>
          <w:spacing w:val="-2"/>
          <w:sz w:val="24"/>
        </w:rPr>
        <w:t>Teknik</w:t>
      </w:r>
      <w:r>
        <w:rPr>
          <w:spacing w:val="-8"/>
          <w:sz w:val="24"/>
        </w:rPr>
        <w:t xml:space="preserve"> </w:t>
      </w:r>
      <w:r>
        <w:rPr>
          <w:spacing w:val="-2"/>
          <w:sz w:val="24"/>
        </w:rPr>
        <w:t>Wawancara:</w:t>
      </w:r>
      <w:r>
        <w:rPr>
          <w:spacing w:val="-5"/>
          <w:sz w:val="24"/>
        </w:rPr>
        <w:t xml:space="preserve"> </w:t>
      </w:r>
      <w:r>
        <w:rPr>
          <w:spacing w:val="-2"/>
          <w:sz w:val="24"/>
        </w:rPr>
        <w:t>Teknik</w:t>
      </w:r>
      <w:r>
        <w:rPr>
          <w:spacing w:val="-4"/>
          <w:sz w:val="24"/>
        </w:rPr>
        <w:t xml:space="preserve"> </w:t>
      </w:r>
      <w:r>
        <w:rPr>
          <w:spacing w:val="-2"/>
          <w:sz w:val="24"/>
        </w:rPr>
        <w:t>wawancara</w:t>
      </w:r>
      <w:r>
        <w:rPr>
          <w:spacing w:val="-3"/>
          <w:sz w:val="24"/>
        </w:rPr>
        <w:t xml:space="preserve"> </w:t>
      </w:r>
      <w:r>
        <w:rPr>
          <w:spacing w:val="-2"/>
          <w:sz w:val="24"/>
        </w:rPr>
        <w:t>dalam</w:t>
      </w:r>
      <w:r>
        <w:rPr>
          <w:spacing w:val="-3"/>
          <w:sz w:val="24"/>
        </w:rPr>
        <w:t xml:space="preserve"> </w:t>
      </w:r>
      <w:r>
        <w:rPr>
          <w:spacing w:val="-2"/>
          <w:sz w:val="24"/>
        </w:rPr>
        <w:t>penelitian</w:t>
      </w:r>
      <w:r>
        <w:rPr>
          <w:spacing w:val="-8"/>
          <w:sz w:val="24"/>
        </w:rPr>
        <w:t xml:space="preserve"> </w:t>
      </w:r>
      <w:r>
        <w:rPr>
          <w:spacing w:val="-2"/>
          <w:sz w:val="24"/>
        </w:rPr>
        <w:t>ini</w:t>
      </w:r>
      <w:r>
        <w:rPr>
          <w:spacing w:val="-3"/>
          <w:sz w:val="24"/>
        </w:rPr>
        <w:t xml:space="preserve"> </w:t>
      </w:r>
      <w:r>
        <w:rPr>
          <w:spacing w:val="-2"/>
          <w:sz w:val="24"/>
        </w:rPr>
        <w:t xml:space="preserve">dilakukan </w:t>
      </w:r>
      <w:r>
        <w:rPr>
          <w:sz w:val="24"/>
        </w:rPr>
        <w:t>dengan cara mengajukan pertanyaan secara langsung kepada narasumber yang memiliki keterkaitan dengan perlindungan hukum bagi</w:t>
      </w:r>
      <w:r>
        <w:rPr>
          <w:spacing w:val="-7"/>
          <w:sz w:val="24"/>
        </w:rPr>
        <w:t xml:space="preserve"> </w:t>
      </w:r>
      <w:r>
        <w:rPr>
          <w:sz w:val="24"/>
        </w:rPr>
        <w:t>Anak Buah Kapal (ABK), seperti</w:t>
      </w:r>
      <w:r>
        <w:rPr>
          <w:spacing w:val="-7"/>
          <w:sz w:val="24"/>
        </w:rPr>
        <w:t xml:space="preserve"> </w:t>
      </w:r>
      <w:r>
        <w:rPr>
          <w:sz w:val="24"/>
        </w:rPr>
        <w:t>ABK itu sendiri, MT</w:t>
      </w:r>
      <w:r>
        <w:rPr>
          <w:spacing w:val="-3"/>
          <w:sz w:val="24"/>
        </w:rPr>
        <w:t xml:space="preserve"> </w:t>
      </w:r>
      <w:r>
        <w:rPr>
          <w:sz w:val="24"/>
        </w:rPr>
        <w:t>Transko Aquila Perusahaan Pertamina Internasional Shipping, serta pejabat dari</w:t>
      </w:r>
      <w:r>
        <w:rPr>
          <w:spacing w:val="-13"/>
          <w:sz w:val="24"/>
        </w:rPr>
        <w:t xml:space="preserve"> </w:t>
      </w:r>
      <w:r>
        <w:rPr>
          <w:sz w:val="24"/>
        </w:rPr>
        <w:t>instansi</w:t>
      </w:r>
      <w:r>
        <w:rPr>
          <w:spacing w:val="-14"/>
          <w:sz w:val="24"/>
        </w:rPr>
        <w:t xml:space="preserve"> </w:t>
      </w:r>
      <w:r>
        <w:rPr>
          <w:sz w:val="24"/>
        </w:rPr>
        <w:t>terkait,</w:t>
      </w:r>
      <w:r>
        <w:rPr>
          <w:spacing w:val="-12"/>
          <w:sz w:val="24"/>
        </w:rPr>
        <w:t xml:space="preserve"> </w:t>
      </w:r>
      <w:r>
        <w:rPr>
          <w:sz w:val="24"/>
        </w:rPr>
        <w:t>seperti</w:t>
      </w:r>
      <w:r>
        <w:rPr>
          <w:spacing w:val="-6"/>
          <w:sz w:val="24"/>
        </w:rPr>
        <w:t xml:space="preserve"> </w:t>
      </w:r>
      <w:r>
        <w:rPr>
          <w:sz w:val="24"/>
        </w:rPr>
        <w:t>Direktorat</w:t>
      </w:r>
      <w:r>
        <w:rPr>
          <w:spacing w:val="-11"/>
          <w:sz w:val="24"/>
        </w:rPr>
        <w:t xml:space="preserve"> </w:t>
      </w:r>
      <w:r>
        <w:rPr>
          <w:sz w:val="24"/>
        </w:rPr>
        <w:t>Perhubungan</w:t>
      </w:r>
      <w:r>
        <w:rPr>
          <w:spacing w:val="-12"/>
          <w:sz w:val="24"/>
        </w:rPr>
        <w:t xml:space="preserve"> </w:t>
      </w:r>
      <w:r>
        <w:rPr>
          <w:sz w:val="24"/>
        </w:rPr>
        <w:t>Laut.</w:t>
      </w:r>
      <w:r>
        <w:rPr>
          <w:spacing w:val="-15"/>
          <w:sz w:val="24"/>
        </w:rPr>
        <w:t xml:space="preserve"> </w:t>
      </w:r>
      <w:r>
        <w:rPr>
          <w:sz w:val="24"/>
        </w:rPr>
        <w:t>Wawancara bertujuan</w:t>
      </w:r>
      <w:r>
        <w:rPr>
          <w:spacing w:val="-12"/>
          <w:sz w:val="24"/>
        </w:rPr>
        <w:t xml:space="preserve"> </w:t>
      </w:r>
      <w:r>
        <w:rPr>
          <w:sz w:val="24"/>
        </w:rPr>
        <w:t>untuk</w:t>
      </w:r>
      <w:r>
        <w:rPr>
          <w:spacing w:val="-12"/>
          <w:sz w:val="24"/>
        </w:rPr>
        <w:t xml:space="preserve"> </w:t>
      </w:r>
      <w:r>
        <w:rPr>
          <w:sz w:val="24"/>
        </w:rPr>
        <w:t>menggali</w:t>
      </w:r>
      <w:r>
        <w:rPr>
          <w:spacing w:val="-15"/>
          <w:sz w:val="24"/>
        </w:rPr>
        <w:t xml:space="preserve"> </w:t>
      </w:r>
      <w:r>
        <w:rPr>
          <w:sz w:val="24"/>
        </w:rPr>
        <w:t>informasi</w:t>
      </w:r>
      <w:r>
        <w:rPr>
          <w:spacing w:val="-15"/>
          <w:sz w:val="24"/>
        </w:rPr>
        <w:t xml:space="preserve"> </w:t>
      </w:r>
      <w:r>
        <w:rPr>
          <w:sz w:val="24"/>
        </w:rPr>
        <w:t>mendalam</w:t>
      </w:r>
      <w:r>
        <w:rPr>
          <w:spacing w:val="-15"/>
          <w:sz w:val="24"/>
        </w:rPr>
        <w:t xml:space="preserve"> </w:t>
      </w:r>
      <w:r>
        <w:rPr>
          <w:sz w:val="24"/>
        </w:rPr>
        <w:t>mengenai</w:t>
      </w:r>
      <w:r>
        <w:rPr>
          <w:spacing w:val="-11"/>
          <w:sz w:val="24"/>
        </w:rPr>
        <w:t xml:space="preserve"> </w:t>
      </w:r>
      <w:r>
        <w:rPr>
          <w:sz w:val="24"/>
        </w:rPr>
        <w:t>pengalaman ABK</w:t>
      </w:r>
      <w:r>
        <w:rPr>
          <w:spacing w:val="-11"/>
          <w:sz w:val="24"/>
        </w:rPr>
        <w:t xml:space="preserve"> </w:t>
      </w:r>
      <w:r>
        <w:rPr>
          <w:sz w:val="24"/>
        </w:rPr>
        <w:t>terkait</w:t>
      </w:r>
      <w:r>
        <w:rPr>
          <w:spacing w:val="-9"/>
          <w:sz w:val="24"/>
        </w:rPr>
        <w:t xml:space="preserve"> </w:t>
      </w:r>
      <w:r>
        <w:rPr>
          <w:sz w:val="24"/>
        </w:rPr>
        <w:t>penerapan</w:t>
      </w:r>
      <w:r>
        <w:rPr>
          <w:spacing w:val="-10"/>
          <w:sz w:val="24"/>
        </w:rPr>
        <w:t xml:space="preserve"> </w:t>
      </w:r>
      <w:r>
        <w:rPr>
          <w:sz w:val="24"/>
        </w:rPr>
        <w:t>perjanjian</w:t>
      </w:r>
      <w:r>
        <w:rPr>
          <w:spacing w:val="-10"/>
          <w:sz w:val="24"/>
        </w:rPr>
        <w:t xml:space="preserve"> </w:t>
      </w:r>
      <w:r>
        <w:rPr>
          <w:sz w:val="24"/>
        </w:rPr>
        <w:t>kerja,</w:t>
      </w:r>
      <w:r>
        <w:rPr>
          <w:spacing w:val="-10"/>
          <w:sz w:val="24"/>
        </w:rPr>
        <w:t xml:space="preserve"> </w:t>
      </w:r>
      <w:r>
        <w:rPr>
          <w:sz w:val="24"/>
        </w:rPr>
        <w:t>kendala</w:t>
      </w:r>
      <w:r>
        <w:rPr>
          <w:spacing w:val="-12"/>
          <w:sz w:val="24"/>
        </w:rPr>
        <w:t xml:space="preserve"> </w:t>
      </w:r>
      <w:r>
        <w:rPr>
          <w:sz w:val="24"/>
        </w:rPr>
        <w:t>yang</w:t>
      </w:r>
      <w:r>
        <w:rPr>
          <w:spacing w:val="-10"/>
          <w:sz w:val="24"/>
        </w:rPr>
        <w:t xml:space="preserve"> </w:t>
      </w:r>
      <w:r>
        <w:rPr>
          <w:sz w:val="24"/>
        </w:rPr>
        <w:t>dihadapi dalam mendapatkan</w:t>
      </w:r>
      <w:r>
        <w:rPr>
          <w:spacing w:val="-5"/>
          <w:sz w:val="24"/>
        </w:rPr>
        <w:t xml:space="preserve"> </w:t>
      </w:r>
      <w:r>
        <w:rPr>
          <w:sz w:val="24"/>
        </w:rPr>
        <w:t>hak-haknya,</w:t>
      </w:r>
      <w:r>
        <w:rPr>
          <w:spacing w:val="-5"/>
          <w:sz w:val="24"/>
        </w:rPr>
        <w:t xml:space="preserve"> </w:t>
      </w:r>
      <w:r>
        <w:rPr>
          <w:sz w:val="24"/>
        </w:rPr>
        <w:t>serta</w:t>
      </w:r>
      <w:r>
        <w:rPr>
          <w:spacing w:val="-4"/>
          <w:sz w:val="24"/>
        </w:rPr>
        <w:t xml:space="preserve"> </w:t>
      </w:r>
      <w:r>
        <w:rPr>
          <w:sz w:val="24"/>
        </w:rPr>
        <w:t>efektivitas</w:t>
      </w:r>
      <w:r>
        <w:rPr>
          <w:spacing w:val="-10"/>
          <w:sz w:val="24"/>
        </w:rPr>
        <w:t xml:space="preserve"> </w:t>
      </w:r>
      <w:r>
        <w:rPr>
          <w:sz w:val="24"/>
        </w:rPr>
        <w:t>perlindungan</w:t>
      </w:r>
      <w:r>
        <w:rPr>
          <w:spacing w:val="-5"/>
          <w:sz w:val="24"/>
        </w:rPr>
        <w:t xml:space="preserve"> </w:t>
      </w:r>
      <w:r>
        <w:rPr>
          <w:sz w:val="24"/>
        </w:rPr>
        <w:t>hukum</w:t>
      </w:r>
      <w:r>
        <w:rPr>
          <w:spacing w:val="-4"/>
          <w:sz w:val="24"/>
        </w:rPr>
        <w:t xml:space="preserve"> </w:t>
      </w:r>
      <w:r>
        <w:rPr>
          <w:sz w:val="24"/>
        </w:rPr>
        <w:t>yang diberikan</w:t>
      </w:r>
      <w:r>
        <w:rPr>
          <w:spacing w:val="57"/>
          <w:sz w:val="24"/>
        </w:rPr>
        <w:t xml:space="preserve">  </w:t>
      </w:r>
      <w:r>
        <w:rPr>
          <w:sz w:val="24"/>
        </w:rPr>
        <w:t>oleh</w:t>
      </w:r>
      <w:r>
        <w:rPr>
          <w:spacing w:val="57"/>
          <w:sz w:val="24"/>
        </w:rPr>
        <w:t xml:space="preserve">  </w:t>
      </w:r>
      <w:r>
        <w:rPr>
          <w:sz w:val="24"/>
        </w:rPr>
        <w:t>perusahaan</w:t>
      </w:r>
      <w:r>
        <w:rPr>
          <w:spacing w:val="57"/>
          <w:sz w:val="24"/>
        </w:rPr>
        <w:t xml:space="preserve">  </w:t>
      </w:r>
      <w:r>
        <w:rPr>
          <w:sz w:val="24"/>
        </w:rPr>
        <w:t>maupun</w:t>
      </w:r>
      <w:r>
        <w:rPr>
          <w:spacing w:val="40"/>
          <w:sz w:val="24"/>
        </w:rPr>
        <w:t xml:space="preserve">  </w:t>
      </w:r>
      <w:r>
        <w:rPr>
          <w:sz w:val="24"/>
        </w:rPr>
        <w:t>pemerintah.</w:t>
      </w:r>
      <w:r>
        <w:rPr>
          <w:spacing w:val="40"/>
          <w:sz w:val="24"/>
        </w:rPr>
        <w:t xml:space="preserve">  </w:t>
      </w:r>
      <w:r>
        <w:rPr>
          <w:sz w:val="24"/>
        </w:rPr>
        <w:t>Teknik</w:t>
      </w:r>
      <w:r>
        <w:rPr>
          <w:spacing w:val="57"/>
          <w:sz w:val="24"/>
        </w:rPr>
        <w:t xml:space="preserve">  </w:t>
      </w:r>
      <w:r>
        <w:rPr>
          <w:sz w:val="24"/>
        </w:rPr>
        <w:t>ini</w:t>
      </w:r>
    </w:p>
    <w:p w14:paraId="6BCDE555" w14:textId="77777777" w:rsidR="005710D2" w:rsidRDefault="005710D2">
      <w:pPr>
        <w:pStyle w:val="ListParagraph"/>
        <w:spacing w:line="480" w:lineRule="auto"/>
        <w:rPr>
          <w:sz w:val="24"/>
        </w:rPr>
        <w:sectPr w:rsidR="005710D2">
          <w:pgSz w:w="11910" w:h="16840"/>
          <w:pgMar w:top="1920" w:right="708" w:bottom="1240" w:left="1559" w:header="0" w:footer="1054" w:gutter="0"/>
          <w:cols w:space="720"/>
        </w:sectPr>
      </w:pPr>
    </w:p>
    <w:p w14:paraId="54E3F127" w14:textId="77777777" w:rsidR="005710D2" w:rsidRDefault="005710D2">
      <w:pPr>
        <w:pStyle w:val="BodyText"/>
        <w:spacing w:before="64"/>
      </w:pPr>
    </w:p>
    <w:p w14:paraId="47A74800" w14:textId="77777777" w:rsidR="005710D2" w:rsidRDefault="00A04926">
      <w:pPr>
        <w:pStyle w:val="BodyText"/>
        <w:spacing w:line="480" w:lineRule="auto"/>
        <w:ind w:left="1977" w:right="984"/>
        <w:jc w:val="both"/>
      </w:pPr>
      <w:r>
        <w:t>memungkinkan peneliti untuk mendapatkan perspektif langsung dari pihak-pihak terkait, seh</w:t>
      </w:r>
      <w:r>
        <w:t>ingga dapat menganalisis kesenjangan antara regulasi yang berlaku dan realitas yang dihadapi di lapangan.</w:t>
      </w:r>
    </w:p>
    <w:p w14:paraId="7781F1E0" w14:textId="77777777" w:rsidR="005710D2" w:rsidRDefault="00A04926">
      <w:pPr>
        <w:pStyle w:val="ListParagraph"/>
        <w:numPr>
          <w:ilvl w:val="1"/>
          <w:numId w:val="4"/>
        </w:numPr>
        <w:tabs>
          <w:tab w:val="left" w:pos="1977"/>
        </w:tabs>
        <w:spacing w:before="1" w:line="480" w:lineRule="auto"/>
        <w:ind w:left="1977" w:right="983"/>
        <w:rPr>
          <w:sz w:val="24"/>
        </w:rPr>
      </w:pPr>
      <w:r>
        <w:rPr>
          <w:sz w:val="24"/>
        </w:rPr>
        <w:t xml:space="preserve">Teknik Observasi: Teknik observasi digunakan untuk memperoleh data primer dengan cara mengamati langsung kondisi kerja ABK di kapal, baik dari aspek keselamatan kerja, kesejahteraan, hingga kepatuhan perusahaan terhadap perjanjian kerja laut dan peraturan </w:t>
      </w:r>
      <w:r>
        <w:rPr>
          <w:sz w:val="24"/>
        </w:rPr>
        <w:t>perundang-undangan. Observasi ini bertujuan untuk memahami bagaimana perlindungan hukum bagi ABK diterapkan dalam praktiknya, serta mengidentifikasi faktor-faktor yang menjadi hambatan dalam implementasi regulasi tersebut. Dengan melakukan observasi</w:t>
      </w:r>
      <w:r>
        <w:rPr>
          <w:spacing w:val="-3"/>
          <w:sz w:val="24"/>
        </w:rPr>
        <w:t xml:space="preserve"> </w:t>
      </w:r>
      <w:r>
        <w:rPr>
          <w:sz w:val="24"/>
        </w:rPr>
        <w:t>di</w:t>
      </w:r>
      <w:r>
        <w:rPr>
          <w:spacing w:val="-3"/>
          <w:sz w:val="24"/>
        </w:rPr>
        <w:t xml:space="preserve"> </w:t>
      </w:r>
      <w:r>
        <w:rPr>
          <w:sz w:val="24"/>
        </w:rPr>
        <w:t>lok</w:t>
      </w:r>
      <w:r>
        <w:rPr>
          <w:sz w:val="24"/>
        </w:rPr>
        <w:t>asi</w:t>
      </w:r>
      <w:r>
        <w:rPr>
          <w:spacing w:val="-3"/>
          <w:sz w:val="24"/>
        </w:rPr>
        <w:t xml:space="preserve"> </w:t>
      </w:r>
      <w:r>
        <w:rPr>
          <w:sz w:val="24"/>
        </w:rPr>
        <w:t>kerja</w:t>
      </w:r>
      <w:r>
        <w:rPr>
          <w:spacing w:val="-14"/>
          <w:sz w:val="24"/>
        </w:rPr>
        <w:t xml:space="preserve"> </w:t>
      </w:r>
      <w:r>
        <w:rPr>
          <w:sz w:val="24"/>
        </w:rPr>
        <w:t>ABK,</w:t>
      </w:r>
      <w:r>
        <w:rPr>
          <w:spacing w:val="-4"/>
          <w:sz w:val="24"/>
        </w:rPr>
        <w:t xml:space="preserve"> </w:t>
      </w:r>
      <w:r>
        <w:rPr>
          <w:sz w:val="24"/>
        </w:rPr>
        <w:t>peneliti</w:t>
      </w:r>
      <w:r>
        <w:rPr>
          <w:spacing w:val="-3"/>
          <w:sz w:val="24"/>
        </w:rPr>
        <w:t xml:space="preserve"> </w:t>
      </w:r>
      <w:r>
        <w:rPr>
          <w:sz w:val="24"/>
        </w:rPr>
        <w:t>dapat</w:t>
      </w:r>
      <w:r>
        <w:rPr>
          <w:spacing w:val="-3"/>
          <w:sz w:val="24"/>
        </w:rPr>
        <w:t xml:space="preserve"> </w:t>
      </w:r>
      <w:r>
        <w:rPr>
          <w:sz w:val="24"/>
        </w:rPr>
        <w:t>melihat</w:t>
      </w:r>
      <w:r>
        <w:rPr>
          <w:spacing w:val="-3"/>
          <w:sz w:val="24"/>
        </w:rPr>
        <w:t xml:space="preserve"> </w:t>
      </w:r>
      <w:r>
        <w:rPr>
          <w:sz w:val="24"/>
        </w:rPr>
        <w:t>secara</w:t>
      </w:r>
      <w:r>
        <w:rPr>
          <w:spacing w:val="-6"/>
          <w:sz w:val="24"/>
        </w:rPr>
        <w:t xml:space="preserve"> </w:t>
      </w:r>
      <w:r>
        <w:rPr>
          <w:sz w:val="24"/>
        </w:rPr>
        <w:t>langsung dinamika hubungan kerja, fasilitas yang disediakan, serta tingkat kepatuhan</w:t>
      </w:r>
      <w:r>
        <w:rPr>
          <w:spacing w:val="-15"/>
          <w:sz w:val="24"/>
        </w:rPr>
        <w:t xml:space="preserve"> </w:t>
      </w:r>
      <w:r>
        <w:rPr>
          <w:sz w:val="24"/>
        </w:rPr>
        <w:t>perusahaan</w:t>
      </w:r>
      <w:r>
        <w:rPr>
          <w:spacing w:val="-15"/>
          <w:sz w:val="24"/>
        </w:rPr>
        <w:t xml:space="preserve"> </w:t>
      </w:r>
      <w:r>
        <w:rPr>
          <w:sz w:val="24"/>
        </w:rPr>
        <w:t>dalam</w:t>
      </w:r>
      <w:r>
        <w:rPr>
          <w:spacing w:val="-13"/>
          <w:sz w:val="24"/>
        </w:rPr>
        <w:t xml:space="preserve"> </w:t>
      </w:r>
      <w:r>
        <w:rPr>
          <w:sz w:val="24"/>
        </w:rPr>
        <w:t>memenuhi</w:t>
      </w:r>
      <w:r>
        <w:rPr>
          <w:spacing w:val="-12"/>
          <w:sz w:val="24"/>
        </w:rPr>
        <w:t xml:space="preserve"> </w:t>
      </w:r>
      <w:r>
        <w:rPr>
          <w:sz w:val="24"/>
        </w:rPr>
        <w:t>standar</w:t>
      </w:r>
      <w:r>
        <w:rPr>
          <w:spacing w:val="-13"/>
          <w:sz w:val="24"/>
        </w:rPr>
        <w:t xml:space="preserve"> </w:t>
      </w:r>
      <w:r>
        <w:rPr>
          <w:sz w:val="24"/>
        </w:rPr>
        <w:t>keselamatan</w:t>
      </w:r>
      <w:r>
        <w:rPr>
          <w:spacing w:val="-13"/>
          <w:sz w:val="24"/>
        </w:rPr>
        <w:t xml:space="preserve"> </w:t>
      </w:r>
      <w:r>
        <w:rPr>
          <w:sz w:val="24"/>
        </w:rPr>
        <w:t>dan</w:t>
      </w:r>
      <w:r>
        <w:rPr>
          <w:spacing w:val="-15"/>
          <w:sz w:val="24"/>
        </w:rPr>
        <w:t xml:space="preserve"> </w:t>
      </w:r>
      <w:r>
        <w:rPr>
          <w:sz w:val="24"/>
        </w:rPr>
        <w:t xml:space="preserve">hak- hak pekerja sebagaimana diatur dalam hukum ketenagakerjaan </w:t>
      </w:r>
      <w:r>
        <w:rPr>
          <w:spacing w:val="-2"/>
          <w:sz w:val="24"/>
        </w:rPr>
        <w:t>maritim.</w:t>
      </w:r>
    </w:p>
    <w:p w14:paraId="4F292253" w14:textId="77777777" w:rsidR="005710D2" w:rsidRDefault="00A04926">
      <w:pPr>
        <w:pStyle w:val="ListParagraph"/>
        <w:numPr>
          <w:ilvl w:val="1"/>
          <w:numId w:val="4"/>
        </w:numPr>
        <w:tabs>
          <w:tab w:val="left" w:pos="1977"/>
        </w:tabs>
        <w:spacing w:before="2" w:line="480" w:lineRule="auto"/>
        <w:ind w:left="1977" w:right="986"/>
        <w:rPr>
          <w:sz w:val="24"/>
        </w:rPr>
      </w:pPr>
      <w:r>
        <w:rPr>
          <w:sz w:val="24"/>
        </w:rPr>
        <w:t>Stu</w:t>
      </w:r>
      <w:r>
        <w:rPr>
          <w:sz w:val="24"/>
        </w:rPr>
        <w:t>di Kepustakaan: Pada tahap ini, peneliti melakukan pengumpulan data dengan cara membaca, menelaah, dan memahami berbagai literatur yang relevan dengan topik penelitian. Literatur yang dimaksud</w:t>
      </w:r>
      <w:r>
        <w:rPr>
          <w:spacing w:val="-15"/>
          <w:sz w:val="24"/>
        </w:rPr>
        <w:t xml:space="preserve"> </w:t>
      </w:r>
      <w:r>
        <w:rPr>
          <w:sz w:val="24"/>
        </w:rPr>
        <w:t>meliputi</w:t>
      </w:r>
      <w:r>
        <w:rPr>
          <w:spacing w:val="-15"/>
          <w:sz w:val="24"/>
        </w:rPr>
        <w:t xml:space="preserve"> </w:t>
      </w:r>
      <w:r>
        <w:rPr>
          <w:sz w:val="24"/>
        </w:rPr>
        <w:t>buku-buku,</w:t>
      </w:r>
      <w:r>
        <w:rPr>
          <w:spacing w:val="-15"/>
          <w:sz w:val="24"/>
        </w:rPr>
        <w:t xml:space="preserve"> </w:t>
      </w:r>
      <w:r>
        <w:rPr>
          <w:sz w:val="24"/>
        </w:rPr>
        <w:t>peraturan</w:t>
      </w:r>
      <w:r>
        <w:rPr>
          <w:spacing w:val="-15"/>
          <w:sz w:val="24"/>
        </w:rPr>
        <w:t xml:space="preserve"> </w:t>
      </w:r>
      <w:r>
        <w:rPr>
          <w:sz w:val="24"/>
        </w:rPr>
        <w:t>perundang-undangan,</w:t>
      </w:r>
      <w:r>
        <w:rPr>
          <w:spacing w:val="-15"/>
          <w:sz w:val="24"/>
        </w:rPr>
        <w:t xml:space="preserve"> </w:t>
      </w:r>
      <w:r>
        <w:rPr>
          <w:sz w:val="24"/>
        </w:rPr>
        <w:t>artikel di ma</w:t>
      </w:r>
      <w:r>
        <w:rPr>
          <w:sz w:val="24"/>
        </w:rPr>
        <w:t>jalah, jurnal ilmiah, dan dokumen lain yang memiliki kaitan dengan masalah yang sedang diteliti. Dengan melakukan studi kepustakaan,</w:t>
      </w:r>
      <w:r>
        <w:rPr>
          <w:spacing w:val="79"/>
          <w:sz w:val="24"/>
        </w:rPr>
        <w:t xml:space="preserve"> </w:t>
      </w:r>
      <w:r>
        <w:rPr>
          <w:sz w:val="24"/>
        </w:rPr>
        <w:t>peneliti</w:t>
      </w:r>
      <w:r>
        <w:rPr>
          <w:spacing w:val="80"/>
          <w:sz w:val="24"/>
        </w:rPr>
        <w:t xml:space="preserve"> </w:t>
      </w:r>
      <w:r>
        <w:rPr>
          <w:sz w:val="24"/>
        </w:rPr>
        <w:t>dapat</w:t>
      </w:r>
      <w:r>
        <w:rPr>
          <w:spacing w:val="80"/>
          <w:sz w:val="24"/>
        </w:rPr>
        <w:t xml:space="preserve"> </w:t>
      </w:r>
      <w:r>
        <w:rPr>
          <w:sz w:val="24"/>
        </w:rPr>
        <w:t>memperoleh</w:t>
      </w:r>
      <w:r>
        <w:rPr>
          <w:spacing w:val="80"/>
          <w:sz w:val="24"/>
        </w:rPr>
        <w:t xml:space="preserve"> </w:t>
      </w:r>
      <w:r>
        <w:rPr>
          <w:sz w:val="24"/>
        </w:rPr>
        <w:t>pemahaman</w:t>
      </w:r>
      <w:r>
        <w:rPr>
          <w:spacing w:val="79"/>
          <w:sz w:val="24"/>
        </w:rPr>
        <w:t xml:space="preserve"> </w:t>
      </w:r>
      <w:r>
        <w:rPr>
          <w:sz w:val="24"/>
        </w:rPr>
        <w:t>yang</w:t>
      </w:r>
      <w:r>
        <w:rPr>
          <w:spacing w:val="79"/>
          <w:sz w:val="24"/>
        </w:rPr>
        <w:t xml:space="preserve"> </w:t>
      </w:r>
      <w:r>
        <w:rPr>
          <w:sz w:val="24"/>
        </w:rPr>
        <w:t>lebih</w:t>
      </w:r>
    </w:p>
    <w:p w14:paraId="78169F0B" w14:textId="77777777" w:rsidR="005710D2" w:rsidRDefault="005710D2">
      <w:pPr>
        <w:pStyle w:val="ListParagraph"/>
        <w:spacing w:line="480" w:lineRule="auto"/>
        <w:rPr>
          <w:sz w:val="24"/>
        </w:rPr>
        <w:sectPr w:rsidR="005710D2">
          <w:pgSz w:w="11910" w:h="16840"/>
          <w:pgMar w:top="1920" w:right="708" w:bottom="1240" w:left="1559" w:header="0" w:footer="1054" w:gutter="0"/>
          <w:cols w:space="720"/>
        </w:sectPr>
      </w:pPr>
    </w:p>
    <w:p w14:paraId="16E0617C" w14:textId="77777777" w:rsidR="005710D2" w:rsidRDefault="005710D2">
      <w:pPr>
        <w:pStyle w:val="BodyText"/>
        <w:spacing w:before="64"/>
      </w:pPr>
    </w:p>
    <w:p w14:paraId="39088885" w14:textId="77777777" w:rsidR="005710D2" w:rsidRDefault="00A04926">
      <w:pPr>
        <w:pStyle w:val="BodyText"/>
        <w:spacing w:line="480" w:lineRule="auto"/>
        <w:ind w:left="1977" w:right="990"/>
        <w:jc w:val="both"/>
      </w:pPr>
      <w:r>
        <w:t>mendalam tentang konteks teoritis dan kerangka konseptual</w:t>
      </w:r>
      <w:r>
        <w:t xml:space="preserve"> yang relevan dengan topik penelitian, serta dapat menemukan pemikiran atau hasil penelitian terdahulu yang relevan untuk mendukung argumen dalam penelitian yang sedang dilakukan.</w:t>
      </w:r>
    </w:p>
    <w:p w14:paraId="176A322E" w14:textId="77777777" w:rsidR="005710D2" w:rsidRDefault="00A04926">
      <w:pPr>
        <w:pStyle w:val="Heading3"/>
        <w:numPr>
          <w:ilvl w:val="0"/>
          <w:numId w:val="4"/>
        </w:numPr>
        <w:tabs>
          <w:tab w:val="left" w:pos="1076"/>
        </w:tabs>
        <w:spacing w:before="1"/>
        <w:ind w:left="1076" w:hanging="359"/>
        <w:jc w:val="both"/>
      </w:pPr>
      <w:bookmarkStart w:id="32" w:name="_bookmark32"/>
      <w:bookmarkEnd w:id="32"/>
      <w:r>
        <w:rPr>
          <w:spacing w:val="-2"/>
        </w:rPr>
        <w:t>Teknik</w:t>
      </w:r>
      <w:r>
        <w:rPr>
          <w:spacing w:val="-15"/>
        </w:rPr>
        <w:t xml:space="preserve"> </w:t>
      </w:r>
      <w:r>
        <w:rPr>
          <w:spacing w:val="-2"/>
        </w:rPr>
        <w:t>Analisis</w:t>
      </w:r>
      <w:r>
        <w:t xml:space="preserve"> </w:t>
      </w:r>
      <w:r>
        <w:rPr>
          <w:spacing w:val="-4"/>
        </w:rPr>
        <w:t>Data</w:t>
      </w:r>
    </w:p>
    <w:p w14:paraId="6013DCB6" w14:textId="77777777" w:rsidR="005710D2" w:rsidRDefault="005710D2">
      <w:pPr>
        <w:pStyle w:val="BodyText"/>
        <w:rPr>
          <w:b/>
        </w:rPr>
      </w:pPr>
    </w:p>
    <w:p w14:paraId="75070F53" w14:textId="77777777" w:rsidR="005710D2" w:rsidRDefault="00A04926">
      <w:pPr>
        <w:pStyle w:val="BodyText"/>
        <w:spacing w:line="480" w:lineRule="auto"/>
        <w:ind w:left="1146" w:right="855" w:firstLine="564"/>
      </w:pPr>
      <w:r>
        <w:t>Dilakukan</w:t>
      </w:r>
      <w:r>
        <w:rPr>
          <w:spacing w:val="40"/>
        </w:rPr>
        <w:t xml:space="preserve"> </w:t>
      </w:r>
      <w:r>
        <w:t>secara</w:t>
      </w:r>
      <w:r>
        <w:rPr>
          <w:spacing w:val="40"/>
        </w:rPr>
        <w:t xml:space="preserve"> </w:t>
      </w:r>
      <w:r>
        <w:t>teknik</w:t>
      </w:r>
      <w:r>
        <w:rPr>
          <w:spacing w:val="40"/>
        </w:rPr>
        <w:t xml:space="preserve"> </w:t>
      </w:r>
      <w:r>
        <w:t>analisis</w:t>
      </w:r>
      <w:r>
        <w:rPr>
          <w:spacing w:val="40"/>
        </w:rPr>
        <w:t xml:space="preserve"> </w:t>
      </w:r>
      <w:r>
        <w:t>kualitatif</w:t>
      </w:r>
      <w:r>
        <w:rPr>
          <w:spacing w:val="40"/>
        </w:rPr>
        <w:t xml:space="preserve"> </w:t>
      </w:r>
      <w:r>
        <w:t>dengan</w:t>
      </w:r>
      <w:r>
        <w:rPr>
          <w:spacing w:val="40"/>
        </w:rPr>
        <w:t xml:space="preserve"> </w:t>
      </w:r>
      <w:r>
        <w:t>mengikuti</w:t>
      </w:r>
      <w:r>
        <w:rPr>
          <w:spacing w:val="40"/>
        </w:rPr>
        <w:t xml:space="preserve"> </w:t>
      </w:r>
      <w:r>
        <w:t>aturan sebagai berikut:</w:t>
      </w:r>
    </w:p>
    <w:p w14:paraId="2AE3E1DC" w14:textId="77777777" w:rsidR="005710D2" w:rsidRDefault="00A04926">
      <w:pPr>
        <w:pStyle w:val="ListParagraph"/>
        <w:numPr>
          <w:ilvl w:val="1"/>
          <w:numId w:val="4"/>
        </w:numPr>
        <w:tabs>
          <w:tab w:val="left" w:pos="1437"/>
        </w:tabs>
        <w:ind w:left="1437"/>
        <w:rPr>
          <w:sz w:val="24"/>
        </w:rPr>
      </w:pPr>
      <w:r>
        <w:rPr>
          <w:sz w:val="24"/>
        </w:rPr>
        <w:t>Pengelolaan</w:t>
      </w:r>
      <w:r>
        <w:rPr>
          <w:spacing w:val="-2"/>
          <w:sz w:val="24"/>
        </w:rPr>
        <w:t xml:space="preserve"> </w:t>
      </w:r>
      <w:r>
        <w:rPr>
          <w:spacing w:val="-4"/>
          <w:sz w:val="24"/>
        </w:rPr>
        <w:t>Data</w:t>
      </w:r>
    </w:p>
    <w:p w14:paraId="035C6E65" w14:textId="77777777" w:rsidR="005710D2" w:rsidRDefault="005710D2">
      <w:pPr>
        <w:pStyle w:val="BodyText"/>
      </w:pPr>
    </w:p>
    <w:p w14:paraId="0C03D862" w14:textId="77777777" w:rsidR="005710D2" w:rsidRDefault="00A04926">
      <w:pPr>
        <w:pStyle w:val="BodyText"/>
        <w:spacing w:before="1" w:line="480" w:lineRule="auto"/>
        <w:ind w:left="1437" w:right="995"/>
        <w:jc w:val="both"/>
      </w:pPr>
      <w:r>
        <w:t>Manajemen data yang terkumpul dilakukan melalui serangkaian tahapan sebagai berikut:</w:t>
      </w:r>
    </w:p>
    <w:p w14:paraId="0A90EA37" w14:textId="77777777" w:rsidR="005710D2" w:rsidRDefault="00A04926">
      <w:pPr>
        <w:pStyle w:val="ListParagraph"/>
        <w:numPr>
          <w:ilvl w:val="2"/>
          <w:numId w:val="4"/>
        </w:numPr>
        <w:tabs>
          <w:tab w:val="left" w:pos="1797"/>
        </w:tabs>
        <w:spacing w:line="480" w:lineRule="auto"/>
        <w:ind w:left="1797" w:right="985"/>
        <w:rPr>
          <w:sz w:val="24"/>
        </w:rPr>
      </w:pPr>
      <w:r>
        <w:rPr>
          <w:sz w:val="24"/>
        </w:rPr>
        <w:t>Identifikasi: Proses pencarian dan penetapan data yang relevan dengan penerapan sanksi pidana terhadap pelaku ti</w:t>
      </w:r>
      <w:r>
        <w:rPr>
          <w:sz w:val="24"/>
        </w:rPr>
        <w:t>ndak ringan pencurian kendaraan bermotor (Curanmor), dengan mengidentifikasi terkait hukuman yang akan diterapkan sesuai dengan jenis pidananya.</w:t>
      </w:r>
    </w:p>
    <w:p w14:paraId="747605D0" w14:textId="77777777" w:rsidR="005710D2" w:rsidRDefault="00A04926">
      <w:pPr>
        <w:pStyle w:val="ListParagraph"/>
        <w:numPr>
          <w:ilvl w:val="2"/>
          <w:numId w:val="4"/>
        </w:numPr>
        <w:tabs>
          <w:tab w:val="left" w:pos="1797"/>
        </w:tabs>
        <w:spacing w:before="1" w:line="480" w:lineRule="auto"/>
        <w:ind w:left="1797" w:right="992"/>
        <w:rPr>
          <w:sz w:val="24"/>
        </w:rPr>
      </w:pPr>
      <w:r>
        <w:rPr>
          <w:sz w:val="24"/>
        </w:rPr>
        <w:t>Reduksi data: Penyusunan data secara sistematis sesuai dengan kelompok yang telah ditetapkan untuk mempersiapka</w:t>
      </w:r>
      <w:r>
        <w:rPr>
          <w:sz w:val="24"/>
        </w:rPr>
        <w:t xml:space="preserve">n data untuk </w:t>
      </w:r>
      <w:r>
        <w:rPr>
          <w:spacing w:val="-2"/>
          <w:sz w:val="24"/>
        </w:rPr>
        <w:t>analisis.</w:t>
      </w:r>
    </w:p>
    <w:p w14:paraId="6EC9E17D" w14:textId="77777777" w:rsidR="005710D2" w:rsidRDefault="00A04926">
      <w:pPr>
        <w:pStyle w:val="ListParagraph"/>
        <w:numPr>
          <w:ilvl w:val="2"/>
          <w:numId w:val="4"/>
        </w:numPr>
        <w:tabs>
          <w:tab w:val="left" w:pos="1797"/>
        </w:tabs>
        <w:spacing w:line="480" w:lineRule="auto"/>
        <w:ind w:left="1797" w:right="994"/>
        <w:rPr>
          <w:sz w:val="24"/>
        </w:rPr>
      </w:pPr>
      <w:r>
        <w:rPr>
          <w:sz w:val="24"/>
        </w:rPr>
        <w:t>Penyajian data: Penyajian data secara sistematis dan terstruktur agar dapat dianalisis dengan benar dan akurat.</w:t>
      </w:r>
    </w:p>
    <w:p w14:paraId="51DC6C06" w14:textId="77777777" w:rsidR="005710D2" w:rsidRDefault="00A04926">
      <w:pPr>
        <w:pStyle w:val="ListParagraph"/>
        <w:numPr>
          <w:ilvl w:val="2"/>
          <w:numId w:val="4"/>
        </w:numPr>
        <w:tabs>
          <w:tab w:val="left" w:pos="1797"/>
        </w:tabs>
        <w:spacing w:before="1" w:line="480" w:lineRule="auto"/>
        <w:ind w:left="1797" w:right="990"/>
        <w:rPr>
          <w:sz w:val="24"/>
        </w:rPr>
      </w:pPr>
      <w:r>
        <w:rPr>
          <w:sz w:val="24"/>
        </w:rPr>
        <w:t>Penarikan kesimpulan: Tahap terakhir setelah data tersusun dengan sistematis, diikuti dengan penarikan kesimpulan umum da</w:t>
      </w:r>
      <w:r>
        <w:rPr>
          <w:sz w:val="24"/>
        </w:rPr>
        <w:t>ri data yang telah disusun.</w:t>
      </w:r>
    </w:p>
    <w:p w14:paraId="10290683" w14:textId="77777777" w:rsidR="005710D2" w:rsidRDefault="005710D2">
      <w:pPr>
        <w:pStyle w:val="ListParagraph"/>
        <w:spacing w:line="480" w:lineRule="auto"/>
        <w:rPr>
          <w:sz w:val="24"/>
        </w:rPr>
        <w:sectPr w:rsidR="005710D2">
          <w:pgSz w:w="11910" w:h="16840"/>
          <w:pgMar w:top="1920" w:right="708" w:bottom="1240" w:left="1559" w:header="0" w:footer="1054" w:gutter="0"/>
          <w:cols w:space="720"/>
        </w:sectPr>
      </w:pPr>
    </w:p>
    <w:p w14:paraId="10EB8B63" w14:textId="77777777" w:rsidR="005710D2" w:rsidRDefault="005710D2">
      <w:pPr>
        <w:pStyle w:val="BodyText"/>
        <w:spacing w:before="64"/>
      </w:pPr>
    </w:p>
    <w:p w14:paraId="374F067E" w14:textId="77777777" w:rsidR="005710D2" w:rsidRDefault="00A04926">
      <w:pPr>
        <w:pStyle w:val="ListParagraph"/>
        <w:numPr>
          <w:ilvl w:val="1"/>
          <w:numId w:val="4"/>
        </w:numPr>
        <w:tabs>
          <w:tab w:val="left" w:pos="1437"/>
        </w:tabs>
        <w:ind w:left="1437"/>
        <w:rPr>
          <w:sz w:val="24"/>
        </w:rPr>
      </w:pPr>
      <w:r>
        <w:rPr>
          <w:sz w:val="24"/>
        </w:rPr>
        <w:t>Analisis</w:t>
      </w:r>
      <w:r>
        <w:rPr>
          <w:spacing w:val="-4"/>
          <w:sz w:val="24"/>
        </w:rPr>
        <w:t xml:space="preserve"> data</w:t>
      </w:r>
    </w:p>
    <w:p w14:paraId="6DB8EC15" w14:textId="77777777" w:rsidR="005710D2" w:rsidRDefault="005710D2">
      <w:pPr>
        <w:pStyle w:val="BodyText"/>
      </w:pPr>
    </w:p>
    <w:p w14:paraId="6A45D970" w14:textId="77777777" w:rsidR="005710D2" w:rsidRDefault="00A04926">
      <w:pPr>
        <w:pStyle w:val="BodyText"/>
        <w:spacing w:line="480" w:lineRule="auto"/>
        <w:ind w:left="1437" w:right="983"/>
        <w:jc w:val="both"/>
      </w:pPr>
      <w:r>
        <w:t>Data</w:t>
      </w:r>
      <w:r>
        <w:rPr>
          <w:spacing w:val="-15"/>
        </w:rPr>
        <w:t xml:space="preserve"> </w:t>
      </w:r>
      <w:r>
        <w:t>yang</w:t>
      </w:r>
      <w:r>
        <w:rPr>
          <w:spacing w:val="-15"/>
        </w:rPr>
        <w:t xml:space="preserve"> </w:t>
      </w:r>
      <w:r>
        <w:t>telah</w:t>
      </w:r>
      <w:r>
        <w:rPr>
          <w:spacing w:val="-15"/>
        </w:rPr>
        <w:t xml:space="preserve"> </w:t>
      </w:r>
      <w:r>
        <w:t>terhimpun</w:t>
      </w:r>
      <w:r>
        <w:rPr>
          <w:spacing w:val="-15"/>
        </w:rPr>
        <w:t xml:space="preserve"> </w:t>
      </w:r>
      <w:r>
        <w:t>akan</w:t>
      </w:r>
      <w:r>
        <w:rPr>
          <w:spacing w:val="-15"/>
        </w:rPr>
        <w:t xml:space="preserve"> </w:t>
      </w:r>
      <w:r>
        <w:t>dianalisis</w:t>
      </w:r>
      <w:r>
        <w:rPr>
          <w:spacing w:val="-15"/>
        </w:rPr>
        <w:t xml:space="preserve"> </w:t>
      </w:r>
      <w:r>
        <w:t>secara</w:t>
      </w:r>
      <w:r>
        <w:rPr>
          <w:spacing w:val="-15"/>
        </w:rPr>
        <w:t xml:space="preserve"> </w:t>
      </w:r>
      <w:r>
        <w:t>kualitatif</w:t>
      </w:r>
      <w:r>
        <w:rPr>
          <w:spacing w:val="-15"/>
        </w:rPr>
        <w:t xml:space="preserve"> </w:t>
      </w:r>
      <w:r>
        <w:t>dengan</w:t>
      </w:r>
      <w:r>
        <w:rPr>
          <w:spacing w:val="-15"/>
        </w:rPr>
        <w:t xml:space="preserve"> </w:t>
      </w:r>
      <w:r>
        <w:t>mengurai informasi</w:t>
      </w:r>
      <w:r>
        <w:rPr>
          <w:spacing w:val="-7"/>
        </w:rPr>
        <w:t xml:space="preserve"> </w:t>
      </w:r>
      <w:r>
        <w:t>dalam</w:t>
      </w:r>
      <w:r>
        <w:rPr>
          <w:spacing w:val="-7"/>
        </w:rPr>
        <w:t xml:space="preserve"> </w:t>
      </w:r>
      <w:r>
        <w:t>kalimat</w:t>
      </w:r>
      <w:r>
        <w:rPr>
          <w:spacing w:val="-7"/>
        </w:rPr>
        <w:t xml:space="preserve"> </w:t>
      </w:r>
      <w:r>
        <w:t>yang</w:t>
      </w:r>
      <w:r>
        <w:rPr>
          <w:spacing w:val="-8"/>
        </w:rPr>
        <w:t xml:space="preserve"> </w:t>
      </w:r>
      <w:r>
        <w:t>tersusun</w:t>
      </w:r>
      <w:r>
        <w:rPr>
          <w:spacing w:val="-8"/>
        </w:rPr>
        <w:t xml:space="preserve"> </w:t>
      </w:r>
      <w:r>
        <w:t>secara</w:t>
      </w:r>
      <w:r>
        <w:rPr>
          <w:spacing w:val="-6"/>
        </w:rPr>
        <w:t xml:space="preserve"> </w:t>
      </w:r>
      <w:r>
        <w:t>teratur.</w:t>
      </w:r>
      <w:r>
        <w:rPr>
          <w:spacing w:val="-8"/>
        </w:rPr>
        <w:t xml:space="preserve"> </w:t>
      </w:r>
      <w:r>
        <w:t>Setelah</w:t>
      </w:r>
      <w:r>
        <w:rPr>
          <w:spacing w:val="-8"/>
        </w:rPr>
        <w:t xml:space="preserve"> </w:t>
      </w:r>
      <w:r>
        <w:t>itu,</w:t>
      </w:r>
      <w:r>
        <w:rPr>
          <w:spacing w:val="-8"/>
        </w:rPr>
        <w:t xml:space="preserve"> </w:t>
      </w:r>
      <w:r>
        <w:t>data</w:t>
      </w:r>
      <w:r>
        <w:rPr>
          <w:spacing w:val="-6"/>
        </w:rPr>
        <w:t xml:space="preserve"> </w:t>
      </w:r>
      <w:r>
        <w:t>akan diinterpretasikan dengan merujuk pada peraturan perundang-undangan yang relevan dengan fokus penelitian. Analisis dilakukan dengan tujuan untuk memperoleh pemahaman yang komprehensif dan detail tentang inti permasalahan yang sedang diteliti. Kesimpula</w:t>
      </w:r>
      <w:r>
        <w:t>n akan ditarik dengan menggunakan pendekatan induktif, dimulai dari informasi yang spesifik kemudian dijabarkan ke dalam hal-hal yang lebih umum.</w:t>
      </w:r>
    </w:p>
    <w:p w14:paraId="14B3889D" w14:textId="77777777" w:rsidR="005710D2" w:rsidRDefault="005710D2">
      <w:pPr>
        <w:pStyle w:val="BodyText"/>
        <w:spacing w:line="480" w:lineRule="auto"/>
        <w:jc w:val="both"/>
        <w:sectPr w:rsidR="005710D2">
          <w:pgSz w:w="11910" w:h="16840"/>
          <w:pgMar w:top="1920" w:right="708" w:bottom="1240" w:left="1559" w:header="0" w:footer="1054" w:gutter="0"/>
          <w:cols w:space="720"/>
        </w:sectPr>
      </w:pPr>
    </w:p>
    <w:p w14:paraId="468CAA3A" w14:textId="77777777" w:rsidR="005710D2" w:rsidRDefault="005710D2">
      <w:pPr>
        <w:pStyle w:val="BodyText"/>
        <w:spacing w:before="21"/>
        <w:rPr>
          <w:sz w:val="28"/>
        </w:rPr>
      </w:pPr>
    </w:p>
    <w:p w14:paraId="1D6B5FF2" w14:textId="77777777" w:rsidR="005710D2" w:rsidRDefault="00A04926">
      <w:pPr>
        <w:pStyle w:val="Heading1"/>
      </w:pPr>
      <w:bookmarkStart w:id="33" w:name="_bookmark33"/>
      <w:bookmarkEnd w:id="33"/>
      <w:r>
        <w:t xml:space="preserve">BAB </w:t>
      </w:r>
      <w:r>
        <w:rPr>
          <w:spacing w:val="-5"/>
        </w:rPr>
        <w:t>IV</w:t>
      </w:r>
    </w:p>
    <w:p w14:paraId="3B4C7778" w14:textId="77777777" w:rsidR="005710D2" w:rsidRDefault="00A04926">
      <w:pPr>
        <w:pStyle w:val="Heading2"/>
        <w:spacing w:before="319"/>
        <w:ind w:right="718"/>
      </w:pPr>
      <w:bookmarkStart w:id="34" w:name="_bookmark34"/>
      <w:bookmarkEnd w:id="34"/>
      <w:r>
        <w:t>HASIL</w:t>
      </w:r>
      <w:r>
        <w:rPr>
          <w:spacing w:val="-15"/>
        </w:rPr>
        <w:t xml:space="preserve"> </w:t>
      </w:r>
      <w:r>
        <w:t>PENELITIAN</w:t>
      </w:r>
      <w:r>
        <w:rPr>
          <w:spacing w:val="-7"/>
        </w:rPr>
        <w:t xml:space="preserve"> </w:t>
      </w:r>
      <w:r>
        <w:t>DAN</w:t>
      </w:r>
      <w:r>
        <w:rPr>
          <w:spacing w:val="-4"/>
        </w:rPr>
        <w:t xml:space="preserve"> </w:t>
      </w:r>
      <w:r>
        <w:rPr>
          <w:spacing w:val="-2"/>
        </w:rPr>
        <w:t>PEMBAHASAN</w:t>
      </w:r>
    </w:p>
    <w:p w14:paraId="7F90050A" w14:textId="77777777" w:rsidR="005710D2" w:rsidRDefault="005710D2">
      <w:pPr>
        <w:pStyle w:val="BodyText"/>
        <w:spacing w:before="245"/>
        <w:rPr>
          <w:b/>
        </w:rPr>
      </w:pPr>
    </w:p>
    <w:p w14:paraId="531E57A7" w14:textId="77777777" w:rsidR="005710D2" w:rsidRDefault="00A04926">
      <w:pPr>
        <w:pStyle w:val="Heading3"/>
        <w:numPr>
          <w:ilvl w:val="0"/>
          <w:numId w:val="3"/>
        </w:numPr>
        <w:tabs>
          <w:tab w:val="left" w:pos="1000"/>
          <w:tab w:val="left" w:pos="1002"/>
        </w:tabs>
        <w:ind w:right="993"/>
      </w:pPr>
      <w:bookmarkStart w:id="35" w:name="_bookmark35"/>
      <w:bookmarkEnd w:id="35"/>
      <w:r>
        <w:t>Pengaturan</w:t>
      </w:r>
      <w:r>
        <w:rPr>
          <w:spacing w:val="40"/>
        </w:rPr>
        <w:t xml:space="preserve"> </w:t>
      </w:r>
      <w:r>
        <w:t>Perlindungan</w:t>
      </w:r>
      <w:r>
        <w:rPr>
          <w:spacing w:val="40"/>
        </w:rPr>
        <w:t xml:space="preserve"> </w:t>
      </w:r>
      <w:r>
        <w:t>Hukum</w:t>
      </w:r>
      <w:r>
        <w:rPr>
          <w:spacing w:val="40"/>
        </w:rPr>
        <w:t xml:space="preserve"> </w:t>
      </w:r>
      <w:r>
        <w:t>Bagi Anak</w:t>
      </w:r>
      <w:r>
        <w:rPr>
          <w:spacing w:val="40"/>
        </w:rPr>
        <w:t xml:space="preserve"> </w:t>
      </w:r>
      <w:r>
        <w:t>Buah</w:t>
      </w:r>
      <w:r>
        <w:rPr>
          <w:spacing w:val="40"/>
        </w:rPr>
        <w:t xml:space="preserve"> </w:t>
      </w:r>
      <w:r>
        <w:t>Kapal</w:t>
      </w:r>
      <w:r>
        <w:rPr>
          <w:spacing w:val="40"/>
        </w:rPr>
        <w:t xml:space="preserve"> </w:t>
      </w:r>
      <w:r>
        <w:t>Berdasarkan Hukum Ketenagakerjaan</w:t>
      </w:r>
    </w:p>
    <w:p w14:paraId="4E1587CB" w14:textId="77777777" w:rsidR="005710D2" w:rsidRDefault="005710D2">
      <w:pPr>
        <w:pStyle w:val="BodyText"/>
        <w:spacing w:before="4"/>
        <w:rPr>
          <w:b/>
        </w:rPr>
      </w:pPr>
    </w:p>
    <w:p w14:paraId="2B0766B1" w14:textId="77777777" w:rsidR="005710D2" w:rsidRDefault="00A04926">
      <w:pPr>
        <w:pStyle w:val="BodyText"/>
        <w:spacing w:line="480" w:lineRule="auto"/>
        <w:ind w:left="717" w:right="983" w:firstLine="852"/>
        <w:jc w:val="both"/>
      </w:pPr>
      <w:r>
        <w:t>Perjanjian Kerja Laut (PKL) merupakan suatu bentuk perjanjian yang mengikat antara pengusaha perkapalan dengan Anak Buah Kapal (ABK) untuk melakukan</w:t>
      </w:r>
      <w:r>
        <w:rPr>
          <w:spacing w:val="-15"/>
        </w:rPr>
        <w:t xml:space="preserve"> </w:t>
      </w:r>
      <w:r>
        <w:t>pekerjaan</w:t>
      </w:r>
      <w:r>
        <w:rPr>
          <w:spacing w:val="-15"/>
        </w:rPr>
        <w:t xml:space="preserve"> </w:t>
      </w:r>
      <w:r>
        <w:t>tertentu</w:t>
      </w:r>
      <w:r>
        <w:rPr>
          <w:spacing w:val="-15"/>
        </w:rPr>
        <w:t xml:space="preserve"> </w:t>
      </w:r>
      <w:r>
        <w:t>di</w:t>
      </w:r>
      <w:r>
        <w:rPr>
          <w:spacing w:val="-15"/>
        </w:rPr>
        <w:t xml:space="preserve"> </w:t>
      </w:r>
      <w:r>
        <w:t>atas</w:t>
      </w:r>
      <w:r>
        <w:rPr>
          <w:spacing w:val="-15"/>
        </w:rPr>
        <w:t xml:space="preserve"> </w:t>
      </w:r>
      <w:r>
        <w:t>kapal</w:t>
      </w:r>
      <w:r>
        <w:rPr>
          <w:spacing w:val="-15"/>
        </w:rPr>
        <w:t xml:space="preserve"> </w:t>
      </w:r>
      <w:r>
        <w:t>dengan</w:t>
      </w:r>
      <w:r>
        <w:rPr>
          <w:spacing w:val="-15"/>
        </w:rPr>
        <w:t xml:space="preserve"> </w:t>
      </w:r>
      <w:r>
        <w:t>menerima</w:t>
      </w:r>
      <w:r>
        <w:rPr>
          <w:spacing w:val="-15"/>
        </w:rPr>
        <w:t xml:space="preserve"> </w:t>
      </w:r>
      <w:r>
        <w:t>upah.</w:t>
      </w:r>
      <w:r>
        <w:rPr>
          <w:vertAlign w:val="superscript"/>
        </w:rPr>
        <w:t>73</w:t>
      </w:r>
      <w:r>
        <w:rPr>
          <w:spacing w:val="-15"/>
        </w:rPr>
        <w:t xml:space="preserve"> </w:t>
      </w:r>
      <w:r>
        <w:t>PKL</w:t>
      </w:r>
      <w:r>
        <w:rPr>
          <w:spacing w:val="-15"/>
        </w:rPr>
        <w:t xml:space="preserve"> </w:t>
      </w:r>
      <w:r>
        <w:t>memil</w:t>
      </w:r>
      <w:r>
        <w:t>iki dasar hukum yang jelas dalam Kitab Undang-Undang Hukum Perdata (KUHPerdata) yang mengatur tentang syarat sahnya perjanjian, yang meliputi kesepakatan kedua pihak, kecakapan para</w:t>
      </w:r>
      <w:r>
        <w:rPr>
          <w:spacing w:val="-1"/>
        </w:rPr>
        <w:t xml:space="preserve"> </w:t>
      </w:r>
      <w:r>
        <w:t>pihak, objek yang jelas, dan sebab yang sah sesuai dengan Pasal 1320 KUHPe</w:t>
      </w:r>
      <w:r>
        <w:t>rdata. Sementara itu, dalam Pasal 395 Kitab Undang-Undang Hukum Dagang (KUHD), ditegaskan bahwa PKL adalah perjanjian antara pengusaha perkapalan dengan buruh (nakhoda atau</w:t>
      </w:r>
      <w:r>
        <w:rPr>
          <w:spacing w:val="-7"/>
        </w:rPr>
        <w:t xml:space="preserve"> </w:t>
      </w:r>
      <w:r>
        <w:t>ABK) untuk bekerja</w:t>
      </w:r>
      <w:r>
        <w:rPr>
          <w:spacing w:val="-10"/>
        </w:rPr>
        <w:t xml:space="preserve"> </w:t>
      </w:r>
      <w:r>
        <w:t>dengan</w:t>
      </w:r>
      <w:r>
        <w:rPr>
          <w:spacing w:val="-8"/>
        </w:rPr>
        <w:t xml:space="preserve"> </w:t>
      </w:r>
      <w:r>
        <w:t>menerima</w:t>
      </w:r>
      <w:r>
        <w:rPr>
          <w:spacing w:val="-10"/>
        </w:rPr>
        <w:t xml:space="preserve"> </w:t>
      </w:r>
      <w:r>
        <w:t>upah.</w:t>
      </w:r>
      <w:r>
        <w:rPr>
          <w:spacing w:val="-8"/>
        </w:rPr>
        <w:t xml:space="preserve"> </w:t>
      </w:r>
      <w:r>
        <w:t>Selain</w:t>
      </w:r>
      <w:r>
        <w:rPr>
          <w:spacing w:val="-12"/>
        </w:rPr>
        <w:t xml:space="preserve"> </w:t>
      </w:r>
      <w:r>
        <w:t>itu,</w:t>
      </w:r>
      <w:r>
        <w:rPr>
          <w:spacing w:val="-12"/>
        </w:rPr>
        <w:t xml:space="preserve"> </w:t>
      </w:r>
      <w:r>
        <w:t>Pasal</w:t>
      </w:r>
      <w:r>
        <w:rPr>
          <w:spacing w:val="-7"/>
        </w:rPr>
        <w:t xml:space="preserve"> </w:t>
      </w:r>
      <w:r>
        <w:t>398</w:t>
      </w:r>
      <w:r>
        <w:rPr>
          <w:spacing w:val="-12"/>
        </w:rPr>
        <w:t xml:space="preserve"> </w:t>
      </w:r>
      <w:r>
        <w:t>KUHD</w:t>
      </w:r>
      <w:r>
        <w:rPr>
          <w:spacing w:val="-9"/>
        </w:rPr>
        <w:t xml:space="preserve"> </w:t>
      </w:r>
      <w:r>
        <w:t>mengatur</w:t>
      </w:r>
      <w:r>
        <w:rPr>
          <w:spacing w:val="-11"/>
        </w:rPr>
        <w:t xml:space="preserve"> </w:t>
      </w:r>
      <w:r>
        <w:t>bahwa</w:t>
      </w:r>
      <w:r>
        <w:rPr>
          <w:spacing w:val="-10"/>
        </w:rPr>
        <w:t xml:space="preserve"> </w:t>
      </w:r>
      <w:r>
        <w:t>PKL dapat dilakukan untuk waktu tertentu (berdasarkan perjalanan atau jangka waktu) atau</w:t>
      </w:r>
      <w:r>
        <w:rPr>
          <w:spacing w:val="-1"/>
        </w:rPr>
        <w:t xml:space="preserve"> </w:t>
      </w:r>
      <w:r>
        <w:t>waktu</w:t>
      </w:r>
      <w:r>
        <w:rPr>
          <w:spacing w:val="-6"/>
        </w:rPr>
        <w:t xml:space="preserve"> </w:t>
      </w:r>
      <w:r>
        <w:t>tidak</w:t>
      </w:r>
      <w:r>
        <w:rPr>
          <w:spacing w:val="-5"/>
        </w:rPr>
        <w:t xml:space="preserve"> </w:t>
      </w:r>
      <w:r>
        <w:t>tertentu</w:t>
      </w:r>
      <w:r>
        <w:rPr>
          <w:spacing w:val="-1"/>
        </w:rPr>
        <w:t xml:space="preserve"> </w:t>
      </w:r>
      <w:r>
        <w:t>yang berakhir</w:t>
      </w:r>
      <w:r>
        <w:rPr>
          <w:spacing w:val="-1"/>
        </w:rPr>
        <w:t xml:space="preserve"> </w:t>
      </w:r>
      <w:r>
        <w:t>dengan</w:t>
      </w:r>
      <w:r>
        <w:rPr>
          <w:spacing w:val="-1"/>
        </w:rPr>
        <w:t xml:space="preserve"> </w:t>
      </w:r>
      <w:r>
        <w:t>pemutusan hubungan</w:t>
      </w:r>
      <w:r>
        <w:rPr>
          <w:spacing w:val="-1"/>
        </w:rPr>
        <w:t xml:space="preserve"> </w:t>
      </w:r>
      <w:r>
        <w:t>kerja</w:t>
      </w:r>
      <w:r>
        <w:rPr>
          <w:spacing w:val="1"/>
        </w:rPr>
        <w:t xml:space="preserve"> </w:t>
      </w:r>
      <w:r>
        <w:rPr>
          <w:spacing w:val="-2"/>
        </w:rPr>
        <w:t>(PHK).</w:t>
      </w:r>
    </w:p>
    <w:p w14:paraId="55FB5603" w14:textId="77777777" w:rsidR="005710D2" w:rsidRDefault="00A04926">
      <w:pPr>
        <w:pStyle w:val="BodyText"/>
        <w:spacing w:before="162" w:line="480" w:lineRule="auto"/>
        <w:ind w:left="717" w:right="986" w:firstLine="852"/>
        <w:jc w:val="both"/>
      </w:pPr>
      <w:r>
        <w:t>Pengaturan durasi perjanjian kerja dapat dibagi menjadi dua kategori utama perjanjian kerja waktu tertentu (PKWT) dan perjanjian kerja waktu tidak tertentu</w:t>
      </w:r>
      <w:r>
        <w:rPr>
          <w:spacing w:val="32"/>
        </w:rPr>
        <w:t xml:space="preserve"> </w:t>
      </w:r>
      <w:r>
        <w:t>(PKWTT).</w:t>
      </w:r>
      <w:r>
        <w:rPr>
          <w:spacing w:val="32"/>
        </w:rPr>
        <w:t xml:space="preserve"> </w:t>
      </w:r>
      <w:r>
        <w:t>Berdasarkan</w:t>
      </w:r>
      <w:r>
        <w:rPr>
          <w:spacing w:val="33"/>
        </w:rPr>
        <w:t xml:space="preserve"> </w:t>
      </w:r>
      <w:r>
        <w:t>Undang-Undang</w:t>
      </w:r>
      <w:r>
        <w:rPr>
          <w:spacing w:val="32"/>
        </w:rPr>
        <w:t xml:space="preserve"> </w:t>
      </w:r>
      <w:r>
        <w:t>Nomor</w:t>
      </w:r>
      <w:r>
        <w:rPr>
          <w:spacing w:val="33"/>
        </w:rPr>
        <w:t xml:space="preserve"> </w:t>
      </w:r>
      <w:r>
        <w:t>6</w:t>
      </w:r>
      <w:r>
        <w:rPr>
          <w:spacing w:val="29"/>
        </w:rPr>
        <w:t xml:space="preserve"> </w:t>
      </w:r>
      <w:r>
        <w:t>Tahun</w:t>
      </w:r>
      <w:r>
        <w:rPr>
          <w:spacing w:val="32"/>
        </w:rPr>
        <w:t xml:space="preserve"> </w:t>
      </w:r>
      <w:r>
        <w:t>2023</w:t>
      </w:r>
      <w:r>
        <w:rPr>
          <w:spacing w:val="33"/>
        </w:rPr>
        <w:t xml:space="preserve"> </w:t>
      </w:r>
      <w:r>
        <w:rPr>
          <w:spacing w:val="-2"/>
        </w:rPr>
        <w:t>tentang</w:t>
      </w:r>
    </w:p>
    <w:p w14:paraId="261F9665" w14:textId="77777777" w:rsidR="005710D2" w:rsidRDefault="005710D2">
      <w:pPr>
        <w:pStyle w:val="BodyText"/>
        <w:rPr>
          <w:sz w:val="20"/>
        </w:rPr>
      </w:pPr>
    </w:p>
    <w:p w14:paraId="24D96A59" w14:textId="77777777" w:rsidR="005710D2" w:rsidRDefault="00A04926">
      <w:pPr>
        <w:pStyle w:val="BodyText"/>
        <w:spacing w:before="148"/>
        <w:rPr>
          <w:sz w:val="20"/>
        </w:rPr>
      </w:pPr>
      <w:r>
        <w:rPr>
          <w:noProof/>
          <w:sz w:val="20"/>
        </w:rPr>
        <mc:AlternateContent>
          <mc:Choice Requires="wps">
            <w:drawing>
              <wp:anchor distT="0" distB="0" distL="0" distR="0" simplePos="0" relativeHeight="487612928" behindDoc="1" locked="0" layoutInCell="1" allowOverlap="1" wp14:anchorId="1C209F4E" wp14:editId="2A8C36A0">
                <wp:simplePos x="0" y="0"/>
                <wp:positionH relativeFrom="page">
                  <wp:posOffset>1445641</wp:posOffset>
                </wp:positionH>
                <wp:positionV relativeFrom="paragraph">
                  <wp:posOffset>255838</wp:posOffset>
                </wp:positionV>
                <wp:extent cx="1829435" cy="7620"/>
                <wp:effectExtent l="0" t="0" r="0" b="0"/>
                <wp:wrapTopAndBottom/>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A828D0" id="Graphic 91" o:spid="_x0000_s1026" style="position:absolute;margin-left:113.85pt;margin-top:20.15pt;width:144.05pt;height:.6pt;z-index:-1570355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" path="m1829435,l,,,7619r1829435,l1829435,xe" fillcolor="black" stroked="f">
                <v:path arrowok="t"/>
                <w10:wrap type="topAndBottom" anchorx="page"/>
              </v:shape>
            </w:pict>
          </mc:Fallback>
        </mc:AlternateContent>
      </w:r>
    </w:p>
    <w:p w14:paraId="43D1A103" w14:textId="77777777" w:rsidR="005710D2" w:rsidRDefault="005710D2">
      <w:pPr>
        <w:pStyle w:val="BodyText"/>
        <w:rPr>
          <w:sz w:val="20"/>
        </w:rPr>
      </w:pPr>
    </w:p>
    <w:p w14:paraId="5C1AD145" w14:textId="77777777" w:rsidR="005710D2" w:rsidRDefault="005710D2">
      <w:pPr>
        <w:pStyle w:val="BodyText"/>
        <w:rPr>
          <w:sz w:val="20"/>
        </w:rPr>
      </w:pPr>
    </w:p>
    <w:p w14:paraId="0BDB3476" w14:textId="77777777" w:rsidR="005710D2" w:rsidRDefault="005710D2">
      <w:pPr>
        <w:pStyle w:val="BodyText"/>
        <w:spacing w:before="123"/>
        <w:rPr>
          <w:sz w:val="20"/>
        </w:rPr>
      </w:pPr>
    </w:p>
    <w:p w14:paraId="73785806" w14:textId="77777777" w:rsidR="005710D2" w:rsidRDefault="00A04926">
      <w:pPr>
        <w:spacing w:before="1"/>
        <w:ind w:left="1286" w:right="983" w:firstLine="568"/>
        <w:jc w:val="both"/>
        <w:rPr>
          <w:sz w:val="20"/>
        </w:rPr>
      </w:pPr>
      <w:r>
        <w:rPr>
          <w:spacing w:val="-2"/>
          <w:sz w:val="20"/>
          <w:vertAlign w:val="superscript"/>
        </w:rPr>
        <w:t>73</w:t>
      </w:r>
      <w:r>
        <w:rPr>
          <w:spacing w:val="-2"/>
          <w:sz w:val="20"/>
        </w:rPr>
        <w:t>Jaja Suparman, Hulman Panjaitan, dan</w:t>
      </w:r>
      <w:r>
        <w:rPr>
          <w:spacing w:val="-6"/>
          <w:sz w:val="20"/>
        </w:rPr>
        <w:t xml:space="preserve"> </w:t>
      </w:r>
      <w:r>
        <w:rPr>
          <w:spacing w:val="-2"/>
          <w:sz w:val="20"/>
        </w:rPr>
        <w:t>Wiwik</w:t>
      </w:r>
      <w:r>
        <w:rPr>
          <w:spacing w:val="-6"/>
          <w:sz w:val="20"/>
        </w:rPr>
        <w:t xml:space="preserve"> </w:t>
      </w:r>
      <w:r>
        <w:rPr>
          <w:spacing w:val="-2"/>
          <w:sz w:val="20"/>
        </w:rPr>
        <w:t>Sri</w:t>
      </w:r>
      <w:r>
        <w:rPr>
          <w:spacing w:val="-11"/>
          <w:sz w:val="20"/>
        </w:rPr>
        <w:t xml:space="preserve"> </w:t>
      </w:r>
      <w:r>
        <w:rPr>
          <w:spacing w:val="-2"/>
          <w:sz w:val="20"/>
        </w:rPr>
        <w:t>Widiarty. "Status</w:t>
      </w:r>
      <w:r>
        <w:rPr>
          <w:spacing w:val="-3"/>
          <w:sz w:val="20"/>
        </w:rPr>
        <w:t xml:space="preserve"> </w:t>
      </w:r>
      <w:r>
        <w:rPr>
          <w:spacing w:val="-2"/>
          <w:sz w:val="20"/>
        </w:rPr>
        <w:t xml:space="preserve">Ketenagakerjaan </w:t>
      </w:r>
      <w:r>
        <w:rPr>
          <w:sz w:val="20"/>
        </w:rPr>
        <w:t xml:space="preserve">Pelaut Dalam Perspektif Hukum Positif Di Indonesia." </w:t>
      </w:r>
      <w:r>
        <w:rPr>
          <w:i/>
          <w:sz w:val="20"/>
        </w:rPr>
        <w:t>Syntax Idea</w:t>
      </w:r>
      <w:r>
        <w:rPr>
          <w:i/>
          <w:spacing w:val="-1"/>
          <w:sz w:val="20"/>
        </w:rPr>
        <w:t xml:space="preserve"> </w:t>
      </w:r>
      <w:r>
        <w:rPr>
          <w:sz w:val="20"/>
        </w:rPr>
        <w:t xml:space="preserve">(5) No. 12, 2023, hlm. </w:t>
      </w:r>
      <w:r>
        <w:rPr>
          <w:spacing w:val="-2"/>
          <w:sz w:val="20"/>
        </w:rPr>
        <w:t>2660-2679.</w:t>
      </w:r>
    </w:p>
    <w:p w14:paraId="6AD5D11E" w14:textId="77777777" w:rsidR="005710D2" w:rsidRDefault="005710D2">
      <w:pPr>
        <w:jc w:val="both"/>
        <w:rPr>
          <w:sz w:val="20"/>
        </w:rPr>
        <w:sectPr w:rsidR="005710D2">
          <w:pgSz w:w="11910" w:h="16840"/>
          <w:pgMar w:top="1920" w:right="708" w:bottom="1240" w:left="1559" w:header="0" w:footer="1054" w:gutter="0"/>
          <w:cols w:space="720"/>
        </w:sectPr>
      </w:pPr>
    </w:p>
    <w:p w14:paraId="27C45E51" w14:textId="77777777" w:rsidR="005710D2" w:rsidRDefault="005710D2">
      <w:pPr>
        <w:pStyle w:val="BodyText"/>
        <w:spacing w:before="64"/>
      </w:pPr>
    </w:p>
    <w:p w14:paraId="33630AFD" w14:textId="77777777" w:rsidR="005710D2" w:rsidRDefault="00A04926">
      <w:pPr>
        <w:pStyle w:val="BodyText"/>
        <w:spacing w:line="480" w:lineRule="auto"/>
        <w:ind w:left="717" w:right="987"/>
        <w:jc w:val="both"/>
      </w:pPr>
      <w:r>
        <w:t>Cipta Kerja, Pasal 56 dan Pasal 59 menjelaskan bahwa perj</w:t>
      </w:r>
      <w:r>
        <w:t>anjian kerja waktu tertentu</w:t>
      </w:r>
      <w:r>
        <w:rPr>
          <w:spacing w:val="-9"/>
        </w:rPr>
        <w:t xml:space="preserve"> </w:t>
      </w:r>
      <w:r>
        <w:t>dapat</w:t>
      </w:r>
      <w:r>
        <w:rPr>
          <w:spacing w:val="-8"/>
        </w:rPr>
        <w:t xml:space="preserve"> </w:t>
      </w:r>
      <w:r>
        <w:t>dibuat</w:t>
      </w:r>
      <w:r>
        <w:rPr>
          <w:spacing w:val="-11"/>
        </w:rPr>
        <w:t xml:space="preserve"> </w:t>
      </w:r>
      <w:r>
        <w:t>untuk</w:t>
      </w:r>
      <w:r>
        <w:rPr>
          <w:spacing w:val="-9"/>
        </w:rPr>
        <w:t xml:space="preserve"> </w:t>
      </w:r>
      <w:r>
        <w:t>pekerjaan</w:t>
      </w:r>
      <w:r>
        <w:rPr>
          <w:spacing w:val="-9"/>
        </w:rPr>
        <w:t xml:space="preserve"> </w:t>
      </w:r>
      <w:r>
        <w:t>yang</w:t>
      </w:r>
      <w:r>
        <w:rPr>
          <w:spacing w:val="-13"/>
        </w:rPr>
        <w:t xml:space="preserve"> </w:t>
      </w:r>
      <w:r>
        <w:t>memiliki</w:t>
      </w:r>
      <w:r>
        <w:rPr>
          <w:spacing w:val="-8"/>
        </w:rPr>
        <w:t xml:space="preserve"> </w:t>
      </w:r>
      <w:r>
        <w:t>sifat</w:t>
      </w:r>
      <w:r>
        <w:rPr>
          <w:spacing w:val="-8"/>
        </w:rPr>
        <w:t xml:space="preserve"> </w:t>
      </w:r>
      <w:r>
        <w:t>sementara</w:t>
      </w:r>
      <w:r>
        <w:rPr>
          <w:spacing w:val="-7"/>
        </w:rPr>
        <w:t xml:space="preserve"> </w:t>
      </w:r>
      <w:r>
        <w:t>atau</w:t>
      </w:r>
      <w:r>
        <w:rPr>
          <w:spacing w:val="-9"/>
        </w:rPr>
        <w:t xml:space="preserve"> </w:t>
      </w:r>
      <w:r>
        <w:t>pekerjaan yang</w:t>
      </w:r>
      <w:r>
        <w:rPr>
          <w:spacing w:val="-15"/>
        </w:rPr>
        <w:t xml:space="preserve"> </w:t>
      </w:r>
      <w:r>
        <w:t>diperkirakan</w:t>
      </w:r>
      <w:r>
        <w:rPr>
          <w:spacing w:val="-15"/>
        </w:rPr>
        <w:t xml:space="preserve"> </w:t>
      </w:r>
      <w:r>
        <w:t>selesai</w:t>
      </w:r>
      <w:r>
        <w:rPr>
          <w:spacing w:val="-13"/>
        </w:rPr>
        <w:t xml:space="preserve"> </w:t>
      </w:r>
      <w:r>
        <w:t>dalam</w:t>
      </w:r>
      <w:r>
        <w:rPr>
          <w:spacing w:val="-13"/>
        </w:rPr>
        <w:t xml:space="preserve"> </w:t>
      </w:r>
      <w:r>
        <w:t>waktu</w:t>
      </w:r>
      <w:r>
        <w:rPr>
          <w:spacing w:val="-14"/>
        </w:rPr>
        <w:t xml:space="preserve"> </w:t>
      </w:r>
      <w:r>
        <w:t>tertentu.</w:t>
      </w:r>
      <w:r>
        <w:rPr>
          <w:spacing w:val="-14"/>
        </w:rPr>
        <w:t xml:space="preserve"> </w:t>
      </w:r>
      <w:r>
        <w:t>Sementara</w:t>
      </w:r>
      <w:r>
        <w:rPr>
          <w:spacing w:val="-13"/>
        </w:rPr>
        <w:t xml:space="preserve"> </w:t>
      </w:r>
      <w:r>
        <w:t>itu,</w:t>
      </w:r>
      <w:r>
        <w:rPr>
          <w:spacing w:val="-14"/>
        </w:rPr>
        <w:t xml:space="preserve"> </w:t>
      </w:r>
      <w:r>
        <w:t>PKWTT</w:t>
      </w:r>
      <w:r>
        <w:rPr>
          <w:spacing w:val="-15"/>
        </w:rPr>
        <w:t xml:space="preserve"> </w:t>
      </w:r>
      <w:r>
        <w:t>tidak</w:t>
      </w:r>
      <w:r>
        <w:rPr>
          <w:spacing w:val="-14"/>
        </w:rPr>
        <w:t xml:space="preserve"> </w:t>
      </w:r>
      <w:r>
        <w:t>dapat digunakan</w:t>
      </w:r>
      <w:r>
        <w:rPr>
          <w:spacing w:val="-8"/>
        </w:rPr>
        <w:t xml:space="preserve"> </w:t>
      </w:r>
      <w:r>
        <w:t>untuk</w:t>
      </w:r>
      <w:r>
        <w:rPr>
          <w:spacing w:val="-7"/>
        </w:rPr>
        <w:t xml:space="preserve"> </w:t>
      </w:r>
      <w:r>
        <w:t>pekerjaan</w:t>
      </w:r>
      <w:r>
        <w:rPr>
          <w:spacing w:val="-7"/>
        </w:rPr>
        <w:t xml:space="preserve"> </w:t>
      </w:r>
      <w:r>
        <w:t>tetap</w:t>
      </w:r>
      <w:r>
        <w:rPr>
          <w:spacing w:val="-7"/>
        </w:rPr>
        <w:t xml:space="preserve"> </w:t>
      </w:r>
      <w:r>
        <w:t>dan</w:t>
      </w:r>
      <w:r>
        <w:rPr>
          <w:spacing w:val="-7"/>
        </w:rPr>
        <w:t xml:space="preserve"> </w:t>
      </w:r>
      <w:r>
        <w:t>bersifat</w:t>
      </w:r>
      <w:r>
        <w:rPr>
          <w:spacing w:val="-6"/>
        </w:rPr>
        <w:t xml:space="preserve"> </w:t>
      </w:r>
      <w:r>
        <w:t>terus-menerus.</w:t>
      </w:r>
      <w:r>
        <w:rPr>
          <w:spacing w:val="-7"/>
        </w:rPr>
        <w:t xml:space="preserve"> </w:t>
      </w:r>
      <w:r>
        <w:t>Dalam</w:t>
      </w:r>
      <w:r>
        <w:rPr>
          <w:spacing w:val="-6"/>
        </w:rPr>
        <w:t xml:space="preserve"> </w:t>
      </w:r>
      <w:r>
        <w:t>hal</w:t>
      </w:r>
      <w:r>
        <w:rPr>
          <w:spacing w:val="-6"/>
        </w:rPr>
        <w:t xml:space="preserve"> </w:t>
      </w:r>
      <w:r>
        <w:t>ini,</w:t>
      </w:r>
      <w:r>
        <w:rPr>
          <w:spacing w:val="-7"/>
        </w:rPr>
        <w:t xml:space="preserve"> </w:t>
      </w:r>
      <w:r>
        <w:t>PKL</w:t>
      </w:r>
      <w:r>
        <w:rPr>
          <w:spacing w:val="-15"/>
        </w:rPr>
        <w:t xml:space="preserve"> </w:t>
      </w:r>
      <w:r>
        <w:t>di sektor</w:t>
      </w:r>
      <w:r>
        <w:rPr>
          <w:spacing w:val="-12"/>
        </w:rPr>
        <w:t xml:space="preserve"> </w:t>
      </w:r>
      <w:r>
        <w:t>pelayaran</w:t>
      </w:r>
      <w:r>
        <w:rPr>
          <w:spacing w:val="-14"/>
        </w:rPr>
        <w:t xml:space="preserve"> </w:t>
      </w:r>
      <w:r>
        <w:t>sering</w:t>
      </w:r>
      <w:r>
        <w:rPr>
          <w:spacing w:val="-10"/>
        </w:rPr>
        <w:t xml:space="preserve"> </w:t>
      </w:r>
      <w:r>
        <w:t>kali</w:t>
      </w:r>
      <w:r>
        <w:rPr>
          <w:spacing w:val="-13"/>
        </w:rPr>
        <w:t xml:space="preserve"> </w:t>
      </w:r>
      <w:r>
        <w:t>mengacu</w:t>
      </w:r>
      <w:r>
        <w:rPr>
          <w:spacing w:val="-14"/>
        </w:rPr>
        <w:t xml:space="preserve"> </w:t>
      </w:r>
      <w:r>
        <w:t>pada</w:t>
      </w:r>
      <w:r>
        <w:rPr>
          <w:spacing w:val="-15"/>
        </w:rPr>
        <w:t xml:space="preserve"> </w:t>
      </w:r>
      <w:r>
        <w:t>kontrak</w:t>
      </w:r>
      <w:r>
        <w:rPr>
          <w:spacing w:val="-10"/>
        </w:rPr>
        <w:t xml:space="preserve"> </w:t>
      </w:r>
      <w:r>
        <w:t>waktu</w:t>
      </w:r>
      <w:r>
        <w:rPr>
          <w:spacing w:val="-14"/>
        </w:rPr>
        <w:t xml:space="preserve"> </w:t>
      </w:r>
      <w:r>
        <w:t>tertentu</w:t>
      </w:r>
      <w:r>
        <w:rPr>
          <w:spacing w:val="-14"/>
        </w:rPr>
        <w:t xml:space="preserve"> </w:t>
      </w:r>
      <w:r>
        <w:t>yang</w:t>
      </w:r>
      <w:r>
        <w:rPr>
          <w:spacing w:val="-10"/>
        </w:rPr>
        <w:t xml:space="preserve"> </w:t>
      </w:r>
      <w:r>
        <w:t>disesuaikan dengan durasi pelayaran atau perjalanan yang dilakukan oleh kapal. Hal ini sesuai dengan ketentuan dalam Peraturan Menteri Perhubungan Republik Indonesia Nomor</w:t>
      </w:r>
      <w:r>
        <w:rPr>
          <w:spacing w:val="-2"/>
        </w:rPr>
        <w:t xml:space="preserve"> </w:t>
      </w:r>
      <w:r>
        <w:t>PM</w:t>
      </w:r>
      <w:r>
        <w:rPr>
          <w:spacing w:val="-3"/>
        </w:rPr>
        <w:t xml:space="preserve"> </w:t>
      </w:r>
      <w:r>
        <w:t>59</w:t>
      </w:r>
      <w:r>
        <w:rPr>
          <w:spacing w:val="-5"/>
        </w:rPr>
        <w:t xml:space="preserve"> </w:t>
      </w:r>
      <w:r>
        <w:t>Tahun</w:t>
      </w:r>
      <w:r>
        <w:rPr>
          <w:spacing w:val="-2"/>
        </w:rPr>
        <w:t xml:space="preserve"> </w:t>
      </w:r>
      <w:r>
        <w:t>2021</w:t>
      </w:r>
      <w:r>
        <w:rPr>
          <w:spacing w:val="-6"/>
        </w:rPr>
        <w:t xml:space="preserve"> </w:t>
      </w:r>
      <w:r>
        <w:t>yang</w:t>
      </w:r>
      <w:r>
        <w:rPr>
          <w:spacing w:val="-5"/>
        </w:rPr>
        <w:t xml:space="preserve"> </w:t>
      </w:r>
      <w:r>
        <w:t>memperbolehkan</w:t>
      </w:r>
      <w:r>
        <w:rPr>
          <w:spacing w:val="-6"/>
        </w:rPr>
        <w:t xml:space="preserve"> </w:t>
      </w:r>
      <w:r>
        <w:t>PKL</w:t>
      </w:r>
      <w:r>
        <w:rPr>
          <w:spacing w:val="-11"/>
        </w:rPr>
        <w:t xml:space="preserve"> </w:t>
      </w:r>
      <w:r>
        <w:t>untuk</w:t>
      </w:r>
      <w:r>
        <w:rPr>
          <w:spacing w:val="-2"/>
        </w:rPr>
        <w:t xml:space="preserve"> </w:t>
      </w:r>
      <w:r>
        <w:t>satu</w:t>
      </w:r>
      <w:r>
        <w:rPr>
          <w:spacing w:val="-2"/>
        </w:rPr>
        <w:t xml:space="preserve"> </w:t>
      </w:r>
      <w:r>
        <w:t>perjalanan</w:t>
      </w:r>
      <w:r>
        <w:rPr>
          <w:spacing w:val="-2"/>
        </w:rPr>
        <w:t xml:space="preserve"> </w:t>
      </w:r>
      <w:r>
        <w:t>atau lebih,</w:t>
      </w:r>
      <w:r>
        <w:rPr>
          <w:spacing w:val="-13"/>
        </w:rPr>
        <w:t xml:space="preserve"> </w:t>
      </w:r>
      <w:r>
        <w:t>dengan</w:t>
      </w:r>
      <w:r>
        <w:rPr>
          <w:spacing w:val="-13"/>
        </w:rPr>
        <w:t xml:space="preserve"> </w:t>
      </w:r>
      <w:r>
        <w:t>ketentuan</w:t>
      </w:r>
      <w:r>
        <w:rPr>
          <w:spacing w:val="-13"/>
        </w:rPr>
        <w:t xml:space="preserve"> </w:t>
      </w:r>
      <w:r>
        <w:t>maksimal</w:t>
      </w:r>
      <w:r>
        <w:rPr>
          <w:spacing w:val="-12"/>
        </w:rPr>
        <w:t xml:space="preserve"> </w:t>
      </w:r>
      <w:r>
        <w:t>12</w:t>
      </w:r>
      <w:r>
        <w:rPr>
          <w:spacing w:val="-13"/>
        </w:rPr>
        <w:t xml:space="preserve"> </w:t>
      </w:r>
      <w:r>
        <w:t>bulan</w:t>
      </w:r>
      <w:r>
        <w:rPr>
          <w:spacing w:val="-13"/>
        </w:rPr>
        <w:t xml:space="preserve"> </w:t>
      </w:r>
      <w:r>
        <w:t>bekerja</w:t>
      </w:r>
      <w:r>
        <w:rPr>
          <w:spacing w:val="-12"/>
        </w:rPr>
        <w:t xml:space="preserve"> </w:t>
      </w:r>
      <w:r>
        <w:t>di</w:t>
      </w:r>
      <w:r>
        <w:rPr>
          <w:spacing w:val="-12"/>
        </w:rPr>
        <w:t xml:space="preserve"> </w:t>
      </w:r>
      <w:r>
        <w:t>atas</w:t>
      </w:r>
      <w:r>
        <w:rPr>
          <w:spacing w:val="-15"/>
        </w:rPr>
        <w:t xml:space="preserve"> </w:t>
      </w:r>
      <w:r>
        <w:t>kapal</w:t>
      </w:r>
      <w:r>
        <w:rPr>
          <w:spacing w:val="-12"/>
        </w:rPr>
        <w:t xml:space="preserve"> </w:t>
      </w:r>
      <w:r>
        <w:t>dan</w:t>
      </w:r>
      <w:r>
        <w:rPr>
          <w:spacing w:val="-13"/>
        </w:rPr>
        <w:t xml:space="preserve"> </w:t>
      </w:r>
      <w:r>
        <w:t>satu</w:t>
      </w:r>
      <w:r>
        <w:rPr>
          <w:spacing w:val="-13"/>
        </w:rPr>
        <w:t xml:space="preserve"> </w:t>
      </w:r>
      <w:r>
        <w:t>bulan</w:t>
      </w:r>
      <w:r>
        <w:rPr>
          <w:spacing w:val="-13"/>
        </w:rPr>
        <w:t xml:space="preserve"> </w:t>
      </w:r>
      <w:r>
        <w:t>cuti atau istirahat.</w:t>
      </w:r>
    </w:p>
    <w:p w14:paraId="79A96346" w14:textId="77777777" w:rsidR="005710D2" w:rsidRDefault="00A04926">
      <w:pPr>
        <w:pStyle w:val="BodyText"/>
        <w:spacing w:before="162" w:line="480" w:lineRule="auto"/>
        <w:ind w:left="717" w:right="982" w:firstLine="852"/>
        <w:jc w:val="both"/>
      </w:pPr>
      <w:r>
        <w:t>Peraturan terkait PKL juga mengatur secara rinci mengenai hal-hal yang harus tercantum dalam perjanjian kerja antara pengusaha kapal dan ABK, sebagaimana diatur dalam Pasal 107 Peraturan Menteri Perhubungan Republik Indonesia</w:t>
      </w:r>
      <w:r>
        <w:rPr>
          <w:spacing w:val="-2"/>
        </w:rPr>
        <w:t xml:space="preserve"> </w:t>
      </w:r>
      <w:r>
        <w:t>Nomor</w:t>
      </w:r>
      <w:r>
        <w:rPr>
          <w:spacing w:val="-4"/>
        </w:rPr>
        <w:t xml:space="preserve"> </w:t>
      </w:r>
      <w:r>
        <w:t>PM</w:t>
      </w:r>
      <w:r>
        <w:rPr>
          <w:spacing w:val="-5"/>
        </w:rPr>
        <w:t xml:space="preserve"> </w:t>
      </w:r>
      <w:r>
        <w:t>59</w:t>
      </w:r>
      <w:r>
        <w:rPr>
          <w:spacing w:val="-6"/>
        </w:rPr>
        <w:t xml:space="preserve"> </w:t>
      </w:r>
      <w:r>
        <w:t>Tahun</w:t>
      </w:r>
      <w:r>
        <w:rPr>
          <w:spacing w:val="-1"/>
        </w:rPr>
        <w:t xml:space="preserve"> </w:t>
      </w:r>
      <w:r>
        <w:t>2021</w:t>
      </w:r>
      <w:r>
        <w:rPr>
          <w:spacing w:val="-4"/>
        </w:rPr>
        <w:t xml:space="preserve"> </w:t>
      </w:r>
      <w:r>
        <w:t>tentang</w:t>
      </w:r>
      <w:r>
        <w:rPr>
          <w:spacing w:val="-4"/>
        </w:rPr>
        <w:t xml:space="preserve"> </w:t>
      </w:r>
      <w:r>
        <w:t>Penyelenggaraan Usaha</w:t>
      </w:r>
      <w:r>
        <w:rPr>
          <w:spacing w:val="-2"/>
        </w:rPr>
        <w:t xml:space="preserve"> </w:t>
      </w:r>
      <w:r>
        <w:t>Jasa</w:t>
      </w:r>
      <w:r>
        <w:rPr>
          <w:spacing w:val="-5"/>
        </w:rPr>
        <w:t xml:space="preserve"> </w:t>
      </w:r>
      <w:r>
        <w:t xml:space="preserve">Terkait </w:t>
      </w:r>
      <w:r>
        <w:rPr>
          <w:spacing w:val="-2"/>
        </w:rPr>
        <w:t>dengan</w:t>
      </w:r>
      <w:r>
        <w:rPr>
          <w:spacing w:val="-13"/>
        </w:rPr>
        <w:t xml:space="preserve"> </w:t>
      </w:r>
      <w:r>
        <w:rPr>
          <w:spacing w:val="-2"/>
        </w:rPr>
        <w:t>Angkutan</w:t>
      </w:r>
      <w:r>
        <w:rPr>
          <w:spacing w:val="-13"/>
        </w:rPr>
        <w:t xml:space="preserve"> </w:t>
      </w:r>
      <w:r>
        <w:rPr>
          <w:spacing w:val="-2"/>
        </w:rPr>
        <w:t>di</w:t>
      </w:r>
      <w:r>
        <w:rPr>
          <w:spacing w:val="-4"/>
        </w:rPr>
        <w:t xml:space="preserve"> </w:t>
      </w:r>
      <w:r>
        <w:rPr>
          <w:spacing w:val="-2"/>
        </w:rPr>
        <w:t>Perairan.</w:t>
      </w:r>
      <w:r>
        <w:rPr>
          <w:spacing w:val="-4"/>
        </w:rPr>
        <w:t xml:space="preserve"> </w:t>
      </w:r>
      <w:r>
        <w:rPr>
          <w:spacing w:val="-2"/>
        </w:rPr>
        <w:t>Beberapa</w:t>
      </w:r>
      <w:r>
        <w:rPr>
          <w:spacing w:val="-8"/>
        </w:rPr>
        <w:t xml:space="preserve"> </w:t>
      </w:r>
      <w:r>
        <w:rPr>
          <w:spacing w:val="-2"/>
        </w:rPr>
        <w:t>aspek</w:t>
      </w:r>
      <w:r>
        <w:rPr>
          <w:spacing w:val="-4"/>
        </w:rPr>
        <w:t xml:space="preserve"> </w:t>
      </w:r>
      <w:r>
        <w:rPr>
          <w:spacing w:val="-2"/>
        </w:rPr>
        <w:t>penting</w:t>
      </w:r>
      <w:r>
        <w:rPr>
          <w:spacing w:val="-4"/>
        </w:rPr>
        <w:t xml:space="preserve"> </w:t>
      </w:r>
      <w:r>
        <w:rPr>
          <w:spacing w:val="-2"/>
        </w:rPr>
        <w:t>yang</w:t>
      </w:r>
      <w:r>
        <w:rPr>
          <w:spacing w:val="-4"/>
        </w:rPr>
        <w:t xml:space="preserve"> </w:t>
      </w:r>
      <w:r>
        <w:rPr>
          <w:spacing w:val="-2"/>
        </w:rPr>
        <w:t>harus</w:t>
      </w:r>
      <w:r>
        <w:rPr>
          <w:spacing w:val="-7"/>
        </w:rPr>
        <w:t xml:space="preserve"> </w:t>
      </w:r>
      <w:r>
        <w:rPr>
          <w:spacing w:val="-2"/>
        </w:rPr>
        <w:t>diatur</w:t>
      </w:r>
      <w:r>
        <w:rPr>
          <w:spacing w:val="-4"/>
        </w:rPr>
        <w:t xml:space="preserve"> </w:t>
      </w:r>
      <w:r>
        <w:rPr>
          <w:spacing w:val="-2"/>
        </w:rPr>
        <w:t>dalam</w:t>
      </w:r>
      <w:r>
        <w:rPr>
          <w:spacing w:val="-3"/>
        </w:rPr>
        <w:t xml:space="preserve"> </w:t>
      </w:r>
      <w:r>
        <w:rPr>
          <w:spacing w:val="-2"/>
        </w:rPr>
        <w:t xml:space="preserve">PKL </w:t>
      </w:r>
      <w:r>
        <w:t>antara lain adalah identitas para pihak, tempat dan tanggal pembuatan perjanjian, kapasitas</w:t>
      </w:r>
      <w:r>
        <w:rPr>
          <w:spacing w:val="-12"/>
        </w:rPr>
        <w:t xml:space="preserve"> </w:t>
      </w:r>
      <w:r>
        <w:t>pekerja,</w:t>
      </w:r>
      <w:r>
        <w:rPr>
          <w:spacing w:val="-10"/>
        </w:rPr>
        <w:t xml:space="preserve"> </w:t>
      </w:r>
      <w:r>
        <w:t>besaran</w:t>
      </w:r>
      <w:r>
        <w:rPr>
          <w:spacing w:val="-10"/>
        </w:rPr>
        <w:t xml:space="preserve"> </w:t>
      </w:r>
      <w:r>
        <w:t>upah</w:t>
      </w:r>
      <w:r>
        <w:rPr>
          <w:spacing w:val="-14"/>
        </w:rPr>
        <w:t xml:space="preserve"> </w:t>
      </w:r>
      <w:r>
        <w:t>atau</w:t>
      </w:r>
      <w:r>
        <w:rPr>
          <w:spacing w:val="-14"/>
        </w:rPr>
        <w:t xml:space="preserve"> </w:t>
      </w:r>
      <w:r>
        <w:t>imbalan</w:t>
      </w:r>
      <w:r>
        <w:rPr>
          <w:spacing w:val="-10"/>
        </w:rPr>
        <w:t xml:space="preserve"> </w:t>
      </w:r>
      <w:r>
        <w:t>yang</w:t>
      </w:r>
      <w:r>
        <w:rPr>
          <w:spacing w:val="-10"/>
        </w:rPr>
        <w:t xml:space="preserve"> </w:t>
      </w:r>
      <w:r>
        <w:t>diberikan,</w:t>
      </w:r>
      <w:r>
        <w:rPr>
          <w:spacing w:val="-10"/>
        </w:rPr>
        <w:t xml:space="preserve"> </w:t>
      </w:r>
      <w:r>
        <w:t>tunjangan,</w:t>
      </w:r>
      <w:r>
        <w:rPr>
          <w:spacing w:val="40"/>
        </w:rPr>
        <w:t xml:space="preserve"> </w:t>
      </w:r>
      <w:r>
        <w:t>jam</w:t>
      </w:r>
      <w:r>
        <w:rPr>
          <w:spacing w:val="-9"/>
        </w:rPr>
        <w:t xml:space="preserve"> </w:t>
      </w:r>
      <w:r>
        <w:t>kerja, ketentuan cuti, serta ketentuan mengenai kesehatan dan jaminan sosial. Sebagai contoh,</w:t>
      </w:r>
      <w:r>
        <w:rPr>
          <w:spacing w:val="-15"/>
        </w:rPr>
        <w:t xml:space="preserve"> </w:t>
      </w:r>
      <w:r>
        <w:t>dalam</w:t>
      </w:r>
      <w:r>
        <w:rPr>
          <w:spacing w:val="-15"/>
        </w:rPr>
        <w:t xml:space="preserve"> </w:t>
      </w:r>
      <w:r>
        <w:t>Pasal</w:t>
      </w:r>
      <w:r>
        <w:rPr>
          <w:spacing w:val="-15"/>
        </w:rPr>
        <w:t xml:space="preserve"> </w:t>
      </w:r>
      <w:r>
        <w:t>107</w:t>
      </w:r>
      <w:r>
        <w:rPr>
          <w:spacing w:val="-14"/>
        </w:rPr>
        <w:t xml:space="preserve"> </w:t>
      </w:r>
      <w:r>
        <w:t>disebutkan</w:t>
      </w:r>
      <w:r>
        <w:rPr>
          <w:spacing w:val="-13"/>
        </w:rPr>
        <w:t xml:space="preserve"> </w:t>
      </w:r>
      <w:r>
        <w:t>bahwa</w:t>
      </w:r>
      <w:r>
        <w:rPr>
          <w:spacing w:val="-15"/>
        </w:rPr>
        <w:t xml:space="preserve"> </w:t>
      </w:r>
      <w:r>
        <w:t>PKL</w:t>
      </w:r>
      <w:r>
        <w:rPr>
          <w:spacing w:val="-15"/>
        </w:rPr>
        <w:t xml:space="preserve"> </w:t>
      </w:r>
      <w:r>
        <w:t>harus</w:t>
      </w:r>
      <w:r>
        <w:rPr>
          <w:spacing w:val="-15"/>
        </w:rPr>
        <w:t xml:space="preserve"> </w:t>
      </w:r>
      <w:r>
        <w:t>memuat</w:t>
      </w:r>
      <w:r>
        <w:rPr>
          <w:spacing w:val="-12"/>
        </w:rPr>
        <w:t xml:space="preserve"> </w:t>
      </w:r>
      <w:r>
        <w:t>ketentuan</w:t>
      </w:r>
      <w:r>
        <w:rPr>
          <w:spacing w:val="-13"/>
        </w:rPr>
        <w:t xml:space="preserve"> </w:t>
      </w:r>
      <w:r>
        <w:t>mengenai pelindungan kesehatan, jaminan sosial, perawatan medis, cedera atau</w:t>
      </w:r>
      <w:r>
        <w:t xml:space="preserve"> kecelakaan kerja, serta kompensasi jika terjadi kecelakaan atau kematian di atas kapal. Selain itu,</w:t>
      </w:r>
      <w:r>
        <w:rPr>
          <w:spacing w:val="38"/>
        </w:rPr>
        <w:t xml:space="preserve"> </w:t>
      </w:r>
      <w:r>
        <w:t>PKL</w:t>
      </w:r>
      <w:r>
        <w:rPr>
          <w:spacing w:val="29"/>
        </w:rPr>
        <w:t xml:space="preserve"> </w:t>
      </w:r>
      <w:r>
        <w:t>juga</w:t>
      </w:r>
      <w:r>
        <w:rPr>
          <w:spacing w:val="41"/>
        </w:rPr>
        <w:t xml:space="preserve"> </w:t>
      </w:r>
      <w:r>
        <w:t>harus</w:t>
      </w:r>
      <w:r>
        <w:rPr>
          <w:spacing w:val="38"/>
        </w:rPr>
        <w:t xml:space="preserve"> </w:t>
      </w:r>
      <w:r>
        <w:t>mengatur</w:t>
      </w:r>
      <w:r>
        <w:rPr>
          <w:spacing w:val="38"/>
        </w:rPr>
        <w:t xml:space="preserve"> </w:t>
      </w:r>
      <w:r>
        <w:t>prosedur</w:t>
      </w:r>
      <w:r>
        <w:rPr>
          <w:spacing w:val="35"/>
        </w:rPr>
        <w:t xml:space="preserve"> </w:t>
      </w:r>
      <w:r>
        <w:t>untuk</w:t>
      </w:r>
      <w:r>
        <w:rPr>
          <w:spacing w:val="39"/>
        </w:rPr>
        <w:t xml:space="preserve"> </w:t>
      </w:r>
      <w:r>
        <w:t>pemulangan</w:t>
      </w:r>
      <w:r>
        <w:rPr>
          <w:spacing w:val="35"/>
        </w:rPr>
        <w:t xml:space="preserve"> </w:t>
      </w:r>
      <w:r>
        <w:t>atau</w:t>
      </w:r>
      <w:r>
        <w:rPr>
          <w:spacing w:val="39"/>
        </w:rPr>
        <w:t xml:space="preserve"> </w:t>
      </w:r>
      <w:r>
        <w:t>repatriasi</w:t>
      </w:r>
      <w:r>
        <w:rPr>
          <w:spacing w:val="20"/>
        </w:rPr>
        <w:t xml:space="preserve"> </w:t>
      </w:r>
      <w:r>
        <w:rPr>
          <w:spacing w:val="-5"/>
        </w:rPr>
        <w:t>ABK</w:t>
      </w:r>
    </w:p>
    <w:p w14:paraId="72526CB0" w14:textId="77777777" w:rsidR="005710D2" w:rsidRDefault="005710D2">
      <w:pPr>
        <w:pStyle w:val="BodyText"/>
        <w:spacing w:line="480" w:lineRule="auto"/>
        <w:jc w:val="both"/>
        <w:sectPr w:rsidR="005710D2">
          <w:pgSz w:w="11910" w:h="16840"/>
          <w:pgMar w:top="1920" w:right="708" w:bottom="1240" w:left="1559" w:header="0" w:footer="1054" w:gutter="0"/>
          <w:cols w:space="720"/>
        </w:sectPr>
      </w:pPr>
    </w:p>
    <w:p w14:paraId="5F208A4E" w14:textId="77777777" w:rsidR="005710D2" w:rsidRDefault="005710D2">
      <w:pPr>
        <w:pStyle w:val="BodyText"/>
        <w:spacing w:before="64"/>
      </w:pPr>
    </w:p>
    <w:p w14:paraId="7E66C19A" w14:textId="77777777" w:rsidR="005710D2" w:rsidRDefault="00A04926">
      <w:pPr>
        <w:pStyle w:val="BodyText"/>
        <w:spacing w:line="480" w:lineRule="auto"/>
        <w:ind w:left="717" w:right="996"/>
        <w:jc w:val="both"/>
      </w:pPr>
      <w:r>
        <w:t>setelah selesai bekerja, serta prosedur pengaduan dan disiplin yan</w:t>
      </w:r>
      <w:r>
        <w:t>g berlaku bagi ABK yang bekerja di atas kapal.</w:t>
      </w:r>
    </w:p>
    <w:p w14:paraId="471E2708" w14:textId="77777777" w:rsidR="005710D2" w:rsidRDefault="00A04926">
      <w:pPr>
        <w:pStyle w:val="BodyText"/>
        <w:spacing w:before="161" w:line="480" w:lineRule="auto"/>
        <w:ind w:left="717" w:right="986" w:firstLine="852"/>
        <w:jc w:val="both"/>
      </w:pPr>
      <w:r>
        <w:t xml:space="preserve">Perjanjian kerja laut yang bersifat sementara juga mengharuskan adanya </w:t>
      </w:r>
      <w:r>
        <w:rPr>
          <w:spacing w:val="-2"/>
        </w:rPr>
        <w:t>aturan</w:t>
      </w:r>
      <w:r>
        <w:rPr>
          <w:spacing w:val="-3"/>
        </w:rPr>
        <w:t xml:space="preserve"> </w:t>
      </w:r>
      <w:r>
        <w:rPr>
          <w:spacing w:val="-2"/>
        </w:rPr>
        <w:t>tentang</w:t>
      </w:r>
      <w:r>
        <w:rPr>
          <w:spacing w:val="-3"/>
        </w:rPr>
        <w:t xml:space="preserve"> </w:t>
      </w:r>
      <w:r>
        <w:rPr>
          <w:spacing w:val="-2"/>
        </w:rPr>
        <w:t>perpanjangan</w:t>
      </w:r>
      <w:r>
        <w:rPr>
          <w:spacing w:val="-3"/>
        </w:rPr>
        <w:t xml:space="preserve"> </w:t>
      </w:r>
      <w:r>
        <w:rPr>
          <w:spacing w:val="-2"/>
        </w:rPr>
        <w:t>kontrak</w:t>
      </w:r>
      <w:r>
        <w:rPr>
          <w:spacing w:val="-3"/>
        </w:rPr>
        <w:t xml:space="preserve"> </w:t>
      </w:r>
      <w:r>
        <w:rPr>
          <w:spacing w:val="-2"/>
        </w:rPr>
        <w:t>jika</w:t>
      </w:r>
      <w:r>
        <w:rPr>
          <w:spacing w:val="-11"/>
        </w:rPr>
        <w:t xml:space="preserve"> </w:t>
      </w:r>
      <w:r>
        <w:rPr>
          <w:spacing w:val="-2"/>
        </w:rPr>
        <w:t>ABK</w:t>
      </w:r>
      <w:r>
        <w:rPr>
          <w:spacing w:val="-4"/>
        </w:rPr>
        <w:t xml:space="preserve"> </w:t>
      </w:r>
      <w:r>
        <w:rPr>
          <w:spacing w:val="-2"/>
        </w:rPr>
        <w:t>masih</w:t>
      </w:r>
      <w:r>
        <w:rPr>
          <w:spacing w:val="-3"/>
        </w:rPr>
        <w:t xml:space="preserve"> </w:t>
      </w:r>
      <w:r>
        <w:rPr>
          <w:spacing w:val="-2"/>
        </w:rPr>
        <w:t>diperlukan</w:t>
      </w:r>
      <w:r>
        <w:rPr>
          <w:spacing w:val="-3"/>
        </w:rPr>
        <w:t xml:space="preserve"> </w:t>
      </w:r>
      <w:r>
        <w:rPr>
          <w:spacing w:val="-2"/>
        </w:rPr>
        <w:t>untuk</w:t>
      </w:r>
      <w:r>
        <w:rPr>
          <w:spacing w:val="-3"/>
        </w:rPr>
        <w:t xml:space="preserve"> </w:t>
      </w:r>
      <w:r>
        <w:rPr>
          <w:spacing w:val="-2"/>
        </w:rPr>
        <w:t xml:space="preserve">melanjutkan </w:t>
      </w:r>
      <w:r>
        <w:t>pekerjaan di atas kapal setelah berakhirnya masa kerja yang tercantum dalam perjanjian awal. Hal ini penting untuk menghindari ketidakpastian bagi</w:t>
      </w:r>
      <w:r>
        <w:rPr>
          <w:spacing w:val="-5"/>
        </w:rPr>
        <w:t xml:space="preserve"> </w:t>
      </w:r>
      <w:r>
        <w:t>ABK dan memastikan</w:t>
      </w:r>
      <w:r>
        <w:rPr>
          <w:spacing w:val="-9"/>
        </w:rPr>
        <w:t xml:space="preserve"> </w:t>
      </w:r>
      <w:r>
        <w:t>bahwa</w:t>
      </w:r>
      <w:r>
        <w:rPr>
          <w:spacing w:val="-7"/>
        </w:rPr>
        <w:t xml:space="preserve"> </w:t>
      </w:r>
      <w:r>
        <w:t>hak-hak</w:t>
      </w:r>
      <w:r>
        <w:rPr>
          <w:spacing w:val="-9"/>
        </w:rPr>
        <w:t xml:space="preserve"> </w:t>
      </w:r>
      <w:r>
        <w:t>mereka</w:t>
      </w:r>
      <w:r>
        <w:rPr>
          <w:spacing w:val="-11"/>
        </w:rPr>
        <w:t xml:space="preserve"> </w:t>
      </w:r>
      <w:r>
        <w:t>tetap</w:t>
      </w:r>
      <w:r>
        <w:rPr>
          <w:spacing w:val="-11"/>
        </w:rPr>
        <w:t xml:space="preserve"> </w:t>
      </w:r>
      <w:r>
        <w:t>terlindungi</w:t>
      </w:r>
      <w:r>
        <w:rPr>
          <w:spacing w:val="-11"/>
        </w:rPr>
        <w:t xml:space="preserve"> </w:t>
      </w:r>
      <w:r>
        <w:t>sesuai</w:t>
      </w:r>
      <w:r>
        <w:rPr>
          <w:spacing w:val="-8"/>
        </w:rPr>
        <w:t xml:space="preserve"> </w:t>
      </w:r>
      <w:r>
        <w:t>dengan</w:t>
      </w:r>
      <w:r>
        <w:rPr>
          <w:spacing w:val="-9"/>
        </w:rPr>
        <w:t xml:space="preserve"> </w:t>
      </w:r>
      <w:r>
        <w:t>peraturan</w:t>
      </w:r>
      <w:r>
        <w:rPr>
          <w:spacing w:val="-9"/>
        </w:rPr>
        <w:t xml:space="preserve"> </w:t>
      </w:r>
      <w:r>
        <w:t xml:space="preserve">yang berlaku, termasuk hak </w:t>
      </w:r>
      <w:r>
        <w:t>atas upah, tunjangan, dan keselamatan kerja. Dengan demikian, pengaturan dalam PKL tidak hanya memuat hak-hak</w:t>
      </w:r>
      <w:r>
        <w:rPr>
          <w:spacing w:val="-4"/>
        </w:rPr>
        <w:t xml:space="preserve"> </w:t>
      </w:r>
      <w:r>
        <w:t>ABK, tetapi juga kewajiban</w:t>
      </w:r>
      <w:r>
        <w:rPr>
          <w:spacing w:val="-8"/>
        </w:rPr>
        <w:t xml:space="preserve"> </w:t>
      </w:r>
      <w:r>
        <w:t>pengusaha</w:t>
      </w:r>
      <w:r>
        <w:rPr>
          <w:spacing w:val="-6"/>
        </w:rPr>
        <w:t xml:space="preserve"> </w:t>
      </w:r>
      <w:r>
        <w:t>kapal</w:t>
      </w:r>
      <w:r>
        <w:rPr>
          <w:spacing w:val="-7"/>
        </w:rPr>
        <w:t xml:space="preserve"> </w:t>
      </w:r>
      <w:r>
        <w:t>dalam</w:t>
      </w:r>
      <w:r>
        <w:rPr>
          <w:spacing w:val="-10"/>
        </w:rPr>
        <w:t xml:space="preserve"> </w:t>
      </w:r>
      <w:r>
        <w:t>memastikan</w:t>
      </w:r>
      <w:r>
        <w:rPr>
          <w:spacing w:val="-8"/>
        </w:rPr>
        <w:t xml:space="preserve"> </w:t>
      </w:r>
      <w:r>
        <w:t>lingkungan</w:t>
      </w:r>
      <w:r>
        <w:rPr>
          <w:spacing w:val="-8"/>
        </w:rPr>
        <w:t xml:space="preserve"> </w:t>
      </w:r>
      <w:r>
        <w:t>kerja</w:t>
      </w:r>
      <w:r>
        <w:rPr>
          <w:spacing w:val="-6"/>
        </w:rPr>
        <w:t xml:space="preserve"> </w:t>
      </w:r>
      <w:r>
        <w:t>yang</w:t>
      </w:r>
      <w:r>
        <w:rPr>
          <w:spacing w:val="-8"/>
        </w:rPr>
        <w:t xml:space="preserve"> </w:t>
      </w:r>
      <w:r>
        <w:t>aman,</w:t>
      </w:r>
      <w:r>
        <w:rPr>
          <w:spacing w:val="-8"/>
        </w:rPr>
        <w:t xml:space="preserve"> </w:t>
      </w:r>
      <w:r>
        <w:t>sehat, dan sesuai dengan standar yang ditetapkan.</w:t>
      </w:r>
    </w:p>
    <w:p w14:paraId="6ACC41EF" w14:textId="77777777" w:rsidR="005710D2" w:rsidRDefault="00A04926">
      <w:pPr>
        <w:pStyle w:val="BodyText"/>
        <w:spacing w:before="161" w:line="480" w:lineRule="auto"/>
        <w:ind w:left="717" w:right="983" w:firstLine="852"/>
        <w:jc w:val="both"/>
      </w:pPr>
      <w:r>
        <w:t>Undang-U</w:t>
      </w:r>
      <w:r>
        <w:t>ndang Nomor 6 Tahun 2023 tentang Penetapan Peraturan Pemerintah Pengganti Undang-Undang Nomor 2 Tahun 2022 tentang Cipta Kerja juga menegaskan pentingnya perlindungan pekerja dalam PKL, baik</w:t>
      </w:r>
      <w:r>
        <w:rPr>
          <w:spacing w:val="-3"/>
        </w:rPr>
        <w:t xml:space="preserve"> </w:t>
      </w:r>
      <w:r>
        <w:t>itu dalam hal pelindungan</w:t>
      </w:r>
      <w:r>
        <w:rPr>
          <w:spacing w:val="-9"/>
        </w:rPr>
        <w:t xml:space="preserve"> </w:t>
      </w:r>
      <w:r>
        <w:t>sosial,</w:t>
      </w:r>
      <w:r>
        <w:rPr>
          <w:spacing w:val="-4"/>
        </w:rPr>
        <w:t xml:space="preserve"> </w:t>
      </w:r>
      <w:r>
        <w:t>kesejahteraan,</w:t>
      </w:r>
      <w:r>
        <w:rPr>
          <w:spacing w:val="-4"/>
        </w:rPr>
        <w:t xml:space="preserve"> </w:t>
      </w:r>
      <w:r>
        <w:t>dan</w:t>
      </w:r>
      <w:r>
        <w:rPr>
          <w:spacing w:val="-4"/>
        </w:rPr>
        <w:t xml:space="preserve"> </w:t>
      </w:r>
      <w:r>
        <w:t>keselamatan</w:t>
      </w:r>
      <w:r>
        <w:rPr>
          <w:spacing w:val="-9"/>
        </w:rPr>
        <w:t xml:space="preserve"> </w:t>
      </w:r>
      <w:r>
        <w:t>kerja.</w:t>
      </w:r>
      <w:r>
        <w:rPr>
          <w:spacing w:val="-4"/>
        </w:rPr>
        <w:t xml:space="preserve"> </w:t>
      </w:r>
      <w:r>
        <w:t>Pasal</w:t>
      </w:r>
      <w:r>
        <w:rPr>
          <w:spacing w:val="-3"/>
        </w:rPr>
        <w:t xml:space="preserve"> </w:t>
      </w:r>
      <w:r>
        <w:t>66</w:t>
      </w:r>
      <w:r>
        <w:rPr>
          <w:spacing w:val="-4"/>
        </w:rPr>
        <w:t xml:space="preserve"> </w:t>
      </w:r>
      <w:r>
        <w:t>dalam</w:t>
      </w:r>
      <w:r>
        <w:rPr>
          <w:spacing w:val="-3"/>
        </w:rPr>
        <w:t xml:space="preserve"> </w:t>
      </w:r>
      <w:r>
        <w:t>Undang- Undang</w:t>
      </w:r>
      <w:r>
        <w:rPr>
          <w:spacing w:val="-11"/>
        </w:rPr>
        <w:t xml:space="preserve"> </w:t>
      </w:r>
      <w:r>
        <w:t>ini</w:t>
      </w:r>
      <w:r>
        <w:rPr>
          <w:spacing w:val="-14"/>
        </w:rPr>
        <w:t xml:space="preserve"> </w:t>
      </w:r>
      <w:r>
        <w:t>mengatur</w:t>
      </w:r>
      <w:r>
        <w:rPr>
          <w:spacing w:val="-11"/>
        </w:rPr>
        <w:t xml:space="preserve"> </w:t>
      </w:r>
      <w:r>
        <w:t>bahwa</w:t>
      </w:r>
      <w:r>
        <w:rPr>
          <w:spacing w:val="-14"/>
        </w:rPr>
        <w:t xml:space="preserve"> </w:t>
      </w:r>
      <w:r>
        <w:t>hubungan</w:t>
      </w:r>
      <w:r>
        <w:rPr>
          <w:spacing w:val="-11"/>
        </w:rPr>
        <w:t xml:space="preserve"> </w:t>
      </w:r>
      <w:r>
        <w:t>kerja</w:t>
      </w:r>
      <w:r>
        <w:rPr>
          <w:spacing w:val="-10"/>
        </w:rPr>
        <w:t xml:space="preserve"> </w:t>
      </w:r>
      <w:r>
        <w:t>harus</w:t>
      </w:r>
      <w:r>
        <w:rPr>
          <w:spacing w:val="-13"/>
        </w:rPr>
        <w:t xml:space="preserve"> </w:t>
      </w:r>
      <w:r>
        <w:t>didasarkan</w:t>
      </w:r>
      <w:r>
        <w:rPr>
          <w:spacing w:val="-15"/>
        </w:rPr>
        <w:t xml:space="preserve"> </w:t>
      </w:r>
      <w:r>
        <w:t>pada</w:t>
      </w:r>
      <w:r>
        <w:rPr>
          <w:spacing w:val="-14"/>
        </w:rPr>
        <w:t xml:space="preserve"> </w:t>
      </w:r>
      <w:r>
        <w:t>perjanjian</w:t>
      </w:r>
      <w:r>
        <w:rPr>
          <w:spacing w:val="-11"/>
        </w:rPr>
        <w:t xml:space="preserve"> </w:t>
      </w:r>
      <w:r>
        <w:t xml:space="preserve">kerja yang jelas dan tertulis, serta memenuhi standar pelindungan pekerja/buruh sesuai dengan peraturan yang berlaku. Selain itu, dalam pengaturan PKL, </w:t>
      </w:r>
      <w:r>
        <w:t>terdapat mekanisme pengawasan yang dilakukan oleh pemerintah dan syahbandar untuk memastikan bahwa hak-hak ABK diakui dan dilindungi selama bekerja di atas kapal. Ketentuan pengawasan ini juga mencakup pemeriksaan atas kesesuaian kontrak</w:t>
      </w:r>
      <w:r>
        <w:rPr>
          <w:spacing w:val="-2"/>
        </w:rPr>
        <w:t xml:space="preserve"> </w:t>
      </w:r>
      <w:r>
        <w:t>kerja</w:t>
      </w:r>
      <w:r>
        <w:rPr>
          <w:spacing w:val="-1"/>
        </w:rPr>
        <w:t xml:space="preserve"> </w:t>
      </w:r>
      <w:r>
        <w:t>dengan</w:t>
      </w:r>
      <w:r>
        <w:rPr>
          <w:spacing w:val="-2"/>
        </w:rPr>
        <w:t xml:space="preserve"> </w:t>
      </w:r>
      <w:r>
        <w:t>peraturan</w:t>
      </w:r>
      <w:r>
        <w:rPr>
          <w:spacing w:val="-2"/>
        </w:rPr>
        <w:t xml:space="preserve"> </w:t>
      </w:r>
      <w:r>
        <w:t>yang</w:t>
      </w:r>
      <w:r>
        <w:rPr>
          <w:spacing w:val="-2"/>
        </w:rPr>
        <w:t xml:space="preserve"> </w:t>
      </w:r>
      <w:r>
        <w:t>berlaku,</w:t>
      </w:r>
      <w:r>
        <w:rPr>
          <w:spacing w:val="-2"/>
        </w:rPr>
        <w:t xml:space="preserve"> </w:t>
      </w:r>
      <w:r>
        <w:t>serta</w:t>
      </w:r>
      <w:r>
        <w:rPr>
          <w:spacing w:val="-1"/>
        </w:rPr>
        <w:t xml:space="preserve"> </w:t>
      </w:r>
      <w:r>
        <w:t>memastikan</w:t>
      </w:r>
      <w:r>
        <w:rPr>
          <w:spacing w:val="-2"/>
        </w:rPr>
        <w:t xml:space="preserve"> </w:t>
      </w:r>
      <w:r>
        <w:t>bahwa</w:t>
      </w:r>
      <w:r>
        <w:rPr>
          <w:spacing w:val="-1"/>
        </w:rPr>
        <w:t xml:space="preserve"> </w:t>
      </w:r>
      <w:r>
        <w:t>perusahaan perkapalan tidak melakukan praktik yang merugikan ABK.</w:t>
      </w:r>
    </w:p>
    <w:p w14:paraId="390A5A79" w14:textId="77777777" w:rsidR="005710D2" w:rsidRDefault="005710D2">
      <w:pPr>
        <w:pStyle w:val="BodyText"/>
        <w:spacing w:line="480" w:lineRule="auto"/>
        <w:jc w:val="both"/>
        <w:sectPr w:rsidR="005710D2">
          <w:pgSz w:w="11910" w:h="16840"/>
          <w:pgMar w:top="1920" w:right="708" w:bottom="1240" w:left="1559" w:header="0" w:footer="1054" w:gutter="0"/>
          <w:cols w:space="720"/>
        </w:sectPr>
      </w:pPr>
    </w:p>
    <w:p w14:paraId="5D3D961E" w14:textId="77777777" w:rsidR="005710D2" w:rsidRDefault="005710D2">
      <w:pPr>
        <w:pStyle w:val="BodyText"/>
        <w:spacing w:before="64"/>
      </w:pPr>
    </w:p>
    <w:p w14:paraId="1EB4E5A7" w14:textId="77777777" w:rsidR="005710D2" w:rsidRDefault="00A04926">
      <w:pPr>
        <w:pStyle w:val="BodyText"/>
        <w:spacing w:line="480" w:lineRule="auto"/>
        <w:ind w:left="717" w:right="984" w:firstLine="852"/>
        <w:jc w:val="both"/>
      </w:pPr>
      <w:r>
        <w:t>Pengupahan bagi</w:t>
      </w:r>
      <w:r>
        <w:rPr>
          <w:spacing w:val="-7"/>
        </w:rPr>
        <w:t xml:space="preserve"> </w:t>
      </w:r>
      <w:r>
        <w:t>Anak Buah Kapal (ABK) di Indonesia harus mematuhi ketentuan hukum ketenagakerjaan yang berlaku, sebagaimana tercantum dalam Undang-Undang Nomor 6 Tahun 2023 tentang Penetapan Peraturan Pemerintah Pengganti Undang-Undang Nomor 2 Tahun 2022 tentang Cipta Ker</w:t>
      </w:r>
      <w:r>
        <w:t>ja. Dalam hal ini,</w:t>
      </w:r>
      <w:r>
        <w:rPr>
          <w:spacing w:val="-15"/>
        </w:rPr>
        <w:t xml:space="preserve"> </w:t>
      </w:r>
      <w:r>
        <w:t>pasal</w:t>
      </w:r>
      <w:r>
        <w:rPr>
          <w:spacing w:val="-15"/>
        </w:rPr>
        <w:t xml:space="preserve"> </w:t>
      </w:r>
      <w:r>
        <w:t>88</w:t>
      </w:r>
      <w:r>
        <w:rPr>
          <w:spacing w:val="-15"/>
        </w:rPr>
        <w:t xml:space="preserve"> </w:t>
      </w:r>
      <w:r>
        <w:t>menyatakan</w:t>
      </w:r>
      <w:r>
        <w:rPr>
          <w:spacing w:val="-15"/>
        </w:rPr>
        <w:t xml:space="preserve"> </w:t>
      </w:r>
      <w:r>
        <w:t>bahwa</w:t>
      </w:r>
      <w:r>
        <w:rPr>
          <w:spacing w:val="-15"/>
        </w:rPr>
        <w:t xml:space="preserve"> </w:t>
      </w:r>
      <w:r>
        <w:t>setiap</w:t>
      </w:r>
      <w:r>
        <w:rPr>
          <w:spacing w:val="-15"/>
        </w:rPr>
        <w:t xml:space="preserve"> </w:t>
      </w:r>
      <w:r>
        <w:t>pekerja</w:t>
      </w:r>
      <w:r>
        <w:rPr>
          <w:spacing w:val="-15"/>
        </w:rPr>
        <w:t xml:space="preserve"> </w:t>
      </w:r>
      <w:r>
        <w:t>berhak</w:t>
      </w:r>
      <w:r>
        <w:rPr>
          <w:spacing w:val="-15"/>
        </w:rPr>
        <w:t xml:space="preserve"> </w:t>
      </w:r>
      <w:r>
        <w:t>atas</w:t>
      </w:r>
      <w:r>
        <w:rPr>
          <w:spacing w:val="-15"/>
        </w:rPr>
        <w:t xml:space="preserve"> </w:t>
      </w:r>
      <w:r>
        <w:t>penghidupan</w:t>
      </w:r>
      <w:r>
        <w:rPr>
          <w:spacing w:val="-15"/>
        </w:rPr>
        <w:t xml:space="preserve"> </w:t>
      </w:r>
      <w:r>
        <w:t>yang</w:t>
      </w:r>
      <w:r>
        <w:rPr>
          <w:spacing w:val="-15"/>
        </w:rPr>
        <w:t xml:space="preserve"> </w:t>
      </w:r>
      <w:r>
        <w:t>layak, yang mencakup kebijakan pengupahan seperti upah minimum, struktur dan skala upah, serta upah lembur. Selain itu, pasal 88A menegaskan bahwa upah yang diterima p</w:t>
      </w:r>
      <w:r>
        <w:t>ekerja harus sesuai dengan kesepakatan antara pengusaha dan pekerja, dan tidak boleh lebih rendah dari ketentuan pengupahan yang ditetapkan dalam peraturan perundang-undangan. Oleh karena itu, ABK berhak mendapatkan upah yang sesuai dengan ketentuan terseb</w:t>
      </w:r>
      <w:r>
        <w:t>ut, baik berdasarkan satuan waktu maupun satuan hasil, seperti yang dijelaskan dalam pasal 88B.</w:t>
      </w:r>
    </w:p>
    <w:p w14:paraId="1CDAE899" w14:textId="77777777" w:rsidR="005710D2" w:rsidRDefault="00A04926">
      <w:pPr>
        <w:pStyle w:val="BodyText"/>
        <w:spacing w:before="162" w:line="480" w:lineRule="auto"/>
        <w:ind w:left="717" w:right="984" w:firstLine="852"/>
        <w:jc w:val="both"/>
      </w:pPr>
      <w:r>
        <w:t>Selain pengupahan, hak-hak ABK dalam hal kesejahteraan juga diatur dalam</w:t>
      </w:r>
      <w:r>
        <w:rPr>
          <w:spacing w:val="-1"/>
        </w:rPr>
        <w:t xml:space="preserve"> </w:t>
      </w:r>
      <w:r>
        <w:t>undang-undang terkait. Misalnya, dalam</w:t>
      </w:r>
      <w:r>
        <w:rPr>
          <w:spacing w:val="-1"/>
        </w:rPr>
        <w:t xml:space="preserve"> </w:t>
      </w:r>
      <w:r>
        <w:t>Undang-Undang Nomor</w:t>
      </w:r>
      <w:r>
        <w:rPr>
          <w:spacing w:val="-3"/>
        </w:rPr>
        <w:t xml:space="preserve"> </w:t>
      </w:r>
      <w:r>
        <w:t>17</w:t>
      </w:r>
      <w:r>
        <w:rPr>
          <w:spacing w:val="-6"/>
        </w:rPr>
        <w:t xml:space="preserve"> </w:t>
      </w:r>
      <w:r>
        <w:t>Tahun 2008 tentang Pelaya</w:t>
      </w:r>
      <w:r>
        <w:t>ran, pasal 65 ayat 2 mengatur mengenai hak ABK atas pembayaran upah serta biaya repatriasi dan kontribusi asuransi sosial yang harus dibayarkan oleh pengusaha. ABK juga berhak menerima tunjangan lainnya yang berkaitan dengan kesejahteraan mereka, seperti b</w:t>
      </w:r>
      <w:r>
        <w:t>iaya pengobatan jika terjadi luka badan di darat atau laut akibat tugas mereka. Hal ini menunjukkan bahwa aspek kesejahteraan ABK, baik di laut maupun di darat, harus dijamin oleh pengusaha sesuai dengan peraturan yang berlaku.</w:t>
      </w:r>
    </w:p>
    <w:p w14:paraId="151A0083" w14:textId="77777777" w:rsidR="005710D2" w:rsidRDefault="00A04926">
      <w:pPr>
        <w:pStyle w:val="BodyText"/>
        <w:spacing w:before="162" w:line="477" w:lineRule="auto"/>
        <w:ind w:left="717" w:right="988" w:firstLine="852"/>
        <w:jc w:val="both"/>
      </w:pPr>
      <w:r>
        <w:t>Peraturan lebih lanjut menge</w:t>
      </w:r>
      <w:r>
        <w:t>nai hak-hak ABK yang dijamin termasuk jaminan</w:t>
      </w:r>
      <w:r>
        <w:rPr>
          <w:spacing w:val="45"/>
        </w:rPr>
        <w:t xml:space="preserve"> </w:t>
      </w:r>
      <w:r>
        <w:t>sosial,</w:t>
      </w:r>
      <w:r>
        <w:rPr>
          <w:spacing w:val="46"/>
        </w:rPr>
        <w:t xml:space="preserve"> </w:t>
      </w:r>
      <w:r>
        <w:t>tempat</w:t>
      </w:r>
      <w:r>
        <w:rPr>
          <w:spacing w:val="46"/>
        </w:rPr>
        <w:t xml:space="preserve"> </w:t>
      </w:r>
      <w:r>
        <w:t>tinggal,</w:t>
      </w:r>
      <w:r>
        <w:rPr>
          <w:spacing w:val="46"/>
        </w:rPr>
        <w:t xml:space="preserve"> </w:t>
      </w:r>
      <w:r>
        <w:t>makanan,</w:t>
      </w:r>
      <w:r>
        <w:rPr>
          <w:spacing w:val="53"/>
        </w:rPr>
        <w:t xml:space="preserve"> </w:t>
      </w:r>
      <w:r>
        <w:t>serta</w:t>
      </w:r>
      <w:r>
        <w:rPr>
          <w:spacing w:val="48"/>
        </w:rPr>
        <w:t xml:space="preserve"> </w:t>
      </w:r>
      <w:r>
        <w:t>keselamatan</w:t>
      </w:r>
      <w:r>
        <w:rPr>
          <w:spacing w:val="45"/>
        </w:rPr>
        <w:t xml:space="preserve"> </w:t>
      </w:r>
      <w:r>
        <w:t>kerja</w:t>
      </w:r>
      <w:r>
        <w:rPr>
          <w:spacing w:val="48"/>
        </w:rPr>
        <w:t xml:space="preserve"> </w:t>
      </w:r>
      <w:r>
        <w:t>diatur</w:t>
      </w:r>
      <w:r>
        <w:rPr>
          <w:spacing w:val="46"/>
        </w:rPr>
        <w:t xml:space="preserve"> </w:t>
      </w:r>
      <w:r>
        <w:rPr>
          <w:spacing w:val="-2"/>
        </w:rPr>
        <w:t>dalam</w:t>
      </w:r>
    </w:p>
    <w:p w14:paraId="21926DA5" w14:textId="77777777" w:rsidR="005710D2" w:rsidRDefault="005710D2">
      <w:pPr>
        <w:pStyle w:val="BodyText"/>
        <w:spacing w:line="477" w:lineRule="auto"/>
        <w:jc w:val="both"/>
        <w:sectPr w:rsidR="005710D2">
          <w:pgSz w:w="11910" w:h="16840"/>
          <w:pgMar w:top="1920" w:right="708" w:bottom="1240" w:left="1559" w:header="0" w:footer="1054" w:gutter="0"/>
          <w:cols w:space="720"/>
        </w:sectPr>
      </w:pPr>
    </w:p>
    <w:p w14:paraId="0985146F" w14:textId="77777777" w:rsidR="005710D2" w:rsidRDefault="005710D2">
      <w:pPr>
        <w:pStyle w:val="BodyText"/>
        <w:spacing w:before="64"/>
      </w:pPr>
    </w:p>
    <w:p w14:paraId="516D905C" w14:textId="77777777" w:rsidR="005710D2" w:rsidRDefault="00A04926">
      <w:pPr>
        <w:pStyle w:val="BodyText"/>
        <w:spacing w:line="480" w:lineRule="auto"/>
        <w:ind w:left="717" w:right="983"/>
        <w:jc w:val="both"/>
      </w:pPr>
      <w:r>
        <w:t>berbagai peraturan lainnya, seperti dalam Kitab Undang-Undang Hukum Dagang (KUHD). Pasal 355 mengatur kewajiban nakhoda u</w:t>
      </w:r>
      <w:r>
        <w:t>ntuk memberikan keterangan tentang pendapat ABK yang terkait dengan kondisi kerja mereka. Selain itu, pemerintah juga berperan dalam memastikan pengawasan terhadap keselamatan dan</w:t>
      </w:r>
      <w:r>
        <w:rPr>
          <w:spacing w:val="-12"/>
        </w:rPr>
        <w:t xml:space="preserve"> </w:t>
      </w:r>
      <w:r>
        <w:t>keamanan</w:t>
      </w:r>
      <w:r>
        <w:rPr>
          <w:spacing w:val="-12"/>
        </w:rPr>
        <w:t xml:space="preserve"> </w:t>
      </w:r>
      <w:r>
        <w:t>pelayaran</w:t>
      </w:r>
      <w:r>
        <w:rPr>
          <w:spacing w:val="-12"/>
        </w:rPr>
        <w:t xml:space="preserve"> </w:t>
      </w:r>
      <w:r>
        <w:t>melalui</w:t>
      </w:r>
      <w:r>
        <w:rPr>
          <w:spacing w:val="-11"/>
        </w:rPr>
        <w:t xml:space="preserve"> </w:t>
      </w:r>
      <w:r>
        <w:t>fungsi</w:t>
      </w:r>
      <w:r>
        <w:rPr>
          <w:spacing w:val="-11"/>
        </w:rPr>
        <w:t xml:space="preserve"> </w:t>
      </w:r>
      <w:r>
        <w:t>yang</w:t>
      </w:r>
      <w:r>
        <w:rPr>
          <w:spacing w:val="-12"/>
        </w:rPr>
        <w:t xml:space="preserve"> </w:t>
      </w:r>
      <w:r>
        <w:t>diatur</w:t>
      </w:r>
      <w:r>
        <w:rPr>
          <w:spacing w:val="-12"/>
        </w:rPr>
        <w:t xml:space="preserve"> </w:t>
      </w:r>
      <w:r>
        <w:t>dalam</w:t>
      </w:r>
      <w:r>
        <w:rPr>
          <w:spacing w:val="-11"/>
        </w:rPr>
        <w:t xml:space="preserve"> </w:t>
      </w:r>
      <w:r>
        <w:t>Undang-Undang</w:t>
      </w:r>
      <w:r>
        <w:rPr>
          <w:spacing w:val="-12"/>
        </w:rPr>
        <w:t xml:space="preserve"> </w:t>
      </w:r>
      <w:r>
        <w:t>Nomor 66</w:t>
      </w:r>
      <w:r>
        <w:rPr>
          <w:spacing w:val="-3"/>
        </w:rPr>
        <w:t xml:space="preserve"> </w:t>
      </w:r>
      <w:r>
        <w:t>Tahun 2024, yang juga mencakup pengawasan terhadap pelaksanaan ketentuan dalam bidang angkutan perairan dan keselamatan pelayaran. Dengan demikian, pengusaha dan pemerintah memiliki tanggung jawab untuk memastikan bahwa hak-hak ABK t</w:t>
      </w:r>
      <w:r>
        <w:t xml:space="preserve">erlindungi dengan baik sesuai dengan ketentuan hukum yang </w:t>
      </w:r>
      <w:r>
        <w:rPr>
          <w:spacing w:val="-2"/>
        </w:rPr>
        <w:t>berlaku.</w:t>
      </w:r>
    </w:p>
    <w:p w14:paraId="7347EF70" w14:textId="77777777" w:rsidR="005710D2" w:rsidRDefault="00A04926">
      <w:pPr>
        <w:pStyle w:val="BodyText"/>
        <w:spacing w:before="162" w:line="480" w:lineRule="auto"/>
        <w:ind w:left="717" w:right="985" w:firstLine="852"/>
        <w:jc w:val="both"/>
      </w:pPr>
      <w:r>
        <w:t>Standar</w:t>
      </w:r>
      <w:r>
        <w:rPr>
          <w:spacing w:val="-15"/>
        </w:rPr>
        <w:t xml:space="preserve"> </w:t>
      </w:r>
      <w:r>
        <w:t>kerja</w:t>
      </w:r>
      <w:r>
        <w:rPr>
          <w:spacing w:val="-15"/>
        </w:rPr>
        <w:t xml:space="preserve"> </w:t>
      </w:r>
      <w:r>
        <w:t>bagi</w:t>
      </w:r>
      <w:r>
        <w:rPr>
          <w:spacing w:val="-15"/>
        </w:rPr>
        <w:t xml:space="preserve"> </w:t>
      </w:r>
      <w:r>
        <w:t>Anak</w:t>
      </w:r>
      <w:r>
        <w:rPr>
          <w:spacing w:val="-15"/>
        </w:rPr>
        <w:t xml:space="preserve"> </w:t>
      </w:r>
      <w:r>
        <w:t>Buah</w:t>
      </w:r>
      <w:r>
        <w:rPr>
          <w:spacing w:val="-15"/>
        </w:rPr>
        <w:t xml:space="preserve"> </w:t>
      </w:r>
      <w:r>
        <w:t>Kapal</w:t>
      </w:r>
      <w:r>
        <w:rPr>
          <w:spacing w:val="-15"/>
        </w:rPr>
        <w:t xml:space="preserve"> </w:t>
      </w:r>
      <w:r>
        <w:t>(ABK)</w:t>
      </w:r>
      <w:r>
        <w:rPr>
          <w:spacing w:val="-15"/>
        </w:rPr>
        <w:t xml:space="preserve"> </w:t>
      </w:r>
      <w:r>
        <w:t>diatur</w:t>
      </w:r>
      <w:r>
        <w:rPr>
          <w:spacing w:val="-15"/>
        </w:rPr>
        <w:t xml:space="preserve"> </w:t>
      </w:r>
      <w:r>
        <w:t>oleh</w:t>
      </w:r>
      <w:r>
        <w:rPr>
          <w:spacing w:val="-15"/>
        </w:rPr>
        <w:t xml:space="preserve"> </w:t>
      </w:r>
      <w:r>
        <w:t>berbagai</w:t>
      </w:r>
      <w:r>
        <w:rPr>
          <w:spacing w:val="-14"/>
        </w:rPr>
        <w:t xml:space="preserve"> </w:t>
      </w:r>
      <w:r>
        <w:t>peraturan perundang-undangan yang mengatur tentang ketenagakerjaan di laut dan tugas ABK. Salah satu peraturan utama yang menga</w:t>
      </w:r>
      <w:r>
        <w:t>tur tentang ABK adalah Kitab Undang-Undang Hukum Dagang (KUHD), yang mencakup peraturan tentang perjanjian kerja laut dan kewajiban</w:t>
      </w:r>
      <w:r>
        <w:rPr>
          <w:spacing w:val="-7"/>
        </w:rPr>
        <w:t xml:space="preserve"> </w:t>
      </w:r>
      <w:r>
        <w:t>ABK di kapal. Pasal 380 KUHD menyatakan bahwa</w:t>
      </w:r>
      <w:r>
        <w:rPr>
          <w:spacing w:val="-9"/>
        </w:rPr>
        <w:t xml:space="preserve"> </w:t>
      </w:r>
      <w:r>
        <w:t>hanya</w:t>
      </w:r>
      <w:r>
        <w:rPr>
          <w:spacing w:val="-9"/>
        </w:rPr>
        <w:t xml:space="preserve"> </w:t>
      </w:r>
      <w:r>
        <w:t>mereka</w:t>
      </w:r>
      <w:r>
        <w:rPr>
          <w:spacing w:val="-9"/>
        </w:rPr>
        <w:t xml:space="preserve"> </w:t>
      </w:r>
      <w:r>
        <w:t>yang</w:t>
      </w:r>
      <w:r>
        <w:rPr>
          <w:spacing w:val="-10"/>
        </w:rPr>
        <w:t xml:space="preserve"> </w:t>
      </w:r>
      <w:r>
        <w:t>telah</w:t>
      </w:r>
      <w:r>
        <w:rPr>
          <w:spacing w:val="-10"/>
        </w:rPr>
        <w:t xml:space="preserve"> </w:t>
      </w:r>
      <w:r>
        <w:t>membuat</w:t>
      </w:r>
      <w:r>
        <w:rPr>
          <w:spacing w:val="-13"/>
        </w:rPr>
        <w:t xml:space="preserve"> </w:t>
      </w:r>
      <w:r>
        <w:t>perjanjian</w:t>
      </w:r>
      <w:r>
        <w:rPr>
          <w:spacing w:val="-10"/>
        </w:rPr>
        <w:t xml:space="preserve"> </w:t>
      </w:r>
      <w:r>
        <w:t>kerja</w:t>
      </w:r>
      <w:r>
        <w:rPr>
          <w:spacing w:val="-9"/>
        </w:rPr>
        <w:t xml:space="preserve"> </w:t>
      </w:r>
      <w:r>
        <w:t>dengan</w:t>
      </w:r>
      <w:r>
        <w:rPr>
          <w:spacing w:val="-10"/>
        </w:rPr>
        <w:t xml:space="preserve"> </w:t>
      </w:r>
      <w:r>
        <w:t>pengusaha</w:t>
      </w:r>
      <w:r>
        <w:rPr>
          <w:spacing w:val="-9"/>
        </w:rPr>
        <w:t xml:space="preserve"> </w:t>
      </w:r>
      <w:r>
        <w:t>kapal yang</w:t>
      </w:r>
      <w:r>
        <w:rPr>
          <w:spacing w:val="-15"/>
        </w:rPr>
        <w:t xml:space="preserve"> </w:t>
      </w:r>
      <w:r>
        <w:t>d</w:t>
      </w:r>
      <w:r>
        <w:t>apat</w:t>
      </w:r>
      <w:r>
        <w:rPr>
          <w:spacing w:val="-13"/>
        </w:rPr>
        <w:t xml:space="preserve"> </w:t>
      </w:r>
      <w:r>
        <w:t>tercatat</w:t>
      </w:r>
      <w:r>
        <w:rPr>
          <w:spacing w:val="-9"/>
        </w:rPr>
        <w:t xml:space="preserve"> </w:t>
      </w:r>
      <w:r>
        <w:t>sebagai</w:t>
      </w:r>
      <w:r>
        <w:rPr>
          <w:spacing w:val="-15"/>
        </w:rPr>
        <w:t xml:space="preserve"> </w:t>
      </w:r>
      <w:r>
        <w:t>ABK</w:t>
      </w:r>
      <w:r>
        <w:rPr>
          <w:spacing w:val="-12"/>
        </w:rPr>
        <w:t xml:space="preserve"> </w:t>
      </w:r>
      <w:r>
        <w:t>dan</w:t>
      </w:r>
      <w:r>
        <w:rPr>
          <w:spacing w:val="-10"/>
        </w:rPr>
        <w:t xml:space="preserve"> </w:t>
      </w:r>
      <w:r>
        <w:t>melaksanakan</w:t>
      </w:r>
      <w:r>
        <w:rPr>
          <w:spacing w:val="-10"/>
        </w:rPr>
        <w:t xml:space="preserve"> </w:t>
      </w:r>
      <w:r>
        <w:t>dinas</w:t>
      </w:r>
      <w:r>
        <w:rPr>
          <w:spacing w:val="-12"/>
        </w:rPr>
        <w:t xml:space="preserve"> </w:t>
      </w:r>
      <w:r>
        <w:t>di</w:t>
      </w:r>
      <w:r>
        <w:rPr>
          <w:spacing w:val="-9"/>
        </w:rPr>
        <w:t xml:space="preserve"> </w:t>
      </w:r>
      <w:r>
        <w:t>kapal.</w:t>
      </w:r>
      <w:r>
        <w:rPr>
          <w:spacing w:val="-10"/>
        </w:rPr>
        <w:t xml:space="preserve"> </w:t>
      </w:r>
      <w:r>
        <w:t>Selain</w:t>
      </w:r>
      <w:r>
        <w:rPr>
          <w:spacing w:val="-14"/>
        </w:rPr>
        <w:t xml:space="preserve"> </w:t>
      </w:r>
      <w:r>
        <w:t>itu,</w:t>
      </w:r>
      <w:r>
        <w:rPr>
          <w:spacing w:val="-10"/>
        </w:rPr>
        <w:t xml:space="preserve"> </w:t>
      </w:r>
      <w:r>
        <w:t>Pasal 383 mengatur bahwa meskipun ABK dapat diterima di perjalanan, mereka tetap harus membuat perjanjian kerja laut dan dimasukkan dalam daftar ABK di pelabuhan pertama. Hal ini pentin</w:t>
      </w:r>
      <w:r>
        <w:t>g untuk menjamin keabsahan status ABK dan hak-hak mereka selama bekerja di kapal.</w:t>
      </w:r>
    </w:p>
    <w:p w14:paraId="29B9899C" w14:textId="77777777" w:rsidR="005710D2" w:rsidRDefault="00A04926">
      <w:pPr>
        <w:pStyle w:val="BodyText"/>
        <w:spacing w:before="162" w:line="477" w:lineRule="auto"/>
        <w:ind w:left="717" w:right="988" w:firstLine="852"/>
        <w:jc w:val="both"/>
      </w:pPr>
      <w:r>
        <w:t>Di</w:t>
      </w:r>
      <w:r>
        <w:rPr>
          <w:spacing w:val="-15"/>
        </w:rPr>
        <w:t xml:space="preserve"> </w:t>
      </w:r>
      <w:r>
        <w:t>sisi</w:t>
      </w:r>
      <w:r>
        <w:rPr>
          <w:spacing w:val="-15"/>
        </w:rPr>
        <w:t xml:space="preserve"> </w:t>
      </w:r>
      <w:r>
        <w:t>lain,</w:t>
      </w:r>
      <w:r>
        <w:rPr>
          <w:spacing w:val="-15"/>
        </w:rPr>
        <w:t xml:space="preserve"> </w:t>
      </w:r>
      <w:r>
        <w:t>peraturan</w:t>
      </w:r>
      <w:r>
        <w:rPr>
          <w:spacing w:val="-15"/>
        </w:rPr>
        <w:t xml:space="preserve"> </w:t>
      </w:r>
      <w:r>
        <w:t>yang</w:t>
      </w:r>
      <w:r>
        <w:rPr>
          <w:spacing w:val="-15"/>
        </w:rPr>
        <w:t xml:space="preserve"> </w:t>
      </w:r>
      <w:r>
        <w:t>lebih</w:t>
      </w:r>
      <w:r>
        <w:rPr>
          <w:spacing w:val="-15"/>
        </w:rPr>
        <w:t xml:space="preserve"> </w:t>
      </w:r>
      <w:r>
        <w:t>spesifik</w:t>
      </w:r>
      <w:r>
        <w:rPr>
          <w:spacing w:val="-15"/>
        </w:rPr>
        <w:t xml:space="preserve"> </w:t>
      </w:r>
      <w:r>
        <w:t>mengenai</w:t>
      </w:r>
      <w:r>
        <w:rPr>
          <w:spacing w:val="-15"/>
        </w:rPr>
        <w:t xml:space="preserve"> </w:t>
      </w:r>
      <w:r>
        <w:t>ABK</w:t>
      </w:r>
      <w:r>
        <w:rPr>
          <w:spacing w:val="-15"/>
        </w:rPr>
        <w:t xml:space="preserve"> </w:t>
      </w:r>
      <w:r>
        <w:t>juga</w:t>
      </w:r>
      <w:r>
        <w:rPr>
          <w:spacing w:val="-15"/>
        </w:rPr>
        <w:t xml:space="preserve"> </w:t>
      </w:r>
      <w:r>
        <w:t>diatur</w:t>
      </w:r>
      <w:r>
        <w:rPr>
          <w:spacing w:val="-15"/>
        </w:rPr>
        <w:t xml:space="preserve"> </w:t>
      </w:r>
      <w:r>
        <w:t>dalam Undang-Undang</w:t>
      </w:r>
      <w:r>
        <w:rPr>
          <w:spacing w:val="32"/>
        </w:rPr>
        <w:t xml:space="preserve"> </w:t>
      </w:r>
      <w:r>
        <w:t>Nomor</w:t>
      </w:r>
      <w:r>
        <w:rPr>
          <w:spacing w:val="33"/>
        </w:rPr>
        <w:t xml:space="preserve"> </w:t>
      </w:r>
      <w:r>
        <w:t>17</w:t>
      </w:r>
      <w:r>
        <w:rPr>
          <w:spacing w:val="25"/>
        </w:rPr>
        <w:t xml:space="preserve"> </w:t>
      </w:r>
      <w:r>
        <w:t>Tahun</w:t>
      </w:r>
      <w:r>
        <w:rPr>
          <w:spacing w:val="33"/>
        </w:rPr>
        <w:t xml:space="preserve"> </w:t>
      </w:r>
      <w:r>
        <w:t>2008</w:t>
      </w:r>
      <w:r>
        <w:rPr>
          <w:spacing w:val="32"/>
        </w:rPr>
        <w:t xml:space="preserve"> </w:t>
      </w:r>
      <w:r>
        <w:t>tentang</w:t>
      </w:r>
      <w:r>
        <w:rPr>
          <w:spacing w:val="29"/>
        </w:rPr>
        <w:t xml:space="preserve"> </w:t>
      </w:r>
      <w:r>
        <w:t>Pelayaran,</w:t>
      </w:r>
      <w:r>
        <w:rPr>
          <w:spacing w:val="33"/>
        </w:rPr>
        <w:t xml:space="preserve"> </w:t>
      </w:r>
      <w:r>
        <w:t>yang</w:t>
      </w:r>
      <w:r>
        <w:rPr>
          <w:spacing w:val="29"/>
        </w:rPr>
        <w:t xml:space="preserve"> </w:t>
      </w:r>
      <w:r>
        <w:rPr>
          <w:spacing w:val="-2"/>
        </w:rPr>
        <w:t>mengharuskan</w:t>
      </w:r>
    </w:p>
    <w:p w14:paraId="4DE0EB21" w14:textId="77777777" w:rsidR="005710D2" w:rsidRDefault="005710D2">
      <w:pPr>
        <w:pStyle w:val="BodyText"/>
        <w:spacing w:line="477" w:lineRule="auto"/>
        <w:jc w:val="both"/>
        <w:sectPr w:rsidR="005710D2">
          <w:pgSz w:w="11910" w:h="16840"/>
          <w:pgMar w:top="1920" w:right="708" w:bottom="1240" w:left="1559" w:header="0" w:footer="1054" w:gutter="0"/>
          <w:cols w:space="720"/>
        </w:sectPr>
      </w:pPr>
    </w:p>
    <w:p w14:paraId="48A93970" w14:textId="77777777" w:rsidR="005710D2" w:rsidRDefault="005710D2">
      <w:pPr>
        <w:pStyle w:val="BodyText"/>
        <w:spacing w:before="64"/>
      </w:pPr>
    </w:p>
    <w:p w14:paraId="1F0D5F79" w14:textId="77777777" w:rsidR="005710D2" w:rsidRDefault="00A04926">
      <w:pPr>
        <w:pStyle w:val="BodyText"/>
        <w:spacing w:line="480" w:lineRule="auto"/>
        <w:ind w:left="717" w:right="983"/>
        <w:jc w:val="both"/>
      </w:pPr>
      <w:r>
        <w:t>nakhoda</w:t>
      </w:r>
      <w:r>
        <w:rPr>
          <w:spacing w:val="-15"/>
        </w:rPr>
        <w:t xml:space="preserve"> </w:t>
      </w:r>
      <w:r>
        <w:t>dan</w:t>
      </w:r>
      <w:r>
        <w:rPr>
          <w:spacing w:val="-15"/>
        </w:rPr>
        <w:t xml:space="preserve"> </w:t>
      </w:r>
      <w:r>
        <w:t>ABK</w:t>
      </w:r>
      <w:r>
        <w:rPr>
          <w:spacing w:val="-15"/>
        </w:rPr>
        <w:t xml:space="preserve"> </w:t>
      </w:r>
      <w:r>
        <w:t>pada</w:t>
      </w:r>
      <w:r>
        <w:rPr>
          <w:spacing w:val="-15"/>
        </w:rPr>
        <w:t xml:space="preserve"> </w:t>
      </w:r>
      <w:r>
        <w:t>kapal</w:t>
      </w:r>
      <w:r>
        <w:rPr>
          <w:spacing w:val="-15"/>
        </w:rPr>
        <w:t xml:space="preserve"> </w:t>
      </w:r>
      <w:r>
        <w:t>berbendera</w:t>
      </w:r>
      <w:r>
        <w:rPr>
          <w:spacing w:val="-15"/>
        </w:rPr>
        <w:t xml:space="preserve"> </w:t>
      </w:r>
      <w:r>
        <w:t>Indonesia</w:t>
      </w:r>
      <w:r>
        <w:rPr>
          <w:spacing w:val="-15"/>
        </w:rPr>
        <w:t xml:space="preserve"> </w:t>
      </w:r>
      <w:r>
        <w:t>untuk</w:t>
      </w:r>
      <w:r>
        <w:rPr>
          <w:spacing w:val="-15"/>
        </w:rPr>
        <w:t xml:space="preserve"> </w:t>
      </w:r>
      <w:r>
        <w:t>merupakan</w:t>
      </w:r>
      <w:r>
        <w:rPr>
          <w:spacing w:val="-15"/>
        </w:rPr>
        <w:t xml:space="preserve"> </w:t>
      </w:r>
      <w:r>
        <w:t>warga</w:t>
      </w:r>
      <w:r>
        <w:rPr>
          <w:spacing w:val="-15"/>
        </w:rPr>
        <w:t xml:space="preserve"> </w:t>
      </w:r>
      <w:r>
        <w:t>negara Indonesia, sebagaimana tercantum dalam Pasal 136 ayat (1). Pengecualian untuk ketentuan</w:t>
      </w:r>
      <w:r>
        <w:rPr>
          <w:spacing w:val="-15"/>
        </w:rPr>
        <w:t xml:space="preserve"> </w:t>
      </w:r>
      <w:r>
        <w:t>ini</w:t>
      </w:r>
      <w:r>
        <w:rPr>
          <w:spacing w:val="-15"/>
        </w:rPr>
        <w:t xml:space="preserve"> </w:t>
      </w:r>
      <w:r>
        <w:t>dapat</w:t>
      </w:r>
      <w:r>
        <w:rPr>
          <w:spacing w:val="-15"/>
        </w:rPr>
        <w:t xml:space="preserve"> </w:t>
      </w:r>
      <w:r>
        <w:t>diberikan</w:t>
      </w:r>
      <w:r>
        <w:rPr>
          <w:spacing w:val="-15"/>
        </w:rPr>
        <w:t xml:space="preserve"> </w:t>
      </w:r>
      <w:r>
        <w:t>dengan</w:t>
      </w:r>
      <w:r>
        <w:rPr>
          <w:spacing w:val="-15"/>
        </w:rPr>
        <w:t xml:space="preserve"> </w:t>
      </w:r>
      <w:r>
        <w:t>izin</w:t>
      </w:r>
      <w:r>
        <w:rPr>
          <w:spacing w:val="-15"/>
        </w:rPr>
        <w:t xml:space="preserve"> </w:t>
      </w:r>
      <w:r>
        <w:t>khusus</w:t>
      </w:r>
      <w:r>
        <w:rPr>
          <w:spacing w:val="-15"/>
        </w:rPr>
        <w:t xml:space="preserve"> </w:t>
      </w:r>
      <w:r>
        <w:t>sesuai</w:t>
      </w:r>
      <w:r>
        <w:rPr>
          <w:spacing w:val="-14"/>
        </w:rPr>
        <w:t xml:space="preserve"> </w:t>
      </w:r>
      <w:r>
        <w:t>dengan</w:t>
      </w:r>
      <w:r>
        <w:rPr>
          <w:spacing w:val="-15"/>
        </w:rPr>
        <w:t xml:space="preserve"> </w:t>
      </w:r>
      <w:r>
        <w:t>ketentuan</w:t>
      </w:r>
      <w:r>
        <w:rPr>
          <w:spacing w:val="-15"/>
        </w:rPr>
        <w:t xml:space="preserve"> </w:t>
      </w:r>
      <w:r>
        <w:t>peraturan perundang-undangan</w:t>
      </w:r>
      <w:r>
        <w:t xml:space="preserve"> yang berlaku. Selain itu, Pasal 142 menegaskan kewajiban ABK untuk menaati perintah nakhoda dengan tepat dan cermat, serta larangan meninggalkan kapal tanpa izin dari nakhoda. Hal ini mencerminkan pentingnya disiplin</w:t>
      </w:r>
      <w:r>
        <w:rPr>
          <w:spacing w:val="-1"/>
        </w:rPr>
        <w:t xml:space="preserve"> </w:t>
      </w:r>
      <w:r>
        <w:t>dan</w:t>
      </w:r>
      <w:r>
        <w:rPr>
          <w:spacing w:val="-1"/>
        </w:rPr>
        <w:t xml:space="preserve"> </w:t>
      </w:r>
      <w:r>
        <w:t>keselamatan</w:t>
      </w:r>
      <w:r>
        <w:rPr>
          <w:spacing w:val="-1"/>
        </w:rPr>
        <w:t xml:space="preserve"> </w:t>
      </w:r>
      <w:r>
        <w:t>kerja yang</w:t>
      </w:r>
      <w:r>
        <w:rPr>
          <w:spacing w:val="-6"/>
        </w:rPr>
        <w:t xml:space="preserve"> </w:t>
      </w:r>
      <w:r>
        <w:t>menjadi bag</w:t>
      </w:r>
      <w:r>
        <w:t>ian</w:t>
      </w:r>
      <w:r>
        <w:rPr>
          <w:spacing w:val="-6"/>
        </w:rPr>
        <w:t xml:space="preserve"> </w:t>
      </w:r>
      <w:r>
        <w:t>integral dari pekerjaan</w:t>
      </w:r>
      <w:r>
        <w:rPr>
          <w:spacing w:val="-1"/>
        </w:rPr>
        <w:t xml:space="preserve"> </w:t>
      </w:r>
      <w:r>
        <w:t>di laut.</w:t>
      </w:r>
    </w:p>
    <w:p w14:paraId="5F145A01" w14:textId="77777777" w:rsidR="005710D2" w:rsidRDefault="00A04926">
      <w:pPr>
        <w:pStyle w:val="BodyText"/>
        <w:spacing w:before="161" w:line="480" w:lineRule="auto"/>
        <w:ind w:left="717" w:right="986" w:firstLine="852"/>
        <w:jc w:val="both"/>
      </w:pPr>
      <w:r>
        <w:t>Undang-Undang Nomor 6 Tahun 2023 tentang Penetapan Peraturan Pemerintah Pengganti Undang-Undang Nomor 2 Tahun 2022 tentang Cipta Kerja juga memberikan perhatian khusus terhadap kelayakan kerja bagi</w:t>
      </w:r>
      <w:r>
        <w:rPr>
          <w:spacing w:val="-6"/>
        </w:rPr>
        <w:t xml:space="preserve"> </w:t>
      </w:r>
      <w:r>
        <w:t>ABK, terutama dalam kaitannya dengan kapal perikanan. Pasal 35A mengatur bahwa kapal perikanan berbendera Indonesia yang beroperasi di wilayah perikanan Indonesia wajib menggunakan nakhoda dan ABK yang berkewarganegaraan Indonesia. Pelanggaran terhadap ket</w:t>
      </w:r>
      <w:r>
        <w:t>entuan ini akan dikenai sanksi administratif, termasuk pembekuan atau pencabutan izin usaha. Ini menunjukkan bahwa selain standar kerja</w:t>
      </w:r>
      <w:r>
        <w:rPr>
          <w:spacing w:val="-10"/>
        </w:rPr>
        <w:t xml:space="preserve"> </w:t>
      </w:r>
      <w:r>
        <w:t>di</w:t>
      </w:r>
      <w:r>
        <w:rPr>
          <w:spacing w:val="-7"/>
        </w:rPr>
        <w:t xml:space="preserve"> </w:t>
      </w:r>
      <w:r>
        <w:t>kapal,</w:t>
      </w:r>
      <w:r>
        <w:rPr>
          <w:spacing w:val="-8"/>
        </w:rPr>
        <w:t xml:space="preserve"> </w:t>
      </w:r>
      <w:r>
        <w:t>keberadaan</w:t>
      </w:r>
      <w:r>
        <w:rPr>
          <w:spacing w:val="-15"/>
        </w:rPr>
        <w:t xml:space="preserve"> </w:t>
      </w:r>
      <w:r>
        <w:t>ABK</w:t>
      </w:r>
      <w:r>
        <w:rPr>
          <w:spacing w:val="-9"/>
        </w:rPr>
        <w:t xml:space="preserve"> </w:t>
      </w:r>
      <w:r>
        <w:t>juga</w:t>
      </w:r>
      <w:r>
        <w:rPr>
          <w:spacing w:val="-10"/>
        </w:rPr>
        <w:t xml:space="preserve"> </w:t>
      </w:r>
      <w:r>
        <w:t>terkait</w:t>
      </w:r>
      <w:r>
        <w:rPr>
          <w:spacing w:val="-7"/>
        </w:rPr>
        <w:t xml:space="preserve"> </w:t>
      </w:r>
      <w:r>
        <w:t>erat</w:t>
      </w:r>
      <w:r>
        <w:rPr>
          <w:spacing w:val="-7"/>
        </w:rPr>
        <w:t xml:space="preserve"> </w:t>
      </w:r>
      <w:r>
        <w:t>dengan</w:t>
      </w:r>
      <w:r>
        <w:rPr>
          <w:spacing w:val="-8"/>
        </w:rPr>
        <w:t xml:space="preserve"> </w:t>
      </w:r>
      <w:r>
        <w:t>kepatuhan</w:t>
      </w:r>
      <w:r>
        <w:rPr>
          <w:spacing w:val="-12"/>
        </w:rPr>
        <w:t xml:space="preserve"> </w:t>
      </w:r>
      <w:r>
        <w:t>terhadap</w:t>
      </w:r>
      <w:r>
        <w:rPr>
          <w:spacing w:val="-11"/>
        </w:rPr>
        <w:t xml:space="preserve"> </w:t>
      </w:r>
      <w:r>
        <w:t>aturan ketenagakerjaan dan pelayaran yang berlaku.</w:t>
      </w:r>
    </w:p>
    <w:p w14:paraId="2ACDC948" w14:textId="77777777" w:rsidR="005710D2" w:rsidRDefault="00A04926">
      <w:pPr>
        <w:pStyle w:val="BodyText"/>
        <w:spacing w:before="162" w:line="480" w:lineRule="auto"/>
        <w:ind w:left="717" w:right="983" w:firstLine="852"/>
        <w:jc w:val="both"/>
      </w:pPr>
      <w:r>
        <w:t>Pengawasan terhadap</w:t>
      </w:r>
      <w:r>
        <w:rPr>
          <w:spacing w:val="-7"/>
        </w:rPr>
        <w:t xml:space="preserve"> </w:t>
      </w:r>
      <w:r>
        <w:t>ABK (Anak Buah Kapal) menjadi hal yang sangat penting</w:t>
      </w:r>
      <w:r>
        <w:rPr>
          <w:spacing w:val="-8"/>
        </w:rPr>
        <w:t xml:space="preserve"> </w:t>
      </w:r>
      <w:r>
        <w:t>dalam</w:t>
      </w:r>
      <w:r>
        <w:rPr>
          <w:spacing w:val="-10"/>
        </w:rPr>
        <w:t xml:space="preserve"> </w:t>
      </w:r>
      <w:r>
        <w:t>memastikan</w:t>
      </w:r>
      <w:r>
        <w:rPr>
          <w:spacing w:val="-11"/>
        </w:rPr>
        <w:t xml:space="preserve"> </w:t>
      </w:r>
      <w:r>
        <w:t>perlindungan</w:t>
      </w:r>
      <w:r>
        <w:rPr>
          <w:spacing w:val="-11"/>
        </w:rPr>
        <w:t xml:space="preserve"> </w:t>
      </w:r>
      <w:r>
        <w:t>hak-hak</w:t>
      </w:r>
      <w:r>
        <w:rPr>
          <w:spacing w:val="-10"/>
        </w:rPr>
        <w:t xml:space="preserve"> </w:t>
      </w:r>
      <w:r>
        <w:t>mereka</w:t>
      </w:r>
      <w:r>
        <w:rPr>
          <w:spacing w:val="-6"/>
        </w:rPr>
        <w:t xml:space="preserve"> </w:t>
      </w:r>
      <w:r>
        <w:t>di</w:t>
      </w:r>
      <w:r>
        <w:rPr>
          <w:spacing w:val="-10"/>
        </w:rPr>
        <w:t xml:space="preserve"> </w:t>
      </w:r>
      <w:r>
        <w:t>atas</w:t>
      </w:r>
      <w:r>
        <w:rPr>
          <w:spacing w:val="-9"/>
        </w:rPr>
        <w:t xml:space="preserve"> </w:t>
      </w:r>
      <w:r>
        <w:t>kapal.</w:t>
      </w:r>
      <w:r>
        <w:rPr>
          <w:spacing w:val="-11"/>
        </w:rPr>
        <w:t xml:space="preserve"> </w:t>
      </w:r>
      <w:r>
        <w:t>Pemerintah Indonesia, melalui instansi terkait seperti Direktorat Perhubungan Laut dan Kementerian</w:t>
      </w:r>
      <w:r>
        <w:rPr>
          <w:spacing w:val="-15"/>
        </w:rPr>
        <w:t xml:space="preserve"> </w:t>
      </w:r>
      <w:r>
        <w:t>Ketenagakerjaan,</w:t>
      </w:r>
      <w:r>
        <w:rPr>
          <w:spacing w:val="-15"/>
        </w:rPr>
        <w:t xml:space="preserve"> </w:t>
      </w:r>
      <w:r>
        <w:t>memili</w:t>
      </w:r>
      <w:r>
        <w:t>ki</w:t>
      </w:r>
      <w:r>
        <w:rPr>
          <w:spacing w:val="-14"/>
        </w:rPr>
        <w:t xml:space="preserve"> </w:t>
      </w:r>
      <w:r>
        <w:t>peran</w:t>
      </w:r>
      <w:r>
        <w:rPr>
          <w:spacing w:val="-15"/>
        </w:rPr>
        <w:t xml:space="preserve"> </w:t>
      </w:r>
      <w:r>
        <w:t>yang</w:t>
      </w:r>
      <w:r>
        <w:rPr>
          <w:spacing w:val="-15"/>
        </w:rPr>
        <w:t xml:space="preserve"> </w:t>
      </w:r>
      <w:r>
        <w:t>besar</w:t>
      </w:r>
      <w:r>
        <w:rPr>
          <w:spacing w:val="-15"/>
        </w:rPr>
        <w:t xml:space="preserve"> </w:t>
      </w:r>
      <w:r>
        <w:t>dalam</w:t>
      </w:r>
      <w:r>
        <w:rPr>
          <w:spacing w:val="-14"/>
        </w:rPr>
        <w:t xml:space="preserve"> </w:t>
      </w:r>
      <w:r>
        <w:t>mengawasi</w:t>
      </w:r>
      <w:r>
        <w:rPr>
          <w:spacing w:val="-14"/>
        </w:rPr>
        <w:t xml:space="preserve"> </w:t>
      </w:r>
      <w:r>
        <w:t>sektor pelayaran untuk menjamin kesejahteraan ABK. Menurut Peraturan Menteri Perhubungan</w:t>
      </w:r>
      <w:r>
        <w:rPr>
          <w:spacing w:val="49"/>
        </w:rPr>
        <w:t xml:space="preserve">  </w:t>
      </w:r>
      <w:r>
        <w:t>Republik</w:t>
      </w:r>
      <w:r>
        <w:rPr>
          <w:spacing w:val="52"/>
        </w:rPr>
        <w:t xml:space="preserve">  </w:t>
      </w:r>
      <w:r>
        <w:t>Indonesia</w:t>
      </w:r>
      <w:r>
        <w:rPr>
          <w:spacing w:val="52"/>
        </w:rPr>
        <w:t xml:space="preserve">  </w:t>
      </w:r>
      <w:r>
        <w:t>Nomor</w:t>
      </w:r>
      <w:r>
        <w:rPr>
          <w:spacing w:val="51"/>
        </w:rPr>
        <w:t xml:space="preserve">  </w:t>
      </w:r>
      <w:r>
        <w:t>PM</w:t>
      </w:r>
      <w:r>
        <w:rPr>
          <w:spacing w:val="51"/>
        </w:rPr>
        <w:t xml:space="preserve">  </w:t>
      </w:r>
      <w:r>
        <w:t>59</w:t>
      </w:r>
      <w:r>
        <w:rPr>
          <w:spacing w:val="48"/>
        </w:rPr>
        <w:t xml:space="preserve">  </w:t>
      </w:r>
      <w:r>
        <w:t>Tahun</w:t>
      </w:r>
      <w:r>
        <w:rPr>
          <w:spacing w:val="55"/>
        </w:rPr>
        <w:t xml:space="preserve">  </w:t>
      </w:r>
      <w:r>
        <w:t>2021</w:t>
      </w:r>
      <w:r>
        <w:rPr>
          <w:spacing w:val="50"/>
        </w:rPr>
        <w:t xml:space="preserve">  </w:t>
      </w:r>
      <w:r>
        <w:rPr>
          <w:spacing w:val="-2"/>
        </w:rPr>
        <w:t>tentang</w:t>
      </w:r>
    </w:p>
    <w:p w14:paraId="33AF9EBB" w14:textId="77777777" w:rsidR="005710D2" w:rsidRDefault="005710D2">
      <w:pPr>
        <w:pStyle w:val="BodyText"/>
        <w:spacing w:line="480" w:lineRule="auto"/>
        <w:jc w:val="both"/>
        <w:sectPr w:rsidR="005710D2">
          <w:pgSz w:w="11910" w:h="16840"/>
          <w:pgMar w:top="1920" w:right="708" w:bottom="1240" w:left="1559" w:header="0" w:footer="1054" w:gutter="0"/>
          <w:cols w:space="720"/>
        </w:sectPr>
      </w:pPr>
    </w:p>
    <w:p w14:paraId="73694206" w14:textId="77777777" w:rsidR="005710D2" w:rsidRDefault="005710D2">
      <w:pPr>
        <w:pStyle w:val="BodyText"/>
        <w:spacing w:before="64"/>
      </w:pPr>
    </w:p>
    <w:p w14:paraId="2816D512" w14:textId="77777777" w:rsidR="005710D2" w:rsidRDefault="00A04926">
      <w:pPr>
        <w:pStyle w:val="BodyText"/>
        <w:spacing w:line="480" w:lineRule="auto"/>
        <w:ind w:left="717" w:right="933"/>
        <w:jc w:val="both"/>
      </w:pPr>
      <w:r>
        <w:t xml:space="preserve">Penyelenggaraan Usaha Jasa Terkait dengan Angkutan di </w:t>
      </w:r>
      <w:r>
        <w:t>Perairan, syahbandar memiliki kewenangan tertinggi dalam pelaksanaan pengawasan di pelabuhan. Mereka bertanggung jawab untuk memastikan bahwa ketentuan perundang- undangan, terutama yang terkait dengan keselamatan dan keamanan pelayaran, dipatuhi oleh peru</w:t>
      </w:r>
      <w:r>
        <w:t>sahaan pelayaran yang mempekerjakan</w:t>
      </w:r>
      <w:r>
        <w:rPr>
          <w:spacing w:val="-2"/>
        </w:rPr>
        <w:t xml:space="preserve"> </w:t>
      </w:r>
      <w:r>
        <w:t>ABK. Pasal 1 angka 37 dalam peraturan tersebut menyatakan bahwa syahbandar adalah pejabat yang diangkat oleh Menteri untuk menjalankan pengawasan ini. Selain itu, Pasal 135 mengatur</w:t>
      </w:r>
      <w:r>
        <w:rPr>
          <w:spacing w:val="-15"/>
        </w:rPr>
        <w:t xml:space="preserve"> </w:t>
      </w:r>
      <w:r>
        <w:t>pembinaan</w:t>
      </w:r>
      <w:r>
        <w:rPr>
          <w:spacing w:val="-15"/>
        </w:rPr>
        <w:t xml:space="preserve"> </w:t>
      </w:r>
      <w:r>
        <w:t>dan</w:t>
      </w:r>
      <w:r>
        <w:rPr>
          <w:spacing w:val="-15"/>
        </w:rPr>
        <w:t xml:space="preserve"> </w:t>
      </w:r>
      <w:r>
        <w:t>pengawasan</w:t>
      </w:r>
      <w:r>
        <w:rPr>
          <w:spacing w:val="-15"/>
        </w:rPr>
        <w:t xml:space="preserve"> </w:t>
      </w:r>
      <w:r>
        <w:t>teknis</w:t>
      </w:r>
      <w:r>
        <w:rPr>
          <w:spacing w:val="-15"/>
        </w:rPr>
        <w:t xml:space="preserve"> </w:t>
      </w:r>
      <w:r>
        <w:t>yang</w:t>
      </w:r>
      <w:r>
        <w:rPr>
          <w:spacing w:val="-15"/>
        </w:rPr>
        <w:t xml:space="preserve"> </w:t>
      </w:r>
      <w:r>
        <w:t>dilakukan</w:t>
      </w:r>
      <w:r>
        <w:rPr>
          <w:spacing w:val="-15"/>
        </w:rPr>
        <w:t xml:space="preserve"> </w:t>
      </w:r>
      <w:r>
        <w:t>oleh</w:t>
      </w:r>
      <w:r>
        <w:rPr>
          <w:spacing w:val="-15"/>
        </w:rPr>
        <w:t xml:space="preserve"> </w:t>
      </w:r>
      <w:r>
        <w:t>Direktur</w:t>
      </w:r>
      <w:r>
        <w:rPr>
          <w:spacing w:val="-15"/>
        </w:rPr>
        <w:t xml:space="preserve"> </w:t>
      </w:r>
      <w:r>
        <w:t>Jenderal, yang juga menjadi bagian dari upaya pengawasan terhadap</w:t>
      </w:r>
      <w:r>
        <w:rPr>
          <w:spacing w:val="-1"/>
        </w:rPr>
        <w:t xml:space="preserve"> </w:t>
      </w:r>
      <w:r>
        <w:t>ABK di lapangan.</w:t>
      </w:r>
    </w:p>
    <w:p w14:paraId="0EF8D4CE" w14:textId="77777777" w:rsidR="005710D2" w:rsidRDefault="00A04926">
      <w:pPr>
        <w:pStyle w:val="BodyText"/>
        <w:spacing w:before="162" w:line="480" w:lineRule="auto"/>
        <w:ind w:left="717" w:right="983" w:firstLine="852"/>
        <w:jc w:val="both"/>
      </w:pPr>
      <w:r>
        <w:t>Selain itu, Undang-Undang Republik Indonesia Nomor 66 Tahun 2024 tentang Perubahan Ketiga atas Undang-Undang Nomor 17 Tahun 2008 tentang Pelayar</w:t>
      </w:r>
      <w:r>
        <w:t>an menegaskan peran pemerintah dalam pengawasan terhadap penyelenggaraan pelayaran. Pasal 276 menyebutkan bahwa Menteri bertanggung jawab</w:t>
      </w:r>
      <w:r>
        <w:rPr>
          <w:spacing w:val="-2"/>
        </w:rPr>
        <w:t xml:space="preserve"> </w:t>
      </w:r>
      <w:r>
        <w:t>untuk</w:t>
      </w:r>
      <w:r>
        <w:rPr>
          <w:spacing w:val="-2"/>
        </w:rPr>
        <w:t xml:space="preserve"> </w:t>
      </w:r>
      <w:r>
        <w:t>pengawasan</w:t>
      </w:r>
      <w:r>
        <w:rPr>
          <w:spacing w:val="-2"/>
        </w:rPr>
        <w:t xml:space="preserve"> </w:t>
      </w:r>
      <w:r>
        <w:t>dan</w:t>
      </w:r>
      <w:r>
        <w:rPr>
          <w:spacing w:val="-2"/>
        </w:rPr>
        <w:t xml:space="preserve"> </w:t>
      </w:r>
      <w:r>
        <w:t>penegakan</w:t>
      </w:r>
      <w:r>
        <w:rPr>
          <w:spacing w:val="-2"/>
        </w:rPr>
        <w:t xml:space="preserve"> </w:t>
      </w:r>
      <w:r>
        <w:t>peraturan</w:t>
      </w:r>
      <w:r>
        <w:rPr>
          <w:spacing w:val="-2"/>
        </w:rPr>
        <w:t xml:space="preserve"> </w:t>
      </w:r>
      <w:r>
        <w:t>perundang-undangan</w:t>
      </w:r>
      <w:r>
        <w:rPr>
          <w:spacing w:val="-2"/>
        </w:rPr>
        <w:t xml:space="preserve"> </w:t>
      </w:r>
      <w:r>
        <w:t>di</w:t>
      </w:r>
      <w:r>
        <w:rPr>
          <w:spacing w:val="-1"/>
        </w:rPr>
        <w:t xml:space="preserve"> </w:t>
      </w:r>
      <w:r>
        <w:t xml:space="preserve">bidang pelayaran, yang mencakup berbagai aspek seperti </w:t>
      </w:r>
      <w:r>
        <w:t>keselamatan dan keamanan pelayaran, angkutan di perairan, serta pengelolaan pelabuhan. Pasal 277 menekankan</w:t>
      </w:r>
      <w:r>
        <w:rPr>
          <w:spacing w:val="-5"/>
        </w:rPr>
        <w:t xml:space="preserve"> </w:t>
      </w:r>
      <w:r>
        <w:t>bahwa</w:t>
      </w:r>
      <w:r>
        <w:rPr>
          <w:spacing w:val="-4"/>
        </w:rPr>
        <w:t xml:space="preserve"> </w:t>
      </w:r>
      <w:r>
        <w:t>pengawasan</w:t>
      </w:r>
      <w:r>
        <w:rPr>
          <w:spacing w:val="-5"/>
        </w:rPr>
        <w:t xml:space="preserve"> </w:t>
      </w:r>
      <w:r>
        <w:t>ini</w:t>
      </w:r>
      <w:r>
        <w:rPr>
          <w:spacing w:val="-4"/>
        </w:rPr>
        <w:t xml:space="preserve"> </w:t>
      </w:r>
      <w:r>
        <w:t>tidak</w:t>
      </w:r>
      <w:r>
        <w:rPr>
          <w:spacing w:val="-10"/>
        </w:rPr>
        <w:t xml:space="preserve"> </w:t>
      </w:r>
      <w:r>
        <w:t>hanya</w:t>
      </w:r>
      <w:r>
        <w:rPr>
          <w:spacing w:val="-4"/>
        </w:rPr>
        <w:t xml:space="preserve"> </w:t>
      </w:r>
      <w:r>
        <w:t>terkait</w:t>
      </w:r>
      <w:r>
        <w:rPr>
          <w:spacing w:val="-4"/>
        </w:rPr>
        <w:t xml:space="preserve"> </w:t>
      </w:r>
      <w:r>
        <w:t>dengan</w:t>
      </w:r>
      <w:r>
        <w:rPr>
          <w:spacing w:val="-5"/>
        </w:rPr>
        <w:t xml:space="preserve"> </w:t>
      </w:r>
      <w:r>
        <w:t>keselamatan,</w:t>
      </w:r>
      <w:r>
        <w:rPr>
          <w:spacing w:val="-5"/>
        </w:rPr>
        <w:t xml:space="preserve"> </w:t>
      </w:r>
      <w:r>
        <w:t>tetapi juga melibatkan aspek lingkungan, seperti pencegahan pencemaran di laut, yang be</w:t>
      </w:r>
      <w:r>
        <w:t>rhubungan langsung dengan kehidupan</w:t>
      </w:r>
      <w:r>
        <w:rPr>
          <w:spacing w:val="-1"/>
        </w:rPr>
        <w:t xml:space="preserve"> </w:t>
      </w:r>
      <w:r>
        <w:t>ABK di atas kapal.</w:t>
      </w:r>
    </w:p>
    <w:p w14:paraId="7B089E53" w14:textId="77777777" w:rsidR="005710D2" w:rsidRDefault="00A04926">
      <w:pPr>
        <w:pStyle w:val="BodyText"/>
        <w:spacing w:before="162" w:line="480" w:lineRule="auto"/>
        <w:ind w:left="717" w:right="983" w:firstLine="852"/>
        <w:jc w:val="both"/>
      </w:pPr>
      <w:r>
        <w:t>Selain pengawasan yang dilakukan oleh pemerintah, syahbandar, dan nakhoda,</w:t>
      </w:r>
      <w:r>
        <w:rPr>
          <w:spacing w:val="-15"/>
        </w:rPr>
        <w:t xml:space="preserve"> </w:t>
      </w:r>
      <w:r>
        <w:t>pemerintah</w:t>
      </w:r>
      <w:r>
        <w:rPr>
          <w:spacing w:val="-15"/>
        </w:rPr>
        <w:t xml:space="preserve"> </w:t>
      </w:r>
      <w:r>
        <w:t>juga</w:t>
      </w:r>
      <w:r>
        <w:rPr>
          <w:spacing w:val="-15"/>
        </w:rPr>
        <w:t xml:space="preserve"> </w:t>
      </w:r>
      <w:r>
        <w:t>mengatur</w:t>
      </w:r>
      <w:r>
        <w:rPr>
          <w:spacing w:val="-15"/>
        </w:rPr>
        <w:t xml:space="preserve"> </w:t>
      </w:r>
      <w:r>
        <w:t>mekanisme</w:t>
      </w:r>
      <w:r>
        <w:rPr>
          <w:spacing w:val="-15"/>
        </w:rPr>
        <w:t xml:space="preserve"> </w:t>
      </w:r>
      <w:r>
        <w:t>penyelesaian</w:t>
      </w:r>
      <w:r>
        <w:rPr>
          <w:spacing w:val="-14"/>
        </w:rPr>
        <w:t xml:space="preserve"> </w:t>
      </w:r>
      <w:r>
        <w:t>sengketa</w:t>
      </w:r>
      <w:r>
        <w:rPr>
          <w:spacing w:val="-11"/>
        </w:rPr>
        <w:t xml:space="preserve"> </w:t>
      </w:r>
      <w:r>
        <w:t>antara</w:t>
      </w:r>
      <w:r>
        <w:rPr>
          <w:spacing w:val="-15"/>
        </w:rPr>
        <w:t xml:space="preserve"> </w:t>
      </w:r>
      <w:r>
        <w:t>ABK dan perusahaan pelayaran. Berdasarkan Undang-Undang Pelaya</w:t>
      </w:r>
      <w:r>
        <w:t>ran dan Peraturan Pemerintah</w:t>
      </w:r>
      <w:r>
        <w:rPr>
          <w:spacing w:val="27"/>
        </w:rPr>
        <w:t xml:space="preserve">  </w:t>
      </w:r>
      <w:r>
        <w:t>yang</w:t>
      </w:r>
      <w:r>
        <w:rPr>
          <w:spacing w:val="27"/>
        </w:rPr>
        <w:t xml:space="preserve">  </w:t>
      </w:r>
      <w:r>
        <w:t>mengatur</w:t>
      </w:r>
      <w:r>
        <w:rPr>
          <w:spacing w:val="27"/>
        </w:rPr>
        <w:t xml:space="preserve">  </w:t>
      </w:r>
      <w:r>
        <w:t>hal</w:t>
      </w:r>
      <w:r>
        <w:rPr>
          <w:spacing w:val="28"/>
        </w:rPr>
        <w:t xml:space="preserve">  </w:t>
      </w:r>
      <w:r>
        <w:t>ini,</w:t>
      </w:r>
      <w:r>
        <w:rPr>
          <w:spacing w:val="25"/>
        </w:rPr>
        <w:t xml:space="preserve">  </w:t>
      </w:r>
      <w:r>
        <w:t>masyarakat,</w:t>
      </w:r>
      <w:r>
        <w:rPr>
          <w:spacing w:val="27"/>
        </w:rPr>
        <w:t xml:space="preserve">  </w:t>
      </w:r>
      <w:r>
        <w:t>termasuk</w:t>
      </w:r>
      <w:r>
        <w:rPr>
          <w:spacing w:val="69"/>
          <w:w w:val="150"/>
        </w:rPr>
        <w:t xml:space="preserve"> </w:t>
      </w:r>
      <w:r>
        <w:t>ABK,</w:t>
      </w:r>
      <w:r>
        <w:rPr>
          <w:spacing w:val="27"/>
        </w:rPr>
        <w:t xml:space="preserve">  </w:t>
      </w:r>
      <w:r>
        <w:rPr>
          <w:spacing w:val="-2"/>
        </w:rPr>
        <w:t>memiliki</w:t>
      </w:r>
    </w:p>
    <w:p w14:paraId="14AEDEE6" w14:textId="77777777" w:rsidR="005710D2" w:rsidRDefault="005710D2">
      <w:pPr>
        <w:pStyle w:val="BodyText"/>
        <w:spacing w:line="480" w:lineRule="auto"/>
        <w:jc w:val="both"/>
        <w:sectPr w:rsidR="005710D2">
          <w:pgSz w:w="11910" w:h="16840"/>
          <w:pgMar w:top="1920" w:right="708" w:bottom="1240" w:left="1559" w:header="0" w:footer="1054" w:gutter="0"/>
          <w:cols w:space="720"/>
        </w:sectPr>
      </w:pPr>
    </w:p>
    <w:p w14:paraId="13A9E411" w14:textId="77777777" w:rsidR="005710D2" w:rsidRDefault="005710D2">
      <w:pPr>
        <w:pStyle w:val="BodyText"/>
        <w:spacing w:before="64"/>
      </w:pPr>
    </w:p>
    <w:p w14:paraId="779F10BA" w14:textId="77777777" w:rsidR="005710D2" w:rsidRDefault="00A04926">
      <w:pPr>
        <w:pStyle w:val="BodyText"/>
        <w:spacing w:line="480" w:lineRule="auto"/>
        <w:ind w:left="717" w:right="986"/>
        <w:jc w:val="both"/>
      </w:pPr>
      <w:r>
        <w:t>kesempatan untuk memberi masukan atau melaksanakan gugatan perwakilan terhadap kegiatan pelayaran yang merugikan atau membahayakan kepentingan umum, seperti yang disebutkan dalam Pasal 274 dan Pasal 278. Selain itu, upaya penyelesaian sengketa ini bisa mel</w:t>
      </w:r>
      <w:r>
        <w:t>ibatkan lembaga yang berwenang, termasuk pengadilan,</w:t>
      </w:r>
      <w:r>
        <w:rPr>
          <w:spacing w:val="-15"/>
        </w:rPr>
        <w:t xml:space="preserve"> </w:t>
      </w:r>
      <w:r>
        <w:t>yang</w:t>
      </w:r>
      <w:r>
        <w:rPr>
          <w:spacing w:val="-9"/>
        </w:rPr>
        <w:t xml:space="preserve"> </w:t>
      </w:r>
      <w:r>
        <w:t>dapat</w:t>
      </w:r>
      <w:r>
        <w:rPr>
          <w:spacing w:val="-9"/>
        </w:rPr>
        <w:t xml:space="preserve"> </w:t>
      </w:r>
      <w:r>
        <w:t>menjadi</w:t>
      </w:r>
      <w:r>
        <w:rPr>
          <w:spacing w:val="-9"/>
        </w:rPr>
        <w:t xml:space="preserve"> </w:t>
      </w:r>
      <w:r>
        <w:t>jalur</w:t>
      </w:r>
      <w:r>
        <w:rPr>
          <w:spacing w:val="-10"/>
        </w:rPr>
        <w:t xml:space="preserve"> </w:t>
      </w:r>
      <w:r>
        <w:t>hukum</w:t>
      </w:r>
      <w:r>
        <w:rPr>
          <w:spacing w:val="-9"/>
        </w:rPr>
        <w:t xml:space="preserve"> </w:t>
      </w:r>
      <w:r>
        <w:t>yang</w:t>
      </w:r>
      <w:r>
        <w:rPr>
          <w:spacing w:val="-10"/>
        </w:rPr>
        <w:t xml:space="preserve"> </w:t>
      </w:r>
      <w:r>
        <w:t>adil</w:t>
      </w:r>
      <w:r>
        <w:rPr>
          <w:spacing w:val="-9"/>
        </w:rPr>
        <w:t xml:space="preserve"> </w:t>
      </w:r>
      <w:r>
        <w:t>bagi</w:t>
      </w:r>
      <w:r>
        <w:rPr>
          <w:spacing w:val="-15"/>
        </w:rPr>
        <w:t xml:space="preserve"> </w:t>
      </w:r>
      <w:r>
        <w:t>ABK</w:t>
      </w:r>
      <w:r>
        <w:rPr>
          <w:spacing w:val="-12"/>
        </w:rPr>
        <w:t xml:space="preserve"> </w:t>
      </w:r>
      <w:r>
        <w:t>yang</w:t>
      </w:r>
      <w:r>
        <w:rPr>
          <w:spacing w:val="-10"/>
        </w:rPr>
        <w:t xml:space="preserve"> </w:t>
      </w:r>
      <w:r>
        <w:t>merasa</w:t>
      </w:r>
      <w:r>
        <w:rPr>
          <w:spacing w:val="-9"/>
        </w:rPr>
        <w:t xml:space="preserve"> </w:t>
      </w:r>
      <w:r>
        <w:t>hak- haknya dilanggar atau tidak terlindungi dengan baik.</w:t>
      </w:r>
    </w:p>
    <w:p w14:paraId="2C51A463" w14:textId="77777777" w:rsidR="005710D2" w:rsidRDefault="005710D2">
      <w:pPr>
        <w:pStyle w:val="BodyText"/>
        <w:spacing w:before="245"/>
      </w:pPr>
    </w:p>
    <w:p w14:paraId="531C2455" w14:textId="77777777" w:rsidR="005710D2" w:rsidRDefault="00A04926">
      <w:pPr>
        <w:pStyle w:val="Heading3"/>
        <w:numPr>
          <w:ilvl w:val="0"/>
          <w:numId w:val="3"/>
        </w:numPr>
        <w:tabs>
          <w:tab w:val="left" w:pos="1000"/>
          <w:tab w:val="left" w:pos="1002"/>
        </w:tabs>
        <w:spacing w:line="276" w:lineRule="auto"/>
        <w:ind w:right="992"/>
      </w:pPr>
      <w:bookmarkStart w:id="36" w:name="_bookmark36"/>
      <w:bookmarkEnd w:id="36"/>
      <w:r>
        <w:t>Pelaksanaan Perlindungan Hukum Bagi Anak Buah Kapal Berdasarkan Hukum Ketenagakerj</w:t>
      </w:r>
      <w:r>
        <w:t>aan</w:t>
      </w:r>
    </w:p>
    <w:p w14:paraId="79AABDD2" w14:textId="77777777" w:rsidR="005710D2" w:rsidRDefault="005710D2">
      <w:pPr>
        <w:pStyle w:val="BodyText"/>
        <w:spacing w:before="2"/>
        <w:rPr>
          <w:b/>
        </w:rPr>
      </w:pPr>
    </w:p>
    <w:p w14:paraId="2641258A" w14:textId="77777777" w:rsidR="005710D2" w:rsidRDefault="00A04926">
      <w:pPr>
        <w:pStyle w:val="BodyText"/>
        <w:spacing w:line="480" w:lineRule="auto"/>
        <w:ind w:left="717" w:right="932" w:firstLine="852"/>
        <w:jc w:val="both"/>
      </w:pPr>
      <w:r>
        <w:t>Berdasarkan hukum ketenagakerjaan di sektor maritim di Indonesia memiliki ciri khas tersendiri, mengingat sektor ini memiliki tantangan dan kebutuhan</w:t>
      </w:r>
      <w:r>
        <w:rPr>
          <w:spacing w:val="-3"/>
        </w:rPr>
        <w:t xml:space="preserve"> </w:t>
      </w:r>
      <w:r>
        <w:t>yang</w:t>
      </w:r>
      <w:r>
        <w:rPr>
          <w:spacing w:val="-3"/>
        </w:rPr>
        <w:t xml:space="preserve"> </w:t>
      </w:r>
      <w:r>
        <w:t>berbeda</w:t>
      </w:r>
      <w:r>
        <w:rPr>
          <w:spacing w:val="-1"/>
        </w:rPr>
        <w:t xml:space="preserve"> </w:t>
      </w:r>
      <w:r>
        <w:t>dibandingkan</w:t>
      </w:r>
      <w:r>
        <w:rPr>
          <w:spacing w:val="-3"/>
        </w:rPr>
        <w:t xml:space="preserve"> </w:t>
      </w:r>
      <w:r>
        <w:t>dengan</w:t>
      </w:r>
      <w:r>
        <w:rPr>
          <w:spacing w:val="-3"/>
        </w:rPr>
        <w:t xml:space="preserve"> </w:t>
      </w:r>
      <w:r>
        <w:t>sektor</w:t>
      </w:r>
      <w:r>
        <w:rPr>
          <w:spacing w:val="-2"/>
        </w:rPr>
        <w:t xml:space="preserve"> </w:t>
      </w:r>
      <w:r>
        <w:t>pekerjaan</w:t>
      </w:r>
      <w:r>
        <w:rPr>
          <w:spacing w:val="-3"/>
        </w:rPr>
        <w:t xml:space="preserve"> </w:t>
      </w:r>
      <w:r>
        <w:t>lainnya.</w:t>
      </w:r>
      <w:r>
        <w:rPr>
          <w:spacing w:val="-3"/>
        </w:rPr>
        <w:t xml:space="preserve"> </w:t>
      </w:r>
      <w:r>
        <w:t>Salah</w:t>
      </w:r>
      <w:r>
        <w:rPr>
          <w:spacing w:val="-3"/>
        </w:rPr>
        <w:t xml:space="preserve"> </w:t>
      </w:r>
      <w:r>
        <w:t>satu dasar</w:t>
      </w:r>
      <w:r>
        <w:rPr>
          <w:spacing w:val="-11"/>
        </w:rPr>
        <w:t xml:space="preserve"> </w:t>
      </w:r>
      <w:r>
        <w:t>hukum</w:t>
      </w:r>
      <w:r>
        <w:rPr>
          <w:spacing w:val="-6"/>
        </w:rPr>
        <w:t xml:space="preserve"> </w:t>
      </w:r>
      <w:r>
        <w:t>yang</w:t>
      </w:r>
      <w:r>
        <w:rPr>
          <w:spacing w:val="-7"/>
        </w:rPr>
        <w:t xml:space="preserve"> </w:t>
      </w:r>
      <w:r>
        <w:t>mengatur</w:t>
      </w:r>
      <w:r>
        <w:rPr>
          <w:spacing w:val="-7"/>
        </w:rPr>
        <w:t xml:space="preserve"> </w:t>
      </w:r>
      <w:r>
        <w:t>hubun</w:t>
      </w:r>
      <w:r>
        <w:t>gan</w:t>
      </w:r>
      <w:r>
        <w:rPr>
          <w:spacing w:val="-11"/>
        </w:rPr>
        <w:t xml:space="preserve"> </w:t>
      </w:r>
      <w:r>
        <w:t>kerja</w:t>
      </w:r>
      <w:r>
        <w:rPr>
          <w:spacing w:val="-6"/>
        </w:rPr>
        <w:t xml:space="preserve"> </w:t>
      </w:r>
      <w:r>
        <w:t>antara</w:t>
      </w:r>
      <w:r>
        <w:rPr>
          <w:spacing w:val="-10"/>
        </w:rPr>
        <w:t xml:space="preserve"> </w:t>
      </w:r>
      <w:r>
        <w:t>perusahaan</w:t>
      </w:r>
      <w:r>
        <w:rPr>
          <w:spacing w:val="-7"/>
        </w:rPr>
        <w:t xml:space="preserve"> </w:t>
      </w:r>
      <w:r>
        <w:t>pelayaran</w:t>
      </w:r>
      <w:r>
        <w:rPr>
          <w:spacing w:val="-7"/>
        </w:rPr>
        <w:t xml:space="preserve"> </w:t>
      </w:r>
      <w:r>
        <w:t>dan</w:t>
      </w:r>
      <w:r>
        <w:rPr>
          <w:spacing w:val="-15"/>
        </w:rPr>
        <w:t xml:space="preserve"> </w:t>
      </w:r>
      <w:r>
        <w:t>Anak Buah Kapal (ABK) adalah Undang-Undang Nomor 13 Tahun 2003 tentang Ketenagakerjaan, yang meskipun tidak secara khusus mengatur sektor maritim, tetap menjadi acuan umum untuk perlindungan hak-hak pekerja di Indo</w:t>
      </w:r>
      <w:r>
        <w:t>nesia. Undang-undang</w:t>
      </w:r>
      <w:r>
        <w:rPr>
          <w:spacing w:val="-15"/>
        </w:rPr>
        <w:t xml:space="preserve"> </w:t>
      </w:r>
      <w:r>
        <w:t>ini</w:t>
      </w:r>
      <w:r>
        <w:rPr>
          <w:spacing w:val="-15"/>
        </w:rPr>
        <w:t xml:space="preserve"> </w:t>
      </w:r>
      <w:r>
        <w:t>mengatur</w:t>
      </w:r>
      <w:r>
        <w:rPr>
          <w:spacing w:val="-15"/>
        </w:rPr>
        <w:t xml:space="preserve"> </w:t>
      </w:r>
      <w:r>
        <w:t>mengenai</w:t>
      </w:r>
      <w:r>
        <w:rPr>
          <w:spacing w:val="-15"/>
        </w:rPr>
        <w:t xml:space="preserve"> </w:t>
      </w:r>
      <w:r>
        <w:t>hak</w:t>
      </w:r>
      <w:r>
        <w:rPr>
          <w:spacing w:val="-15"/>
        </w:rPr>
        <w:t xml:space="preserve"> </w:t>
      </w:r>
      <w:r>
        <w:t>dan</w:t>
      </w:r>
      <w:r>
        <w:rPr>
          <w:spacing w:val="-15"/>
        </w:rPr>
        <w:t xml:space="preserve"> </w:t>
      </w:r>
      <w:r>
        <w:t>kewajiban</w:t>
      </w:r>
      <w:r>
        <w:rPr>
          <w:spacing w:val="-15"/>
        </w:rPr>
        <w:t xml:space="preserve"> </w:t>
      </w:r>
      <w:r>
        <w:t>pekerja</w:t>
      </w:r>
      <w:r>
        <w:rPr>
          <w:spacing w:val="-15"/>
        </w:rPr>
        <w:t xml:space="preserve"> </w:t>
      </w:r>
      <w:r>
        <w:t>serta</w:t>
      </w:r>
      <w:r>
        <w:rPr>
          <w:spacing w:val="-15"/>
        </w:rPr>
        <w:t xml:space="preserve"> </w:t>
      </w:r>
      <w:r>
        <w:t>pengusaha, termasuk perjanjian kerja, jam kerja, upah, jaminan sosial, dan hak-hak lainnya yang berlaku bagi seluruh pekerja, termasuk</w:t>
      </w:r>
      <w:r>
        <w:rPr>
          <w:spacing w:val="-2"/>
        </w:rPr>
        <w:t xml:space="preserve"> </w:t>
      </w:r>
      <w:r>
        <w:t>ABK yang bekerja di atas kapal.</w:t>
      </w:r>
    </w:p>
    <w:p w14:paraId="2C49E98A" w14:textId="77777777" w:rsidR="005710D2" w:rsidRDefault="00A04926">
      <w:pPr>
        <w:pStyle w:val="BodyText"/>
        <w:spacing w:before="162" w:line="480" w:lineRule="auto"/>
        <w:ind w:left="717" w:right="989" w:firstLine="852"/>
        <w:jc w:val="both"/>
      </w:pPr>
      <w:r>
        <w:t>Namun,</w:t>
      </w:r>
      <w:r>
        <w:rPr>
          <w:spacing w:val="-11"/>
        </w:rPr>
        <w:t xml:space="preserve"> </w:t>
      </w:r>
      <w:r>
        <w:t>karena</w:t>
      </w:r>
      <w:r>
        <w:rPr>
          <w:spacing w:val="-9"/>
        </w:rPr>
        <w:t xml:space="preserve"> </w:t>
      </w:r>
      <w:r>
        <w:t>sektor</w:t>
      </w:r>
      <w:r>
        <w:rPr>
          <w:spacing w:val="-10"/>
        </w:rPr>
        <w:t xml:space="preserve"> </w:t>
      </w:r>
      <w:r>
        <w:t>maritim</w:t>
      </w:r>
      <w:r>
        <w:rPr>
          <w:spacing w:val="-12"/>
        </w:rPr>
        <w:t xml:space="preserve"> </w:t>
      </w:r>
      <w:r>
        <w:t>memiliki</w:t>
      </w:r>
      <w:r>
        <w:rPr>
          <w:spacing w:val="-10"/>
        </w:rPr>
        <w:t xml:space="preserve"> </w:t>
      </w:r>
      <w:r>
        <w:t>karakteristik</w:t>
      </w:r>
      <w:r>
        <w:rPr>
          <w:spacing w:val="-11"/>
        </w:rPr>
        <w:t xml:space="preserve"> </w:t>
      </w:r>
      <w:r>
        <w:t>dan</w:t>
      </w:r>
      <w:r>
        <w:rPr>
          <w:spacing w:val="-11"/>
        </w:rPr>
        <w:t xml:space="preserve"> </w:t>
      </w:r>
      <w:r>
        <w:t>risiko</w:t>
      </w:r>
      <w:r>
        <w:rPr>
          <w:spacing w:val="-11"/>
        </w:rPr>
        <w:t xml:space="preserve"> </w:t>
      </w:r>
      <w:r>
        <w:t>pekerjaan yang unik, seper</w:t>
      </w:r>
      <w:r>
        <w:t>ti bekerja di tengah laut dengan risiko tinggi, maka terdapat peraturan khusus yang mengatur ketenagakerjaan di sektor ini. Peraturan Menteri Perhubungan</w:t>
      </w:r>
      <w:r>
        <w:rPr>
          <w:spacing w:val="51"/>
        </w:rPr>
        <w:t xml:space="preserve">  </w:t>
      </w:r>
      <w:r>
        <w:t>Republik</w:t>
      </w:r>
      <w:r>
        <w:rPr>
          <w:spacing w:val="51"/>
        </w:rPr>
        <w:t xml:space="preserve">  </w:t>
      </w:r>
      <w:r>
        <w:t>Indonesia</w:t>
      </w:r>
      <w:r>
        <w:rPr>
          <w:spacing w:val="53"/>
        </w:rPr>
        <w:t xml:space="preserve">  </w:t>
      </w:r>
      <w:r>
        <w:t>Nomor</w:t>
      </w:r>
      <w:r>
        <w:rPr>
          <w:spacing w:val="51"/>
        </w:rPr>
        <w:t xml:space="preserve">  </w:t>
      </w:r>
      <w:r>
        <w:t>PM</w:t>
      </w:r>
      <w:r>
        <w:rPr>
          <w:spacing w:val="51"/>
        </w:rPr>
        <w:t xml:space="preserve">  </w:t>
      </w:r>
      <w:r>
        <w:t>59</w:t>
      </w:r>
      <w:r>
        <w:rPr>
          <w:spacing w:val="48"/>
        </w:rPr>
        <w:t xml:space="preserve">  </w:t>
      </w:r>
      <w:r>
        <w:t>Tahun</w:t>
      </w:r>
      <w:r>
        <w:rPr>
          <w:spacing w:val="51"/>
        </w:rPr>
        <w:t xml:space="preserve">  </w:t>
      </w:r>
      <w:r>
        <w:t>2021</w:t>
      </w:r>
      <w:r>
        <w:rPr>
          <w:spacing w:val="50"/>
        </w:rPr>
        <w:t xml:space="preserve">  </w:t>
      </w:r>
      <w:r>
        <w:rPr>
          <w:spacing w:val="-2"/>
        </w:rPr>
        <w:t>tentang</w:t>
      </w:r>
    </w:p>
    <w:p w14:paraId="2A9114C6" w14:textId="77777777" w:rsidR="005710D2" w:rsidRDefault="005710D2">
      <w:pPr>
        <w:pStyle w:val="BodyText"/>
        <w:spacing w:line="480" w:lineRule="auto"/>
        <w:jc w:val="both"/>
        <w:sectPr w:rsidR="005710D2">
          <w:pgSz w:w="11910" w:h="16840"/>
          <w:pgMar w:top="1920" w:right="708" w:bottom="1240" w:left="1559" w:header="0" w:footer="1054" w:gutter="0"/>
          <w:cols w:space="720"/>
        </w:sectPr>
      </w:pPr>
    </w:p>
    <w:p w14:paraId="1AD6A7E7" w14:textId="77777777" w:rsidR="005710D2" w:rsidRDefault="005710D2">
      <w:pPr>
        <w:pStyle w:val="BodyText"/>
        <w:spacing w:before="64"/>
      </w:pPr>
    </w:p>
    <w:p w14:paraId="37F416B2" w14:textId="77777777" w:rsidR="005710D2" w:rsidRDefault="00A04926">
      <w:pPr>
        <w:pStyle w:val="BodyText"/>
        <w:spacing w:line="480" w:lineRule="auto"/>
        <w:ind w:left="717" w:right="989"/>
        <w:jc w:val="both"/>
      </w:pPr>
      <w:r>
        <w:t>Penyelenggaraan</w:t>
      </w:r>
      <w:r>
        <w:rPr>
          <w:spacing w:val="-15"/>
        </w:rPr>
        <w:t xml:space="preserve"> </w:t>
      </w:r>
      <w:r>
        <w:t>Usaha</w:t>
      </w:r>
      <w:r>
        <w:rPr>
          <w:spacing w:val="-15"/>
        </w:rPr>
        <w:t xml:space="preserve"> </w:t>
      </w:r>
      <w:r>
        <w:t>Jasa</w:t>
      </w:r>
      <w:r>
        <w:rPr>
          <w:spacing w:val="-15"/>
        </w:rPr>
        <w:t xml:space="preserve"> </w:t>
      </w:r>
      <w:r>
        <w:t>Terkait</w:t>
      </w:r>
      <w:r>
        <w:rPr>
          <w:spacing w:val="-15"/>
        </w:rPr>
        <w:t xml:space="preserve"> </w:t>
      </w:r>
      <w:r>
        <w:t>dengan</w:t>
      </w:r>
      <w:r>
        <w:rPr>
          <w:spacing w:val="-15"/>
        </w:rPr>
        <w:t xml:space="preserve"> </w:t>
      </w:r>
      <w:r>
        <w:t>Angkutan</w:t>
      </w:r>
      <w:r>
        <w:rPr>
          <w:spacing w:val="-15"/>
        </w:rPr>
        <w:t xml:space="preserve"> </w:t>
      </w:r>
      <w:r>
        <w:t>di</w:t>
      </w:r>
      <w:r>
        <w:rPr>
          <w:spacing w:val="-15"/>
        </w:rPr>
        <w:t xml:space="preserve"> </w:t>
      </w:r>
      <w:r>
        <w:t>Perairan</w:t>
      </w:r>
      <w:r>
        <w:rPr>
          <w:spacing w:val="-15"/>
        </w:rPr>
        <w:t xml:space="preserve"> </w:t>
      </w:r>
      <w:r>
        <w:t>adalah</w:t>
      </w:r>
      <w:r>
        <w:rPr>
          <w:spacing w:val="-15"/>
        </w:rPr>
        <w:t xml:space="preserve"> </w:t>
      </w:r>
      <w:r>
        <w:t>salah</w:t>
      </w:r>
      <w:r>
        <w:rPr>
          <w:spacing w:val="-15"/>
        </w:rPr>
        <w:t xml:space="preserve"> </w:t>
      </w:r>
      <w:r>
        <w:t>satu peraturan</w:t>
      </w:r>
      <w:r>
        <w:rPr>
          <w:spacing w:val="-15"/>
        </w:rPr>
        <w:t xml:space="preserve"> </w:t>
      </w:r>
      <w:r>
        <w:t>yang</w:t>
      </w:r>
      <w:r>
        <w:rPr>
          <w:spacing w:val="-15"/>
        </w:rPr>
        <w:t xml:space="preserve"> </w:t>
      </w:r>
      <w:r>
        <w:t>memberikan</w:t>
      </w:r>
      <w:r>
        <w:rPr>
          <w:spacing w:val="-15"/>
        </w:rPr>
        <w:t xml:space="preserve"> </w:t>
      </w:r>
      <w:r>
        <w:t>pengaturan</w:t>
      </w:r>
      <w:r>
        <w:rPr>
          <w:spacing w:val="-12"/>
        </w:rPr>
        <w:t xml:space="preserve"> </w:t>
      </w:r>
      <w:r>
        <w:t>lebih</w:t>
      </w:r>
      <w:r>
        <w:rPr>
          <w:spacing w:val="-13"/>
        </w:rPr>
        <w:t xml:space="preserve"> </w:t>
      </w:r>
      <w:r>
        <w:t>mendetail</w:t>
      </w:r>
      <w:r>
        <w:rPr>
          <w:spacing w:val="-15"/>
        </w:rPr>
        <w:t xml:space="preserve"> </w:t>
      </w:r>
      <w:r>
        <w:t>mengenai</w:t>
      </w:r>
      <w:r>
        <w:rPr>
          <w:spacing w:val="-15"/>
        </w:rPr>
        <w:t xml:space="preserve"> </w:t>
      </w:r>
      <w:r>
        <w:t>keselamatan</w:t>
      </w:r>
      <w:r>
        <w:rPr>
          <w:spacing w:val="-15"/>
        </w:rPr>
        <w:t xml:space="preserve"> </w:t>
      </w:r>
      <w:r>
        <w:t>dan keamanan pelayaran. Di dalamnya, diatur kewajiban perusahaan pelayaran untuk memenuhi standar keselamatan bagi ABK serta kewajiban pengusaha untuk menyediakan</w:t>
      </w:r>
      <w:r>
        <w:rPr>
          <w:spacing w:val="-1"/>
        </w:rPr>
        <w:t xml:space="preserve"> </w:t>
      </w:r>
      <w:r>
        <w:t>perlindungan</w:t>
      </w:r>
      <w:r>
        <w:rPr>
          <w:spacing w:val="-1"/>
        </w:rPr>
        <w:t xml:space="preserve"> </w:t>
      </w:r>
      <w:r>
        <w:t>bagi</w:t>
      </w:r>
      <w:r>
        <w:rPr>
          <w:spacing w:val="-11"/>
        </w:rPr>
        <w:t xml:space="preserve"> </w:t>
      </w:r>
      <w:r>
        <w:t>ABK, yang termasuk perlindungan</w:t>
      </w:r>
      <w:r>
        <w:rPr>
          <w:spacing w:val="-1"/>
        </w:rPr>
        <w:t xml:space="preserve"> </w:t>
      </w:r>
      <w:r>
        <w:t>hukum terkait jam kerja, istirahat, serta j</w:t>
      </w:r>
      <w:r>
        <w:t>aminan kesehatan dan keselamatan kerja.</w:t>
      </w:r>
    </w:p>
    <w:p w14:paraId="2A1772F9" w14:textId="77777777" w:rsidR="005710D2" w:rsidRDefault="00A04926">
      <w:pPr>
        <w:pStyle w:val="BodyText"/>
        <w:spacing w:before="161" w:line="480" w:lineRule="auto"/>
        <w:ind w:left="717" w:right="983" w:firstLine="852"/>
        <w:jc w:val="both"/>
      </w:pPr>
      <w:r>
        <w:t>Selain itu, Undang-Undang Nomor 66 Tahun 2024 tentang Perubahan Ketiga atas Undang-Undang Nomor 17 Tahun 2008 tentang Pelayaran mempertegas peran serta masyarakat dan lembaga pemerintah dalam pengawasan terhadap pela</w:t>
      </w:r>
      <w:r>
        <w:t>yaran, termasuk pengawasan terhadap perlindungan hak-hak ABK. Pasal 276 dalam undang-undang ini menyatakan bahwa Menteri Perhubungan bertanggung jawab atas pengawasan dan penegakan peraturan perundang- undangan di bidang pelayaran, yang mencakup keselamata</w:t>
      </w:r>
      <w:r>
        <w:t xml:space="preserve">n kerja bagi ABK. Dengan demikian, pemerintah memiliki peran aktif dalam memastikan bahwa standar perlindungan yang ditetapkan bagi ABK dipenuhi oleh perusahaan </w:t>
      </w:r>
      <w:r>
        <w:rPr>
          <w:spacing w:val="-2"/>
        </w:rPr>
        <w:t>pelayaran.</w:t>
      </w:r>
    </w:p>
    <w:p w14:paraId="60A278CC" w14:textId="77777777" w:rsidR="005710D2" w:rsidRDefault="00A04926">
      <w:pPr>
        <w:pStyle w:val="BodyText"/>
        <w:spacing w:before="162" w:line="480" w:lineRule="auto"/>
        <w:ind w:left="717" w:right="987" w:firstLine="852"/>
        <w:jc w:val="both"/>
      </w:pPr>
      <w:r>
        <w:t>Pada</w:t>
      </w:r>
      <w:r>
        <w:rPr>
          <w:spacing w:val="-2"/>
        </w:rPr>
        <w:t xml:space="preserve"> </w:t>
      </w:r>
      <w:r>
        <w:t>saat</w:t>
      </w:r>
      <w:r>
        <w:rPr>
          <w:spacing w:val="-2"/>
        </w:rPr>
        <w:t xml:space="preserve"> </w:t>
      </w:r>
      <w:r>
        <w:t>yang</w:t>
      </w:r>
      <w:r>
        <w:rPr>
          <w:spacing w:val="-3"/>
        </w:rPr>
        <w:t xml:space="preserve"> </w:t>
      </w:r>
      <w:r>
        <w:t>sama,</w:t>
      </w:r>
      <w:r>
        <w:rPr>
          <w:spacing w:val="-3"/>
        </w:rPr>
        <w:t xml:space="preserve"> </w:t>
      </w:r>
      <w:r>
        <w:t>regulasi</w:t>
      </w:r>
      <w:r>
        <w:rPr>
          <w:spacing w:val="-2"/>
        </w:rPr>
        <w:t xml:space="preserve"> </w:t>
      </w:r>
      <w:r>
        <w:t>internasional</w:t>
      </w:r>
      <w:r>
        <w:rPr>
          <w:spacing w:val="-2"/>
        </w:rPr>
        <w:t xml:space="preserve"> </w:t>
      </w:r>
      <w:r>
        <w:t>juga</w:t>
      </w:r>
      <w:r>
        <w:rPr>
          <w:spacing w:val="-2"/>
        </w:rPr>
        <w:t xml:space="preserve"> </w:t>
      </w:r>
      <w:r>
        <w:t>memberi</w:t>
      </w:r>
      <w:r>
        <w:rPr>
          <w:spacing w:val="-2"/>
        </w:rPr>
        <w:t xml:space="preserve"> </w:t>
      </w:r>
      <w:r>
        <w:t>pengaruh</w:t>
      </w:r>
      <w:r>
        <w:rPr>
          <w:spacing w:val="-3"/>
        </w:rPr>
        <w:t xml:space="preserve"> </w:t>
      </w:r>
      <w:r>
        <w:t>besar dalam penyel</w:t>
      </w:r>
      <w:r>
        <w:t>enggaraan ketenagakerjaan di sektor maritim. Maritime Labour Convention (MLC) 2006 yang diterima oleh Indonesia, menekankan pentingnya perlindungan terhadap ABK, khususnya dalam hal hak-hak mereka atas kondisi kerja yang layak, fasilitas yang memadai, sert</w:t>
      </w:r>
      <w:r>
        <w:t>a pemenuhan jaminan sosial dan keselamatan</w:t>
      </w:r>
      <w:r>
        <w:rPr>
          <w:spacing w:val="1"/>
        </w:rPr>
        <w:t xml:space="preserve"> </w:t>
      </w:r>
      <w:r>
        <w:t>kerja.</w:t>
      </w:r>
      <w:r>
        <w:rPr>
          <w:spacing w:val="1"/>
        </w:rPr>
        <w:t xml:space="preserve"> </w:t>
      </w:r>
      <w:r>
        <w:t>Pengaturan</w:t>
      </w:r>
      <w:r>
        <w:rPr>
          <w:spacing w:val="1"/>
        </w:rPr>
        <w:t xml:space="preserve"> </w:t>
      </w:r>
      <w:r>
        <w:t>ini menyelaraskan</w:t>
      </w:r>
      <w:r>
        <w:rPr>
          <w:spacing w:val="1"/>
        </w:rPr>
        <w:t xml:space="preserve"> </w:t>
      </w:r>
      <w:r>
        <w:t>hukum</w:t>
      </w:r>
      <w:r>
        <w:rPr>
          <w:spacing w:val="2"/>
        </w:rPr>
        <w:t xml:space="preserve"> </w:t>
      </w:r>
      <w:r>
        <w:t>ketenagakerjaan</w:t>
      </w:r>
      <w:r>
        <w:rPr>
          <w:spacing w:val="-1"/>
        </w:rPr>
        <w:t xml:space="preserve"> </w:t>
      </w:r>
      <w:r>
        <w:rPr>
          <w:spacing w:val="-2"/>
        </w:rPr>
        <w:t>maritim</w:t>
      </w:r>
    </w:p>
    <w:p w14:paraId="540108BE" w14:textId="77777777" w:rsidR="005710D2" w:rsidRDefault="005710D2">
      <w:pPr>
        <w:pStyle w:val="BodyText"/>
        <w:spacing w:line="480" w:lineRule="auto"/>
        <w:jc w:val="both"/>
        <w:sectPr w:rsidR="005710D2">
          <w:pgSz w:w="11910" w:h="16840"/>
          <w:pgMar w:top="1920" w:right="708" w:bottom="1240" w:left="1559" w:header="0" w:footer="1054" w:gutter="0"/>
          <w:cols w:space="720"/>
        </w:sectPr>
      </w:pPr>
    </w:p>
    <w:p w14:paraId="46B94AAC" w14:textId="77777777" w:rsidR="005710D2" w:rsidRDefault="005710D2">
      <w:pPr>
        <w:pStyle w:val="BodyText"/>
        <w:spacing w:before="64"/>
      </w:pPr>
    </w:p>
    <w:p w14:paraId="4D7286AB" w14:textId="77777777" w:rsidR="005710D2" w:rsidRDefault="00A04926">
      <w:pPr>
        <w:pStyle w:val="BodyText"/>
        <w:spacing w:line="480" w:lineRule="auto"/>
        <w:ind w:left="717" w:right="993"/>
        <w:jc w:val="both"/>
      </w:pPr>
      <w:r>
        <w:t>Indonesia dengan standar internasional yang diakui oleh Organisasi Buruh Internasional (ILO).</w:t>
      </w:r>
    </w:p>
    <w:p w14:paraId="3DA53453" w14:textId="77777777" w:rsidR="005710D2" w:rsidRDefault="00A04926">
      <w:pPr>
        <w:pStyle w:val="BodyText"/>
        <w:spacing w:before="161" w:line="480" w:lineRule="auto"/>
        <w:ind w:left="717" w:right="983" w:firstLine="852"/>
        <w:jc w:val="both"/>
      </w:pPr>
      <w:r>
        <w:t>Peraturan</w:t>
      </w:r>
      <w:r>
        <w:rPr>
          <w:spacing w:val="-15"/>
        </w:rPr>
        <w:t xml:space="preserve"> </w:t>
      </w:r>
      <w:r>
        <w:t>khusus</w:t>
      </w:r>
      <w:r>
        <w:rPr>
          <w:spacing w:val="-15"/>
        </w:rPr>
        <w:t xml:space="preserve"> </w:t>
      </w:r>
      <w:r>
        <w:t>maritim</w:t>
      </w:r>
      <w:r>
        <w:rPr>
          <w:spacing w:val="-15"/>
        </w:rPr>
        <w:t xml:space="preserve"> </w:t>
      </w:r>
      <w:r>
        <w:t>di</w:t>
      </w:r>
      <w:r>
        <w:rPr>
          <w:spacing w:val="-15"/>
        </w:rPr>
        <w:t xml:space="preserve"> </w:t>
      </w:r>
      <w:r>
        <w:t>Indone</w:t>
      </w:r>
      <w:r>
        <w:t>sia</w:t>
      </w:r>
      <w:r>
        <w:rPr>
          <w:spacing w:val="-15"/>
        </w:rPr>
        <w:t xml:space="preserve"> </w:t>
      </w:r>
      <w:r>
        <w:t>memiliki</w:t>
      </w:r>
      <w:r>
        <w:rPr>
          <w:spacing w:val="-15"/>
        </w:rPr>
        <w:t xml:space="preserve"> </w:t>
      </w:r>
      <w:r>
        <w:t>peran</w:t>
      </w:r>
      <w:r>
        <w:rPr>
          <w:spacing w:val="-15"/>
        </w:rPr>
        <w:t xml:space="preserve"> </w:t>
      </w:r>
      <w:r>
        <w:t>yang</w:t>
      </w:r>
      <w:r>
        <w:rPr>
          <w:spacing w:val="-15"/>
        </w:rPr>
        <w:t xml:space="preserve"> </w:t>
      </w:r>
      <w:r>
        <w:t>sangat</w:t>
      </w:r>
      <w:r>
        <w:rPr>
          <w:spacing w:val="-15"/>
        </w:rPr>
        <w:t xml:space="preserve"> </w:t>
      </w:r>
      <w:r>
        <w:t>penting dalam memberikan perlindungan hukum bagi Anak Buah Kapal (ABK), yang bekerja di sektor pelayaran. Salah satu regulasi penting yang mengatur hal ini adalah Peraturan Menteri Perhubungan Republik Indonesia Nomor PM 59 T</w:t>
      </w:r>
      <w:r>
        <w:t>ahun 2021 tentang Penyelenggaraan Usaha Jasa Terkait dengan Angkutan di Perairan. Peraturan</w:t>
      </w:r>
      <w:r>
        <w:rPr>
          <w:spacing w:val="-8"/>
        </w:rPr>
        <w:t xml:space="preserve"> </w:t>
      </w:r>
      <w:r>
        <w:t>ini</w:t>
      </w:r>
      <w:r>
        <w:rPr>
          <w:spacing w:val="-7"/>
        </w:rPr>
        <w:t xml:space="preserve"> </w:t>
      </w:r>
      <w:r>
        <w:t>mengatur</w:t>
      </w:r>
      <w:r>
        <w:rPr>
          <w:spacing w:val="-7"/>
        </w:rPr>
        <w:t xml:space="preserve"> </w:t>
      </w:r>
      <w:r>
        <w:t>berbagai</w:t>
      </w:r>
      <w:r>
        <w:rPr>
          <w:spacing w:val="-7"/>
        </w:rPr>
        <w:t xml:space="preserve"> </w:t>
      </w:r>
      <w:r>
        <w:t>hal</w:t>
      </w:r>
      <w:r>
        <w:rPr>
          <w:spacing w:val="-7"/>
        </w:rPr>
        <w:t xml:space="preserve"> </w:t>
      </w:r>
      <w:r>
        <w:t>yang</w:t>
      </w:r>
      <w:r>
        <w:rPr>
          <w:spacing w:val="-11"/>
        </w:rPr>
        <w:t xml:space="preserve"> </w:t>
      </w:r>
      <w:r>
        <w:t>berkaitan</w:t>
      </w:r>
      <w:r>
        <w:rPr>
          <w:spacing w:val="-8"/>
        </w:rPr>
        <w:t xml:space="preserve"> </w:t>
      </w:r>
      <w:r>
        <w:t>dengan</w:t>
      </w:r>
      <w:r>
        <w:rPr>
          <w:spacing w:val="-8"/>
        </w:rPr>
        <w:t xml:space="preserve"> </w:t>
      </w:r>
      <w:r>
        <w:t>keselamatan</w:t>
      </w:r>
      <w:r>
        <w:rPr>
          <w:spacing w:val="-8"/>
        </w:rPr>
        <w:t xml:space="preserve"> </w:t>
      </w:r>
      <w:r>
        <w:t>pelayaran, pengawasan terhadap kapal dan awaknya, serta kewajiban pengusaha untuk memenuhi standar kesel</w:t>
      </w:r>
      <w:r>
        <w:t>amatan kerja di laut. Dalam hal ini, perusahaan pelayaran diwajibkan untuk menyediakan lingkungan kerja yang aman bagi ABK, yang mencakup peralatan keselamatan, pelatihan terkait prosedur darurat, serta pemenuhan</w:t>
      </w:r>
      <w:r>
        <w:rPr>
          <w:spacing w:val="-15"/>
        </w:rPr>
        <w:t xml:space="preserve"> </w:t>
      </w:r>
      <w:r>
        <w:t>hak-hak</w:t>
      </w:r>
      <w:r>
        <w:rPr>
          <w:spacing w:val="-15"/>
        </w:rPr>
        <w:t xml:space="preserve"> </w:t>
      </w:r>
      <w:r>
        <w:t>dasar</w:t>
      </w:r>
      <w:r>
        <w:rPr>
          <w:spacing w:val="-15"/>
        </w:rPr>
        <w:t xml:space="preserve"> </w:t>
      </w:r>
      <w:r>
        <w:t>ABK,</w:t>
      </w:r>
      <w:r>
        <w:rPr>
          <w:spacing w:val="-13"/>
        </w:rPr>
        <w:t xml:space="preserve"> </w:t>
      </w:r>
      <w:r>
        <w:t>seperti</w:t>
      </w:r>
      <w:r>
        <w:rPr>
          <w:spacing w:val="-11"/>
        </w:rPr>
        <w:t xml:space="preserve"> </w:t>
      </w:r>
      <w:r>
        <w:t>jam</w:t>
      </w:r>
      <w:r>
        <w:rPr>
          <w:spacing w:val="-11"/>
        </w:rPr>
        <w:t xml:space="preserve"> </w:t>
      </w:r>
      <w:r>
        <w:t>kerja</w:t>
      </w:r>
      <w:r>
        <w:rPr>
          <w:spacing w:val="-11"/>
        </w:rPr>
        <w:t xml:space="preserve"> </w:t>
      </w:r>
      <w:r>
        <w:t>yang</w:t>
      </w:r>
      <w:r>
        <w:rPr>
          <w:spacing w:val="-12"/>
        </w:rPr>
        <w:t xml:space="preserve"> </w:t>
      </w:r>
      <w:r>
        <w:t>wajar,</w:t>
      </w:r>
      <w:r>
        <w:rPr>
          <w:spacing w:val="-12"/>
        </w:rPr>
        <w:t xml:space="preserve"> </w:t>
      </w:r>
      <w:r>
        <w:t>istirahat</w:t>
      </w:r>
      <w:r>
        <w:rPr>
          <w:spacing w:val="-11"/>
        </w:rPr>
        <w:t xml:space="preserve"> </w:t>
      </w:r>
      <w:r>
        <w:t>yang</w:t>
      </w:r>
      <w:r>
        <w:rPr>
          <w:spacing w:val="-12"/>
        </w:rPr>
        <w:t xml:space="preserve"> </w:t>
      </w:r>
      <w:r>
        <w:t>cukup, dan fasilitas yang layak.</w:t>
      </w:r>
    </w:p>
    <w:p w14:paraId="05D524B4" w14:textId="77777777" w:rsidR="005710D2" w:rsidRDefault="00A04926">
      <w:pPr>
        <w:pStyle w:val="BodyText"/>
        <w:spacing w:before="162" w:line="480" w:lineRule="auto"/>
        <w:ind w:left="717" w:right="986" w:firstLine="852"/>
        <w:jc w:val="both"/>
      </w:pPr>
      <w:r>
        <w:t>Undang-Undang Republik Indonesia Nomor 66 Tahun 2024 tentang Perubahan Ketiga atas Undang-Undang Nomor 17 Tahun 2008 tentang Pelayaran juga</w:t>
      </w:r>
      <w:r>
        <w:rPr>
          <w:spacing w:val="-15"/>
        </w:rPr>
        <w:t xml:space="preserve"> </w:t>
      </w:r>
      <w:r>
        <w:t>memiliki</w:t>
      </w:r>
      <w:r>
        <w:rPr>
          <w:spacing w:val="-15"/>
        </w:rPr>
        <w:t xml:space="preserve"> </w:t>
      </w:r>
      <w:r>
        <w:t>peran</w:t>
      </w:r>
      <w:r>
        <w:rPr>
          <w:spacing w:val="-15"/>
        </w:rPr>
        <w:t xml:space="preserve"> </w:t>
      </w:r>
      <w:r>
        <w:t>penting</w:t>
      </w:r>
      <w:r>
        <w:rPr>
          <w:spacing w:val="-15"/>
        </w:rPr>
        <w:t xml:space="preserve"> </w:t>
      </w:r>
      <w:r>
        <w:t>dalam</w:t>
      </w:r>
      <w:r>
        <w:rPr>
          <w:spacing w:val="-15"/>
        </w:rPr>
        <w:t xml:space="preserve"> </w:t>
      </w:r>
      <w:r>
        <w:t>memberikan</w:t>
      </w:r>
      <w:r>
        <w:rPr>
          <w:spacing w:val="-15"/>
        </w:rPr>
        <w:t xml:space="preserve"> </w:t>
      </w:r>
      <w:r>
        <w:t>perlindungan</w:t>
      </w:r>
      <w:r>
        <w:rPr>
          <w:spacing w:val="-15"/>
        </w:rPr>
        <w:t xml:space="preserve"> </w:t>
      </w:r>
      <w:r>
        <w:t>huk</w:t>
      </w:r>
      <w:r>
        <w:t>um</w:t>
      </w:r>
      <w:r>
        <w:rPr>
          <w:spacing w:val="-15"/>
        </w:rPr>
        <w:t xml:space="preserve"> </w:t>
      </w:r>
      <w:r>
        <w:t>kepada</w:t>
      </w:r>
      <w:r>
        <w:rPr>
          <w:spacing w:val="-15"/>
        </w:rPr>
        <w:t xml:space="preserve"> </w:t>
      </w:r>
      <w:r>
        <w:t>ABK. Pasal-pasal</w:t>
      </w:r>
      <w:r>
        <w:rPr>
          <w:spacing w:val="-15"/>
        </w:rPr>
        <w:t xml:space="preserve"> </w:t>
      </w:r>
      <w:r>
        <w:t>dalam</w:t>
      </w:r>
      <w:r>
        <w:rPr>
          <w:spacing w:val="-14"/>
        </w:rPr>
        <w:t xml:space="preserve"> </w:t>
      </w:r>
      <w:r>
        <w:t>undang-undang</w:t>
      </w:r>
      <w:r>
        <w:rPr>
          <w:spacing w:val="-15"/>
        </w:rPr>
        <w:t xml:space="preserve"> </w:t>
      </w:r>
      <w:r>
        <w:t>ini</w:t>
      </w:r>
      <w:r>
        <w:rPr>
          <w:spacing w:val="-15"/>
        </w:rPr>
        <w:t xml:space="preserve"> </w:t>
      </w:r>
      <w:r>
        <w:t>mengatur</w:t>
      </w:r>
      <w:r>
        <w:rPr>
          <w:spacing w:val="-12"/>
        </w:rPr>
        <w:t xml:space="preserve"> </w:t>
      </w:r>
      <w:r>
        <w:t>tentang</w:t>
      </w:r>
      <w:r>
        <w:rPr>
          <w:spacing w:val="-13"/>
        </w:rPr>
        <w:t xml:space="preserve"> </w:t>
      </w:r>
      <w:r>
        <w:t>keselamatan</w:t>
      </w:r>
      <w:r>
        <w:rPr>
          <w:spacing w:val="-13"/>
        </w:rPr>
        <w:t xml:space="preserve"> </w:t>
      </w:r>
      <w:r>
        <w:t>dan</w:t>
      </w:r>
      <w:r>
        <w:rPr>
          <w:spacing w:val="-15"/>
        </w:rPr>
        <w:t xml:space="preserve"> </w:t>
      </w:r>
      <w:r>
        <w:t xml:space="preserve">keamanan </w:t>
      </w:r>
      <w:r>
        <w:rPr>
          <w:spacing w:val="-2"/>
        </w:rPr>
        <w:t>pelayaran yang berkaitan dengan perlindungan hak-hak</w:t>
      </w:r>
      <w:r>
        <w:rPr>
          <w:spacing w:val="-11"/>
        </w:rPr>
        <w:t xml:space="preserve"> </w:t>
      </w:r>
      <w:r>
        <w:rPr>
          <w:spacing w:val="-2"/>
        </w:rPr>
        <w:t xml:space="preserve">ABK, termasuk pemenuhan </w:t>
      </w:r>
      <w:r>
        <w:t>standar keselamatan kerja dan pengawasan yang harus dilakukan oleh pemerintah serta</w:t>
      </w:r>
      <w:r>
        <w:rPr>
          <w:spacing w:val="-3"/>
        </w:rPr>
        <w:t xml:space="preserve"> </w:t>
      </w:r>
      <w:r>
        <w:t>in</w:t>
      </w:r>
      <w:r>
        <w:t>stansi</w:t>
      </w:r>
      <w:r>
        <w:rPr>
          <w:spacing w:val="-3"/>
        </w:rPr>
        <w:t xml:space="preserve"> </w:t>
      </w:r>
      <w:r>
        <w:t>terkait.</w:t>
      </w:r>
      <w:r>
        <w:rPr>
          <w:spacing w:val="-9"/>
        </w:rPr>
        <w:t xml:space="preserve"> </w:t>
      </w:r>
      <w:r>
        <w:t>Regulasi</w:t>
      </w:r>
      <w:r>
        <w:rPr>
          <w:spacing w:val="-3"/>
        </w:rPr>
        <w:t xml:space="preserve"> </w:t>
      </w:r>
      <w:r>
        <w:t>ini</w:t>
      </w:r>
      <w:r>
        <w:rPr>
          <w:spacing w:val="-7"/>
        </w:rPr>
        <w:t xml:space="preserve"> </w:t>
      </w:r>
      <w:r>
        <w:t>memastikan</w:t>
      </w:r>
      <w:r>
        <w:rPr>
          <w:spacing w:val="-4"/>
        </w:rPr>
        <w:t xml:space="preserve"> </w:t>
      </w:r>
      <w:r>
        <w:t>bahwa</w:t>
      </w:r>
      <w:r>
        <w:rPr>
          <w:spacing w:val="-14"/>
        </w:rPr>
        <w:t xml:space="preserve"> </w:t>
      </w:r>
      <w:r>
        <w:t>ABK</w:t>
      </w:r>
      <w:r>
        <w:rPr>
          <w:spacing w:val="-6"/>
        </w:rPr>
        <w:t xml:space="preserve"> </w:t>
      </w:r>
      <w:r>
        <w:t>tidak</w:t>
      </w:r>
      <w:r>
        <w:rPr>
          <w:spacing w:val="-4"/>
        </w:rPr>
        <w:t xml:space="preserve"> </w:t>
      </w:r>
      <w:r>
        <w:t>hanya</w:t>
      </w:r>
      <w:r>
        <w:rPr>
          <w:spacing w:val="-3"/>
        </w:rPr>
        <w:t xml:space="preserve"> </w:t>
      </w:r>
      <w:r>
        <w:t>terlindungi dari</w:t>
      </w:r>
      <w:r>
        <w:rPr>
          <w:spacing w:val="17"/>
        </w:rPr>
        <w:t xml:space="preserve"> </w:t>
      </w:r>
      <w:r>
        <w:t>segi</w:t>
      </w:r>
      <w:r>
        <w:rPr>
          <w:spacing w:val="18"/>
        </w:rPr>
        <w:t xml:space="preserve"> </w:t>
      </w:r>
      <w:r>
        <w:t>keselamatan</w:t>
      </w:r>
      <w:r>
        <w:rPr>
          <w:spacing w:val="13"/>
        </w:rPr>
        <w:t xml:space="preserve"> </w:t>
      </w:r>
      <w:r>
        <w:t>kerja,</w:t>
      </w:r>
      <w:r>
        <w:rPr>
          <w:spacing w:val="14"/>
        </w:rPr>
        <w:t xml:space="preserve"> </w:t>
      </w:r>
      <w:r>
        <w:t>tetapi</w:t>
      </w:r>
      <w:r>
        <w:rPr>
          <w:spacing w:val="15"/>
        </w:rPr>
        <w:t xml:space="preserve"> </w:t>
      </w:r>
      <w:r>
        <w:t>juga</w:t>
      </w:r>
      <w:r>
        <w:rPr>
          <w:spacing w:val="15"/>
        </w:rPr>
        <w:t xml:space="preserve"> </w:t>
      </w:r>
      <w:r>
        <w:t>dari</w:t>
      </w:r>
      <w:r>
        <w:rPr>
          <w:spacing w:val="15"/>
        </w:rPr>
        <w:t xml:space="preserve"> </w:t>
      </w:r>
      <w:r>
        <w:t>aspek</w:t>
      </w:r>
      <w:r>
        <w:rPr>
          <w:spacing w:val="17"/>
        </w:rPr>
        <w:t xml:space="preserve"> </w:t>
      </w:r>
      <w:r>
        <w:t>kesejahteraan</w:t>
      </w:r>
      <w:r>
        <w:rPr>
          <w:spacing w:val="16"/>
        </w:rPr>
        <w:t xml:space="preserve"> </w:t>
      </w:r>
      <w:r>
        <w:t>melalui</w:t>
      </w:r>
      <w:r>
        <w:rPr>
          <w:spacing w:val="16"/>
        </w:rPr>
        <w:t xml:space="preserve"> </w:t>
      </w:r>
      <w:r>
        <w:rPr>
          <w:spacing w:val="-2"/>
        </w:rPr>
        <w:t>jaminan</w:t>
      </w:r>
    </w:p>
    <w:p w14:paraId="5CEDCAFB" w14:textId="77777777" w:rsidR="005710D2" w:rsidRDefault="005710D2">
      <w:pPr>
        <w:pStyle w:val="BodyText"/>
        <w:spacing w:line="480" w:lineRule="auto"/>
        <w:jc w:val="both"/>
        <w:sectPr w:rsidR="005710D2">
          <w:pgSz w:w="11910" w:h="16840"/>
          <w:pgMar w:top="1920" w:right="708" w:bottom="1240" w:left="1559" w:header="0" w:footer="1054" w:gutter="0"/>
          <w:cols w:space="720"/>
        </w:sectPr>
      </w:pPr>
    </w:p>
    <w:p w14:paraId="2990E4DD" w14:textId="77777777" w:rsidR="005710D2" w:rsidRDefault="005710D2">
      <w:pPr>
        <w:pStyle w:val="BodyText"/>
        <w:spacing w:before="64"/>
      </w:pPr>
    </w:p>
    <w:p w14:paraId="36A8B86B" w14:textId="77777777" w:rsidR="005710D2" w:rsidRDefault="00A04926">
      <w:pPr>
        <w:pStyle w:val="BodyText"/>
        <w:spacing w:line="480" w:lineRule="auto"/>
        <w:ind w:left="717" w:right="983"/>
        <w:jc w:val="both"/>
      </w:pPr>
      <w:r>
        <w:t>sosial,</w:t>
      </w:r>
      <w:r>
        <w:rPr>
          <w:spacing w:val="-3"/>
        </w:rPr>
        <w:t xml:space="preserve"> </w:t>
      </w:r>
      <w:r>
        <w:t>upah</w:t>
      </w:r>
      <w:r>
        <w:rPr>
          <w:spacing w:val="-3"/>
        </w:rPr>
        <w:t xml:space="preserve"> </w:t>
      </w:r>
      <w:r>
        <w:t>yang</w:t>
      </w:r>
      <w:r>
        <w:rPr>
          <w:spacing w:val="-3"/>
        </w:rPr>
        <w:t xml:space="preserve"> </w:t>
      </w:r>
      <w:r>
        <w:t>layak,</w:t>
      </w:r>
      <w:r>
        <w:rPr>
          <w:spacing w:val="-3"/>
        </w:rPr>
        <w:t xml:space="preserve"> </w:t>
      </w:r>
      <w:r>
        <w:t>dan</w:t>
      </w:r>
      <w:r>
        <w:rPr>
          <w:spacing w:val="-3"/>
        </w:rPr>
        <w:t xml:space="preserve"> </w:t>
      </w:r>
      <w:r>
        <w:t>hak-hak</w:t>
      </w:r>
      <w:r>
        <w:rPr>
          <w:spacing w:val="-3"/>
        </w:rPr>
        <w:t xml:space="preserve"> </w:t>
      </w:r>
      <w:r>
        <w:t>lainnya</w:t>
      </w:r>
      <w:r>
        <w:rPr>
          <w:spacing w:val="-2"/>
        </w:rPr>
        <w:t xml:space="preserve"> </w:t>
      </w:r>
      <w:r>
        <w:t>yang</w:t>
      </w:r>
      <w:r>
        <w:rPr>
          <w:spacing w:val="-3"/>
        </w:rPr>
        <w:t xml:space="preserve"> </w:t>
      </w:r>
      <w:r>
        <w:t>terkait</w:t>
      </w:r>
      <w:r>
        <w:rPr>
          <w:spacing w:val="-2"/>
        </w:rPr>
        <w:t xml:space="preserve"> </w:t>
      </w:r>
      <w:r>
        <w:t>dengan</w:t>
      </w:r>
      <w:r>
        <w:rPr>
          <w:spacing w:val="-3"/>
        </w:rPr>
        <w:t xml:space="preserve"> </w:t>
      </w:r>
      <w:r>
        <w:t>pekerjaan</w:t>
      </w:r>
      <w:r>
        <w:rPr>
          <w:spacing w:val="-3"/>
        </w:rPr>
        <w:t xml:space="preserve"> </w:t>
      </w:r>
      <w:r>
        <w:t>di</w:t>
      </w:r>
      <w:r>
        <w:rPr>
          <w:spacing w:val="-6"/>
        </w:rPr>
        <w:t xml:space="preserve"> </w:t>
      </w:r>
      <w:r>
        <w:t xml:space="preserve">atas </w:t>
      </w:r>
      <w:r>
        <w:rPr>
          <w:spacing w:val="-2"/>
        </w:rPr>
        <w:t>kapal.</w:t>
      </w:r>
    </w:p>
    <w:p w14:paraId="01B7BB50" w14:textId="77777777" w:rsidR="005710D2" w:rsidRDefault="00A04926">
      <w:pPr>
        <w:pStyle w:val="BodyText"/>
        <w:spacing w:before="161" w:line="480" w:lineRule="auto"/>
        <w:ind w:left="717" w:right="983" w:firstLine="852"/>
        <w:jc w:val="both"/>
      </w:pPr>
      <w:r>
        <w:t>PT Pertamina International Shipping sebagai operator kapal MT</w:t>
      </w:r>
      <w:r>
        <w:rPr>
          <w:spacing w:val="-5"/>
        </w:rPr>
        <w:t xml:space="preserve"> </w:t>
      </w:r>
      <w:r>
        <w:t>Transko Aquila,</w:t>
      </w:r>
      <w:r>
        <w:rPr>
          <w:spacing w:val="-12"/>
        </w:rPr>
        <w:t xml:space="preserve"> </w:t>
      </w:r>
      <w:r>
        <w:t>memiliki</w:t>
      </w:r>
      <w:r>
        <w:rPr>
          <w:spacing w:val="-11"/>
        </w:rPr>
        <w:t xml:space="preserve"> </w:t>
      </w:r>
      <w:r>
        <w:t>kewajiban</w:t>
      </w:r>
      <w:r>
        <w:rPr>
          <w:spacing w:val="-12"/>
        </w:rPr>
        <w:t xml:space="preserve"> </w:t>
      </w:r>
      <w:r>
        <w:t>untuk</w:t>
      </w:r>
      <w:r>
        <w:rPr>
          <w:spacing w:val="-15"/>
        </w:rPr>
        <w:t xml:space="preserve"> </w:t>
      </w:r>
      <w:r>
        <w:t>menyediakan</w:t>
      </w:r>
      <w:r>
        <w:rPr>
          <w:spacing w:val="-15"/>
        </w:rPr>
        <w:t xml:space="preserve"> </w:t>
      </w:r>
      <w:r>
        <w:t>jaminan</w:t>
      </w:r>
      <w:r>
        <w:rPr>
          <w:spacing w:val="-12"/>
        </w:rPr>
        <w:t xml:space="preserve"> </w:t>
      </w:r>
      <w:r>
        <w:t>kesehatan</w:t>
      </w:r>
      <w:r>
        <w:rPr>
          <w:spacing w:val="-12"/>
        </w:rPr>
        <w:t xml:space="preserve"> </w:t>
      </w:r>
      <w:r>
        <w:t>dan</w:t>
      </w:r>
      <w:r>
        <w:rPr>
          <w:spacing w:val="-12"/>
        </w:rPr>
        <w:t xml:space="preserve"> </w:t>
      </w:r>
      <w:r>
        <w:t>sosial</w:t>
      </w:r>
      <w:r>
        <w:rPr>
          <w:spacing w:val="-11"/>
        </w:rPr>
        <w:t xml:space="preserve"> </w:t>
      </w:r>
      <w:r>
        <w:t>yang memadai bagi Anak Buah Kapal (ABK) sesuai dengan peraturan perundang- undangan</w:t>
      </w:r>
      <w:r>
        <w:rPr>
          <w:spacing w:val="-15"/>
        </w:rPr>
        <w:t xml:space="preserve"> </w:t>
      </w:r>
      <w:r>
        <w:t>yan</w:t>
      </w:r>
      <w:r>
        <w:t>g</w:t>
      </w:r>
      <w:r>
        <w:rPr>
          <w:spacing w:val="-15"/>
        </w:rPr>
        <w:t xml:space="preserve"> </w:t>
      </w:r>
      <w:r>
        <w:t>berlaku,</w:t>
      </w:r>
      <w:r>
        <w:rPr>
          <w:spacing w:val="-15"/>
        </w:rPr>
        <w:t xml:space="preserve"> </w:t>
      </w:r>
      <w:r>
        <w:t>baik</w:t>
      </w:r>
      <w:r>
        <w:rPr>
          <w:spacing w:val="-15"/>
        </w:rPr>
        <w:t xml:space="preserve"> </w:t>
      </w:r>
      <w:r>
        <w:t>di</w:t>
      </w:r>
      <w:r>
        <w:rPr>
          <w:spacing w:val="-15"/>
        </w:rPr>
        <w:t xml:space="preserve"> </w:t>
      </w:r>
      <w:r>
        <w:t>Indonesia</w:t>
      </w:r>
      <w:r>
        <w:rPr>
          <w:spacing w:val="-15"/>
        </w:rPr>
        <w:t xml:space="preserve"> </w:t>
      </w:r>
      <w:r>
        <w:t>maupun</w:t>
      </w:r>
      <w:r>
        <w:rPr>
          <w:spacing w:val="-15"/>
        </w:rPr>
        <w:t xml:space="preserve"> </w:t>
      </w:r>
      <w:r>
        <w:t>di</w:t>
      </w:r>
      <w:r>
        <w:rPr>
          <w:spacing w:val="-15"/>
        </w:rPr>
        <w:t xml:space="preserve"> </w:t>
      </w:r>
      <w:r>
        <w:t>tingkat</w:t>
      </w:r>
      <w:r>
        <w:rPr>
          <w:spacing w:val="-15"/>
        </w:rPr>
        <w:t xml:space="preserve"> </w:t>
      </w:r>
      <w:r>
        <w:t>internasional.</w:t>
      </w:r>
      <w:r>
        <w:rPr>
          <w:spacing w:val="-15"/>
        </w:rPr>
        <w:t xml:space="preserve"> </w:t>
      </w:r>
      <w:r>
        <w:t>Undang- Undang</w:t>
      </w:r>
      <w:r>
        <w:rPr>
          <w:spacing w:val="-9"/>
        </w:rPr>
        <w:t xml:space="preserve"> </w:t>
      </w:r>
      <w:r>
        <w:t>Ketenagakerjaan</w:t>
      </w:r>
      <w:r>
        <w:rPr>
          <w:spacing w:val="-9"/>
        </w:rPr>
        <w:t xml:space="preserve"> </w:t>
      </w:r>
      <w:r>
        <w:t>Nomor</w:t>
      </w:r>
      <w:r>
        <w:rPr>
          <w:spacing w:val="-8"/>
        </w:rPr>
        <w:t xml:space="preserve"> </w:t>
      </w:r>
      <w:r>
        <w:t>13</w:t>
      </w:r>
      <w:r>
        <w:rPr>
          <w:spacing w:val="-12"/>
        </w:rPr>
        <w:t xml:space="preserve"> </w:t>
      </w:r>
      <w:r>
        <w:t>Tahun</w:t>
      </w:r>
      <w:r>
        <w:rPr>
          <w:spacing w:val="-9"/>
        </w:rPr>
        <w:t xml:space="preserve"> </w:t>
      </w:r>
      <w:r>
        <w:t>2003</w:t>
      </w:r>
      <w:r>
        <w:rPr>
          <w:spacing w:val="-9"/>
        </w:rPr>
        <w:t xml:space="preserve"> </w:t>
      </w:r>
      <w:r>
        <w:t>dan</w:t>
      </w:r>
      <w:r>
        <w:rPr>
          <w:spacing w:val="-9"/>
        </w:rPr>
        <w:t xml:space="preserve"> </w:t>
      </w:r>
      <w:r>
        <w:t>Maritime</w:t>
      </w:r>
      <w:r>
        <w:rPr>
          <w:spacing w:val="-7"/>
        </w:rPr>
        <w:t xml:space="preserve"> </w:t>
      </w:r>
      <w:r>
        <w:t>Labour</w:t>
      </w:r>
      <w:r>
        <w:rPr>
          <w:spacing w:val="-8"/>
        </w:rPr>
        <w:t xml:space="preserve"> </w:t>
      </w:r>
      <w:r>
        <w:t>Convention (MLC) 2006 mengatur bahwa ABK berhak atas perlindungan kesehatan yang mencakup asuransi kesehatan dan fasilitas medis yang memadai di atas kapal. Dalam hal ini, PT</w:t>
      </w:r>
      <w:r>
        <w:rPr>
          <w:spacing w:val="-1"/>
        </w:rPr>
        <w:t xml:space="preserve"> </w:t>
      </w:r>
      <w:r>
        <w:t>Pertamina International</w:t>
      </w:r>
      <w:r>
        <w:rPr>
          <w:spacing w:val="-1"/>
        </w:rPr>
        <w:t xml:space="preserve"> </w:t>
      </w:r>
      <w:r>
        <w:t xml:space="preserve">Shipping diharuskan untuk memastikan ABK terdaftar dalam </w:t>
      </w:r>
      <w:r>
        <w:t>program jaminan sosial seperti BPJS Ketenagakerjaan dan BPJS Kesehatan, yang memberikan perlindungan terhadap risiko kesehatan dan kecelakaan kerja.</w:t>
      </w:r>
    </w:p>
    <w:p w14:paraId="0099A8C2" w14:textId="77777777" w:rsidR="005710D2" w:rsidRDefault="00A04926">
      <w:pPr>
        <w:pStyle w:val="BodyText"/>
        <w:spacing w:before="161" w:line="480" w:lineRule="auto"/>
        <w:ind w:left="717" w:right="987" w:firstLine="852"/>
        <w:jc w:val="both"/>
      </w:pPr>
      <w:r>
        <w:t>Perusahaan juga wajib menyediakan fasilitas medis di atas kapal, seperti klinik atau layanan medis yang dapat menangani kasus darurat. Pemeriksaan rutin dan ketersediaan obat-obatan serta peralatan medis harus menjadi bagian dari tanggung</w:t>
      </w:r>
      <w:r>
        <w:rPr>
          <w:spacing w:val="-10"/>
        </w:rPr>
        <w:t xml:space="preserve"> </w:t>
      </w:r>
      <w:r>
        <w:t>jawab</w:t>
      </w:r>
      <w:r>
        <w:rPr>
          <w:spacing w:val="-8"/>
        </w:rPr>
        <w:t xml:space="preserve"> </w:t>
      </w:r>
      <w:r>
        <w:t>perusahaan</w:t>
      </w:r>
      <w:r>
        <w:rPr>
          <w:spacing w:val="-8"/>
        </w:rPr>
        <w:t xml:space="preserve"> </w:t>
      </w:r>
      <w:r>
        <w:t>untuk</w:t>
      </w:r>
      <w:r>
        <w:rPr>
          <w:spacing w:val="-11"/>
        </w:rPr>
        <w:t xml:space="preserve"> </w:t>
      </w:r>
      <w:r>
        <w:t>memastikan</w:t>
      </w:r>
      <w:r>
        <w:rPr>
          <w:spacing w:val="-15"/>
        </w:rPr>
        <w:t xml:space="preserve"> </w:t>
      </w:r>
      <w:r>
        <w:t>ABK</w:t>
      </w:r>
      <w:r>
        <w:rPr>
          <w:spacing w:val="-9"/>
        </w:rPr>
        <w:t xml:space="preserve"> </w:t>
      </w:r>
      <w:r>
        <w:t>mendapatkan</w:t>
      </w:r>
      <w:r>
        <w:rPr>
          <w:spacing w:val="-8"/>
        </w:rPr>
        <w:t xml:space="preserve"> </w:t>
      </w:r>
      <w:r>
        <w:t>perawatan</w:t>
      </w:r>
      <w:r>
        <w:rPr>
          <w:spacing w:val="-8"/>
        </w:rPr>
        <w:t xml:space="preserve"> </w:t>
      </w:r>
      <w:r>
        <w:t>yang tepat</w:t>
      </w:r>
      <w:r>
        <w:rPr>
          <w:spacing w:val="-2"/>
        </w:rPr>
        <w:t xml:space="preserve"> </w:t>
      </w:r>
      <w:r>
        <w:t>ketika</w:t>
      </w:r>
      <w:r>
        <w:rPr>
          <w:spacing w:val="-2"/>
        </w:rPr>
        <w:t xml:space="preserve"> </w:t>
      </w:r>
      <w:r>
        <w:t>dibutuhkan.</w:t>
      </w:r>
      <w:r>
        <w:rPr>
          <w:spacing w:val="-7"/>
        </w:rPr>
        <w:t xml:space="preserve"> </w:t>
      </w:r>
      <w:r>
        <w:t>Evaluasi</w:t>
      </w:r>
      <w:r>
        <w:rPr>
          <w:spacing w:val="-2"/>
        </w:rPr>
        <w:t xml:space="preserve"> </w:t>
      </w:r>
      <w:r>
        <w:t>terhadap</w:t>
      </w:r>
      <w:r>
        <w:rPr>
          <w:spacing w:val="-7"/>
        </w:rPr>
        <w:t xml:space="preserve"> </w:t>
      </w:r>
      <w:r>
        <w:t>sistem</w:t>
      </w:r>
      <w:r>
        <w:rPr>
          <w:spacing w:val="-2"/>
        </w:rPr>
        <w:t xml:space="preserve"> </w:t>
      </w:r>
      <w:r>
        <w:t>jaminan</w:t>
      </w:r>
      <w:r>
        <w:rPr>
          <w:spacing w:val="-3"/>
        </w:rPr>
        <w:t xml:space="preserve"> </w:t>
      </w:r>
      <w:r>
        <w:t>kesehatan</w:t>
      </w:r>
      <w:r>
        <w:rPr>
          <w:spacing w:val="-3"/>
        </w:rPr>
        <w:t xml:space="preserve"> </w:t>
      </w:r>
      <w:r>
        <w:t>dan</w:t>
      </w:r>
      <w:r>
        <w:rPr>
          <w:spacing w:val="-3"/>
        </w:rPr>
        <w:t xml:space="preserve"> </w:t>
      </w:r>
      <w:r>
        <w:t>sosial</w:t>
      </w:r>
      <w:r>
        <w:rPr>
          <w:spacing w:val="-2"/>
        </w:rPr>
        <w:t xml:space="preserve"> </w:t>
      </w:r>
      <w:r>
        <w:t>ini perlu dilakukan untuk memastikan bahwa fasilitas yang disediakan sesuai dengan standar</w:t>
      </w:r>
      <w:r>
        <w:rPr>
          <w:spacing w:val="-7"/>
        </w:rPr>
        <w:t xml:space="preserve"> </w:t>
      </w:r>
      <w:r>
        <w:t>yang</w:t>
      </w:r>
      <w:r>
        <w:rPr>
          <w:spacing w:val="-8"/>
        </w:rPr>
        <w:t xml:space="preserve"> </w:t>
      </w:r>
      <w:r>
        <w:t>ditetapkan</w:t>
      </w:r>
      <w:r>
        <w:rPr>
          <w:spacing w:val="-8"/>
        </w:rPr>
        <w:t xml:space="preserve"> </w:t>
      </w:r>
      <w:r>
        <w:t>oleh</w:t>
      </w:r>
      <w:r>
        <w:rPr>
          <w:spacing w:val="-7"/>
        </w:rPr>
        <w:t xml:space="preserve"> </w:t>
      </w:r>
      <w:r>
        <w:t>MLC</w:t>
      </w:r>
      <w:r>
        <w:rPr>
          <w:spacing w:val="-8"/>
        </w:rPr>
        <w:t xml:space="preserve"> </w:t>
      </w:r>
      <w:r>
        <w:t>2006,</w:t>
      </w:r>
      <w:r>
        <w:rPr>
          <w:spacing w:val="-8"/>
        </w:rPr>
        <w:t xml:space="preserve"> </w:t>
      </w:r>
      <w:r>
        <w:t>termasu</w:t>
      </w:r>
      <w:r>
        <w:t>k</w:t>
      </w:r>
      <w:r>
        <w:rPr>
          <w:spacing w:val="-8"/>
        </w:rPr>
        <w:t xml:space="preserve"> </w:t>
      </w:r>
      <w:r>
        <w:t>akses</w:t>
      </w:r>
      <w:r>
        <w:rPr>
          <w:spacing w:val="-13"/>
        </w:rPr>
        <w:t xml:space="preserve"> </w:t>
      </w:r>
      <w:r>
        <w:t>cepat</w:t>
      </w:r>
      <w:r>
        <w:rPr>
          <w:spacing w:val="-7"/>
        </w:rPr>
        <w:t xml:space="preserve"> </w:t>
      </w:r>
      <w:r>
        <w:t>ke</w:t>
      </w:r>
      <w:r>
        <w:rPr>
          <w:spacing w:val="-6"/>
        </w:rPr>
        <w:t xml:space="preserve"> </w:t>
      </w:r>
      <w:r>
        <w:t>perawatan</w:t>
      </w:r>
      <w:r>
        <w:rPr>
          <w:spacing w:val="-8"/>
        </w:rPr>
        <w:t xml:space="preserve"> </w:t>
      </w:r>
      <w:r>
        <w:t>medis dan penanganan penyakit yang dapat muncul selama pelayaran.</w:t>
      </w:r>
    </w:p>
    <w:p w14:paraId="21EBD2E7" w14:textId="77777777" w:rsidR="005710D2" w:rsidRDefault="005710D2">
      <w:pPr>
        <w:pStyle w:val="BodyText"/>
        <w:spacing w:line="480" w:lineRule="auto"/>
        <w:jc w:val="both"/>
        <w:sectPr w:rsidR="005710D2">
          <w:pgSz w:w="11910" w:h="16840"/>
          <w:pgMar w:top="1920" w:right="708" w:bottom="1240" w:left="1559" w:header="0" w:footer="1054" w:gutter="0"/>
          <w:cols w:space="720"/>
        </w:sectPr>
      </w:pPr>
    </w:p>
    <w:p w14:paraId="6F06A9C6" w14:textId="77777777" w:rsidR="005710D2" w:rsidRDefault="005710D2">
      <w:pPr>
        <w:pStyle w:val="BodyText"/>
        <w:spacing w:before="64"/>
      </w:pPr>
    </w:p>
    <w:p w14:paraId="6DABF106" w14:textId="77777777" w:rsidR="005710D2" w:rsidRDefault="00A04926">
      <w:pPr>
        <w:pStyle w:val="BodyText"/>
        <w:spacing w:line="480" w:lineRule="auto"/>
        <w:ind w:left="717" w:right="988" w:firstLine="852"/>
        <w:jc w:val="both"/>
      </w:pPr>
      <w:r>
        <w:t>Fasilitas dan kondisi kerja yang layak sangat penting untuk mendukung kesejahteraan ABK yang bekerja di kapal MT Transko Aquila. PT Pertamina In</w:t>
      </w:r>
      <w:r>
        <w:t>ternational</w:t>
      </w:r>
      <w:r>
        <w:rPr>
          <w:spacing w:val="-15"/>
        </w:rPr>
        <w:t xml:space="preserve"> </w:t>
      </w:r>
      <w:r>
        <w:t>Shipping</w:t>
      </w:r>
      <w:r>
        <w:rPr>
          <w:spacing w:val="-15"/>
        </w:rPr>
        <w:t xml:space="preserve"> </w:t>
      </w:r>
      <w:r>
        <w:t>diwajibkan</w:t>
      </w:r>
      <w:r>
        <w:rPr>
          <w:spacing w:val="-15"/>
        </w:rPr>
        <w:t xml:space="preserve"> </w:t>
      </w:r>
      <w:r>
        <w:t>untuk</w:t>
      </w:r>
      <w:r>
        <w:rPr>
          <w:spacing w:val="-15"/>
        </w:rPr>
        <w:t xml:space="preserve"> </w:t>
      </w:r>
      <w:r>
        <w:t>memberikan</w:t>
      </w:r>
      <w:r>
        <w:rPr>
          <w:spacing w:val="-15"/>
        </w:rPr>
        <w:t xml:space="preserve"> </w:t>
      </w:r>
      <w:r>
        <w:t>fasilitas</w:t>
      </w:r>
      <w:r>
        <w:rPr>
          <w:spacing w:val="-15"/>
        </w:rPr>
        <w:t xml:space="preserve"> </w:t>
      </w:r>
      <w:r>
        <w:t>yang</w:t>
      </w:r>
      <w:r>
        <w:rPr>
          <w:spacing w:val="-15"/>
        </w:rPr>
        <w:t xml:space="preserve"> </w:t>
      </w:r>
      <w:r>
        <w:t>memadai</w:t>
      </w:r>
      <w:r>
        <w:rPr>
          <w:spacing w:val="-15"/>
        </w:rPr>
        <w:t xml:space="preserve"> </w:t>
      </w:r>
      <w:r>
        <w:t>untuk tidur, makan, dan kenyamanan selama berlayar. Hal ini mencakup penyediaan tempat tidur yang cukup, ruang makan yang bersih dan nyaman, serta fasilitas rekreasi</w:t>
      </w:r>
      <w:r>
        <w:rPr>
          <w:spacing w:val="-3"/>
        </w:rPr>
        <w:t xml:space="preserve"> </w:t>
      </w:r>
      <w:r>
        <w:t>yang</w:t>
      </w:r>
      <w:r>
        <w:rPr>
          <w:spacing w:val="-4"/>
        </w:rPr>
        <w:t xml:space="preserve"> </w:t>
      </w:r>
      <w:r>
        <w:t>memungkinkan</w:t>
      </w:r>
      <w:r>
        <w:rPr>
          <w:spacing w:val="-15"/>
        </w:rPr>
        <w:t xml:space="preserve"> </w:t>
      </w:r>
      <w:r>
        <w:t>ABK</w:t>
      </w:r>
      <w:r>
        <w:rPr>
          <w:spacing w:val="-6"/>
        </w:rPr>
        <w:t xml:space="preserve"> </w:t>
      </w:r>
      <w:r>
        <w:t>menjaga</w:t>
      </w:r>
      <w:r>
        <w:rPr>
          <w:spacing w:val="-3"/>
        </w:rPr>
        <w:t xml:space="preserve"> </w:t>
      </w:r>
      <w:r>
        <w:t>keseimbangan</w:t>
      </w:r>
      <w:r>
        <w:rPr>
          <w:spacing w:val="-9"/>
        </w:rPr>
        <w:t xml:space="preserve"> </w:t>
      </w:r>
      <w:r>
        <w:t>antara</w:t>
      </w:r>
      <w:r>
        <w:rPr>
          <w:spacing w:val="-3"/>
        </w:rPr>
        <w:t xml:space="preserve"> </w:t>
      </w:r>
      <w:r>
        <w:t>waktu</w:t>
      </w:r>
      <w:r>
        <w:rPr>
          <w:spacing w:val="-9"/>
        </w:rPr>
        <w:t xml:space="preserve"> </w:t>
      </w:r>
      <w:r>
        <w:t>kerja</w:t>
      </w:r>
      <w:r>
        <w:rPr>
          <w:spacing w:val="-3"/>
        </w:rPr>
        <w:t xml:space="preserve"> </w:t>
      </w:r>
      <w:r>
        <w:t>dan istirahat.</w:t>
      </w:r>
      <w:r>
        <w:rPr>
          <w:spacing w:val="-3"/>
        </w:rPr>
        <w:t xml:space="preserve"> </w:t>
      </w:r>
      <w:r>
        <w:t>Menurut MLC</w:t>
      </w:r>
      <w:r>
        <w:rPr>
          <w:spacing w:val="-3"/>
        </w:rPr>
        <w:t xml:space="preserve"> </w:t>
      </w:r>
      <w:r>
        <w:t>2</w:t>
      </w:r>
      <w:r>
        <w:t>006,</w:t>
      </w:r>
      <w:r>
        <w:rPr>
          <w:spacing w:val="-3"/>
        </w:rPr>
        <w:t xml:space="preserve"> </w:t>
      </w:r>
      <w:r>
        <w:t>kapal</w:t>
      </w:r>
      <w:r>
        <w:rPr>
          <w:spacing w:val="-2"/>
        </w:rPr>
        <w:t xml:space="preserve"> </w:t>
      </w:r>
      <w:r>
        <w:t>harus</w:t>
      </w:r>
      <w:r>
        <w:rPr>
          <w:spacing w:val="-5"/>
        </w:rPr>
        <w:t xml:space="preserve"> </w:t>
      </w:r>
      <w:r>
        <w:t>menyediakan</w:t>
      </w:r>
      <w:r>
        <w:rPr>
          <w:spacing w:val="-3"/>
        </w:rPr>
        <w:t xml:space="preserve"> </w:t>
      </w:r>
      <w:r>
        <w:t>fasilitas</w:t>
      </w:r>
      <w:r>
        <w:rPr>
          <w:spacing w:val="-5"/>
        </w:rPr>
        <w:t xml:space="preserve"> </w:t>
      </w:r>
      <w:r>
        <w:t>yang</w:t>
      </w:r>
      <w:r>
        <w:rPr>
          <w:spacing w:val="-3"/>
        </w:rPr>
        <w:t xml:space="preserve"> </w:t>
      </w:r>
      <w:r>
        <w:t>layak</w:t>
      </w:r>
      <w:r>
        <w:rPr>
          <w:spacing w:val="-3"/>
        </w:rPr>
        <w:t xml:space="preserve"> </w:t>
      </w:r>
      <w:r>
        <w:t>untuk mendukung kesejahteraan fisik dan mental ABK, serta mematuhi standar internasional yang mengatur mengenai tempat tinggal dan kebersihan di kapal.</w:t>
      </w:r>
    </w:p>
    <w:p w14:paraId="784A5E8C" w14:textId="77777777" w:rsidR="005710D2" w:rsidRDefault="00A04926">
      <w:pPr>
        <w:pStyle w:val="BodyText"/>
        <w:spacing w:before="162" w:line="480" w:lineRule="auto"/>
        <w:ind w:left="717" w:right="986" w:firstLine="852"/>
        <w:jc w:val="both"/>
      </w:pPr>
      <w:r>
        <w:t xml:space="preserve">Selain itu, perusahaan harus memastikan bahwa hak-hak </w:t>
      </w:r>
      <w:r>
        <w:t>ABK dalam kontrak kerja, termasuk gaji, jaminan sosial, dan hak-hak lainnya, diatur secara transparan</w:t>
      </w:r>
      <w:r>
        <w:rPr>
          <w:spacing w:val="-9"/>
        </w:rPr>
        <w:t xml:space="preserve"> </w:t>
      </w:r>
      <w:r>
        <w:t>dan</w:t>
      </w:r>
      <w:r>
        <w:rPr>
          <w:spacing w:val="-4"/>
        </w:rPr>
        <w:t xml:space="preserve"> </w:t>
      </w:r>
      <w:r>
        <w:t>sesuai</w:t>
      </w:r>
      <w:r>
        <w:rPr>
          <w:spacing w:val="-3"/>
        </w:rPr>
        <w:t xml:space="preserve"> </w:t>
      </w:r>
      <w:r>
        <w:t>dengan</w:t>
      </w:r>
      <w:r>
        <w:rPr>
          <w:spacing w:val="-4"/>
        </w:rPr>
        <w:t xml:space="preserve"> </w:t>
      </w:r>
      <w:r>
        <w:t>peraturan</w:t>
      </w:r>
      <w:r>
        <w:rPr>
          <w:spacing w:val="-4"/>
        </w:rPr>
        <w:t xml:space="preserve"> </w:t>
      </w:r>
      <w:r>
        <w:t>yang</w:t>
      </w:r>
      <w:r>
        <w:rPr>
          <w:spacing w:val="-4"/>
        </w:rPr>
        <w:t xml:space="preserve"> </w:t>
      </w:r>
      <w:r>
        <w:t>berlaku.</w:t>
      </w:r>
      <w:r>
        <w:rPr>
          <w:spacing w:val="-4"/>
        </w:rPr>
        <w:t xml:space="preserve"> </w:t>
      </w:r>
      <w:r>
        <w:t>Hal</w:t>
      </w:r>
      <w:r>
        <w:rPr>
          <w:spacing w:val="-7"/>
        </w:rPr>
        <w:t xml:space="preserve"> </w:t>
      </w:r>
      <w:r>
        <w:t>ini</w:t>
      </w:r>
      <w:r>
        <w:rPr>
          <w:spacing w:val="-7"/>
        </w:rPr>
        <w:t xml:space="preserve"> </w:t>
      </w:r>
      <w:r>
        <w:t>mencakup</w:t>
      </w:r>
      <w:r>
        <w:rPr>
          <w:spacing w:val="-9"/>
        </w:rPr>
        <w:t xml:space="preserve"> </w:t>
      </w:r>
      <w:r>
        <w:t>kewajiban untuk membayar upah yang sesuai dengan standar, memberikan istirahat yang cukup,</w:t>
      </w:r>
      <w:r>
        <w:rPr>
          <w:spacing w:val="-15"/>
        </w:rPr>
        <w:t xml:space="preserve"> </w:t>
      </w:r>
      <w:r>
        <w:t>sert</w:t>
      </w:r>
      <w:r>
        <w:t>a</w:t>
      </w:r>
      <w:r>
        <w:rPr>
          <w:spacing w:val="-15"/>
        </w:rPr>
        <w:t xml:space="preserve"> </w:t>
      </w:r>
      <w:r>
        <w:t>menyediakan</w:t>
      </w:r>
      <w:r>
        <w:rPr>
          <w:spacing w:val="-15"/>
        </w:rPr>
        <w:t xml:space="preserve"> </w:t>
      </w:r>
      <w:r>
        <w:t>akses</w:t>
      </w:r>
      <w:r>
        <w:rPr>
          <w:spacing w:val="-15"/>
        </w:rPr>
        <w:t xml:space="preserve"> </w:t>
      </w:r>
      <w:r>
        <w:t>ke</w:t>
      </w:r>
      <w:r>
        <w:rPr>
          <w:spacing w:val="-15"/>
        </w:rPr>
        <w:t xml:space="preserve"> </w:t>
      </w:r>
      <w:r>
        <w:t>layanan</w:t>
      </w:r>
      <w:r>
        <w:rPr>
          <w:spacing w:val="-15"/>
        </w:rPr>
        <w:t xml:space="preserve"> </w:t>
      </w:r>
      <w:r>
        <w:t>medis</w:t>
      </w:r>
      <w:r>
        <w:rPr>
          <w:spacing w:val="-15"/>
        </w:rPr>
        <w:t xml:space="preserve"> </w:t>
      </w:r>
      <w:r>
        <w:t>dan</w:t>
      </w:r>
      <w:r>
        <w:rPr>
          <w:spacing w:val="-15"/>
        </w:rPr>
        <w:t xml:space="preserve"> </w:t>
      </w:r>
      <w:r>
        <w:t>fasilitas</w:t>
      </w:r>
      <w:r>
        <w:rPr>
          <w:spacing w:val="-15"/>
        </w:rPr>
        <w:t xml:space="preserve"> </w:t>
      </w:r>
      <w:r>
        <w:t>perawatan</w:t>
      </w:r>
      <w:r>
        <w:rPr>
          <w:spacing w:val="-15"/>
        </w:rPr>
        <w:t xml:space="preserve"> </w:t>
      </w:r>
      <w:r>
        <w:t>kesehatan yang memadai di atas kapal. Implementasi regulasi ini harus dilakukan secara konsisten, dengan memerhatikan faktor keselamatan kerja di atas kapal sebagai prioritas utama.</w:t>
      </w:r>
    </w:p>
    <w:p w14:paraId="581A2C4D" w14:textId="77777777" w:rsidR="005710D2" w:rsidRDefault="00A04926">
      <w:pPr>
        <w:pStyle w:val="BodyText"/>
        <w:spacing w:before="161" w:line="480" w:lineRule="auto"/>
        <w:ind w:left="717" w:right="983" w:firstLine="852"/>
        <w:jc w:val="both"/>
      </w:pPr>
      <w:r>
        <w:t>Pengawasan terhadap penerapan regulasi ketenagakerjaan di sektor maritim</w:t>
      </w:r>
      <w:r>
        <w:rPr>
          <w:spacing w:val="-14"/>
        </w:rPr>
        <w:t xml:space="preserve"> </w:t>
      </w:r>
      <w:r>
        <w:t>dilakukan</w:t>
      </w:r>
      <w:r>
        <w:rPr>
          <w:spacing w:val="-13"/>
        </w:rPr>
        <w:t xml:space="preserve"> </w:t>
      </w:r>
      <w:r>
        <w:t>oleh</w:t>
      </w:r>
      <w:r>
        <w:rPr>
          <w:spacing w:val="-13"/>
        </w:rPr>
        <w:t xml:space="preserve"> </w:t>
      </w:r>
      <w:r>
        <w:t>berbagai</w:t>
      </w:r>
      <w:r>
        <w:rPr>
          <w:spacing w:val="-12"/>
        </w:rPr>
        <w:t xml:space="preserve"> </w:t>
      </w:r>
      <w:r>
        <w:t>instansi</w:t>
      </w:r>
      <w:r>
        <w:rPr>
          <w:spacing w:val="-12"/>
        </w:rPr>
        <w:t xml:space="preserve"> </w:t>
      </w:r>
      <w:r>
        <w:t>pemerintah</w:t>
      </w:r>
      <w:r>
        <w:rPr>
          <w:spacing w:val="-13"/>
        </w:rPr>
        <w:t xml:space="preserve"> </w:t>
      </w:r>
      <w:r>
        <w:t>yang</w:t>
      </w:r>
      <w:r>
        <w:rPr>
          <w:spacing w:val="-15"/>
        </w:rPr>
        <w:t xml:space="preserve"> </w:t>
      </w:r>
      <w:r>
        <w:t>memiliki</w:t>
      </w:r>
      <w:r>
        <w:rPr>
          <w:spacing w:val="-12"/>
        </w:rPr>
        <w:t xml:space="preserve"> </w:t>
      </w:r>
      <w:r>
        <w:t>kewenangan</w:t>
      </w:r>
      <w:r>
        <w:rPr>
          <w:spacing w:val="-15"/>
        </w:rPr>
        <w:t xml:space="preserve"> </w:t>
      </w:r>
      <w:r>
        <w:t>di bidang pelayaran dan ketenagakerjaan. Direktorat Jenderal Perhubungan Laut dan Syahbandar berperan dalam memast</w:t>
      </w:r>
      <w:r>
        <w:t>ikan bahwa kapal MT Transko Aquila mematuhi aturan keselamatan pelayaran yang berlaku, sementara Kementerian Ketenagakerjaan</w:t>
      </w:r>
      <w:r>
        <w:rPr>
          <w:spacing w:val="72"/>
        </w:rPr>
        <w:t xml:space="preserve"> </w:t>
      </w:r>
      <w:r>
        <w:t>memastikan</w:t>
      </w:r>
      <w:r>
        <w:rPr>
          <w:spacing w:val="70"/>
        </w:rPr>
        <w:t xml:space="preserve"> </w:t>
      </w:r>
      <w:r>
        <w:t>bahwa</w:t>
      </w:r>
      <w:r>
        <w:rPr>
          <w:spacing w:val="72"/>
        </w:rPr>
        <w:t xml:space="preserve"> </w:t>
      </w:r>
      <w:r>
        <w:t>hak-hak</w:t>
      </w:r>
      <w:r>
        <w:rPr>
          <w:spacing w:val="54"/>
        </w:rPr>
        <w:t xml:space="preserve"> </w:t>
      </w:r>
      <w:r>
        <w:t>ABK</w:t>
      </w:r>
      <w:r>
        <w:rPr>
          <w:spacing w:val="73"/>
        </w:rPr>
        <w:t xml:space="preserve"> </w:t>
      </w:r>
      <w:r>
        <w:t>terlindungi</w:t>
      </w:r>
      <w:r>
        <w:rPr>
          <w:spacing w:val="72"/>
        </w:rPr>
        <w:t xml:space="preserve"> </w:t>
      </w:r>
      <w:r>
        <w:t>sesuai</w:t>
      </w:r>
      <w:r>
        <w:rPr>
          <w:spacing w:val="75"/>
        </w:rPr>
        <w:t xml:space="preserve"> </w:t>
      </w:r>
      <w:r>
        <w:rPr>
          <w:spacing w:val="-2"/>
        </w:rPr>
        <w:t>dengan</w:t>
      </w:r>
    </w:p>
    <w:p w14:paraId="7F226128" w14:textId="77777777" w:rsidR="005710D2" w:rsidRDefault="005710D2">
      <w:pPr>
        <w:pStyle w:val="BodyText"/>
        <w:spacing w:line="480" w:lineRule="auto"/>
        <w:jc w:val="both"/>
        <w:sectPr w:rsidR="005710D2">
          <w:pgSz w:w="11910" w:h="16840"/>
          <w:pgMar w:top="1920" w:right="708" w:bottom="1240" w:left="1559" w:header="0" w:footer="1054" w:gutter="0"/>
          <w:cols w:space="720"/>
        </w:sectPr>
      </w:pPr>
    </w:p>
    <w:p w14:paraId="64F63DE8" w14:textId="77777777" w:rsidR="005710D2" w:rsidRDefault="005710D2">
      <w:pPr>
        <w:pStyle w:val="BodyText"/>
        <w:spacing w:before="64"/>
      </w:pPr>
    </w:p>
    <w:p w14:paraId="55B1C938" w14:textId="77777777" w:rsidR="005710D2" w:rsidRDefault="00A04926">
      <w:pPr>
        <w:pStyle w:val="BodyText"/>
        <w:spacing w:line="480" w:lineRule="auto"/>
        <w:ind w:left="717" w:right="992"/>
        <w:jc w:val="both"/>
      </w:pPr>
      <w:r>
        <w:t>Undang-Undang Ketenagakerjaan dan peraturan terkait. Peng</w:t>
      </w:r>
      <w:r>
        <w:t>awasan ini melibatkan</w:t>
      </w:r>
      <w:r>
        <w:rPr>
          <w:spacing w:val="-4"/>
        </w:rPr>
        <w:t xml:space="preserve"> </w:t>
      </w:r>
      <w:r>
        <w:t>inspeksi</w:t>
      </w:r>
      <w:r>
        <w:rPr>
          <w:spacing w:val="-2"/>
        </w:rPr>
        <w:t xml:space="preserve"> </w:t>
      </w:r>
      <w:r>
        <w:t>rutin</w:t>
      </w:r>
      <w:r>
        <w:rPr>
          <w:spacing w:val="-4"/>
        </w:rPr>
        <w:t xml:space="preserve"> </w:t>
      </w:r>
      <w:r>
        <w:t>terhadap</w:t>
      </w:r>
      <w:r>
        <w:rPr>
          <w:spacing w:val="-4"/>
        </w:rPr>
        <w:t xml:space="preserve"> </w:t>
      </w:r>
      <w:r>
        <w:t>kapal dan sistem</w:t>
      </w:r>
      <w:r>
        <w:rPr>
          <w:spacing w:val="-2"/>
        </w:rPr>
        <w:t xml:space="preserve"> </w:t>
      </w:r>
      <w:r>
        <w:t>manajemen</w:t>
      </w:r>
      <w:r>
        <w:rPr>
          <w:spacing w:val="-4"/>
        </w:rPr>
        <w:t xml:space="preserve"> </w:t>
      </w:r>
      <w:r>
        <w:t>keselamatan</w:t>
      </w:r>
      <w:r>
        <w:rPr>
          <w:spacing w:val="-4"/>
        </w:rPr>
        <w:t xml:space="preserve"> </w:t>
      </w:r>
      <w:r>
        <w:t>yang diterapkan oleh perusahaan.</w:t>
      </w:r>
    </w:p>
    <w:p w14:paraId="20813E51" w14:textId="77777777" w:rsidR="005710D2" w:rsidRDefault="00A04926">
      <w:pPr>
        <w:pStyle w:val="BodyText"/>
        <w:spacing w:before="161" w:line="480" w:lineRule="auto"/>
        <w:ind w:left="717" w:right="987" w:firstLine="852"/>
        <w:jc w:val="both"/>
      </w:pPr>
      <w:r>
        <w:t>Instansi-instansi ini juga berperan dalam memverifikasi kelayakan kapal serta memastikan bahwa perusahaan menyediakan pelatihan keselamata</w:t>
      </w:r>
      <w:r>
        <w:t xml:space="preserve">n yang memadai bagi ABK. Dalam hal pengawasan, jika ditemukan pelanggaran atau kesenjangan dalam penerapan regulasi, instansi terkait biasanya memberikan peringatan atau sanksi administratif. Hal ini dapat berupa denda, perbaikan sistem atau prosedur, dan </w:t>
      </w:r>
      <w:r>
        <w:t>bahkan penundaan izin operasional kapal. Oleh karena itu, pengawasan yang dilakukan oleh pemerintah sangat penting untuk menjaga agar MT Transko Aquila memenuhi standar keselamatan dan hak-hak</w:t>
      </w:r>
      <w:r>
        <w:rPr>
          <w:spacing w:val="-5"/>
        </w:rPr>
        <w:t xml:space="preserve"> </w:t>
      </w:r>
      <w:r>
        <w:t>ABK.</w:t>
      </w:r>
    </w:p>
    <w:p w14:paraId="19405C28" w14:textId="77777777" w:rsidR="005710D2" w:rsidRDefault="00A04926">
      <w:pPr>
        <w:pStyle w:val="BodyText"/>
        <w:spacing w:before="161" w:line="480" w:lineRule="auto"/>
        <w:ind w:left="717" w:right="985" w:firstLine="852"/>
        <w:jc w:val="both"/>
      </w:pPr>
      <w:r>
        <w:t>Untuk</w:t>
      </w:r>
      <w:r>
        <w:rPr>
          <w:spacing w:val="-1"/>
        </w:rPr>
        <w:t xml:space="preserve"> </w:t>
      </w:r>
      <w:r>
        <w:t>memastikan</w:t>
      </w:r>
      <w:r>
        <w:rPr>
          <w:spacing w:val="-4"/>
        </w:rPr>
        <w:t xml:space="preserve"> </w:t>
      </w:r>
      <w:r>
        <w:t>perlindungan</w:t>
      </w:r>
      <w:r>
        <w:rPr>
          <w:spacing w:val="-4"/>
        </w:rPr>
        <w:t xml:space="preserve"> </w:t>
      </w:r>
      <w:r>
        <w:t>bagi</w:t>
      </w:r>
      <w:r>
        <w:rPr>
          <w:spacing w:val="-14"/>
        </w:rPr>
        <w:t xml:space="preserve"> </w:t>
      </w:r>
      <w:r>
        <w:t>ABK,</w:t>
      </w:r>
      <w:r>
        <w:rPr>
          <w:spacing w:val="-1"/>
        </w:rPr>
        <w:t xml:space="preserve"> </w:t>
      </w:r>
      <w:r>
        <w:t>perusahaan</w:t>
      </w:r>
      <w:r>
        <w:rPr>
          <w:spacing w:val="-4"/>
        </w:rPr>
        <w:t xml:space="preserve"> </w:t>
      </w:r>
      <w:r>
        <w:t>pelayar</w:t>
      </w:r>
      <w:r>
        <w:t>an</w:t>
      </w:r>
      <w:r>
        <w:rPr>
          <w:spacing w:val="-4"/>
        </w:rPr>
        <w:t xml:space="preserve"> </w:t>
      </w:r>
      <w:r>
        <w:t>seperti Pertamina International Shipping harus memiliki mekanisme penyelesaian sengketa</w:t>
      </w:r>
      <w:r>
        <w:rPr>
          <w:spacing w:val="-11"/>
        </w:rPr>
        <w:t xml:space="preserve"> </w:t>
      </w:r>
      <w:r>
        <w:t>yang</w:t>
      </w:r>
      <w:r>
        <w:rPr>
          <w:spacing w:val="-9"/>
        </w:rPr>
        <w:t xml:space="preserve"> </w:t>
      </w:r>
      <w:r>
        <w:t>jelas</w:t>
      </w:r>
      <w:r>
        <w:rPr>
          <w:spacing w:val="-11"/>
        </w:rPr>
        <w:t xml:space="preserve"> </w:t>
      </w:r>
      <w:r>
        <w:t>dan</w:t>
      </w:r>
      <w:r>
        <w:rPr>
          <w:spacing w:val="-9"/>
        </w:rPr>
        <w:t xml:space="preserve"> </w:t>
      </w:r>
      <w:r>
        <w:t>efisien.</w:t>
      </w:r>
      <w:r>
        <w:rPr>
          <w:spacing w:val="-15"/>
        </w:rPr>
        <w:t xml:space="preserve"> </w:t>
      </w:r>
      <w:r>
        <w:t>ABK</w:t>
      </w:r>
      <w:r>
        <w:rPr>
          <w:spacing w:val="-11"/>
        </w:rPr>
        <w:t xml:space="preserve"> </w:t>
      </w:r>
      <w:r>
        <w:t>yang</w:t>
      </w:r>
      <w:r>
        <w:rPr>
          <w:spacing w:val="-13"/>
        </w:rPr>
        <w:t xml:space="preserve"> </w:t>
      </w:r>
      <w:r>
        <w:t>merasa</w:t>
      </w:r>
      <w:r>
        <w:rPr>
          <w:spacing w:val="-8"/>
        </w:rPr>
        <w:t xml:space="preserve"> </w:t>
      </w:r>
      <w:r>
        <w:t>hak-haknya</w:t>
      </w:r>
      <w:r>
        <w:rPr>
          <w:spacing w:val="-8"/>
        </w:rPr>
        <w:t xml:space="preserve"> </w:t>
      </w:r>
      <w:r>
        <w:t>dilanggar</w:t>
      </w:r>
      <w:r>
        <w:rPr>
          <w:spacing w:val="-9"/>
        </w:rPr>
        <w:t xml:space="preserve"> </w:t>
      </w:r>
      <w:r>
        <w:t>atau</w:t>
      </w:r>
      <w:r>
        <w:rPr>
          <w:spacing w:val="-9"/>
        </w:rPr>
        <w:t xml:space="preserve"> </w:t>
      </w:r>
      <w:r>
        <w:t>tidak dipenuhi misalnya terkait kontrak kerja, jam kerja yang tidak sesuai, atau pelanggaran keselamatan harus dapat mengajukan keluhan melalui prosedur internal yang telah disiapkan oleh perusahaan. Prosedur ini harus transparan dan mudah diakses</w:t>
      </w:r>
      <w:r>
        <w:rPr>
          <w:spacing w:val="-1"/>
        </w:rPr>
        <w:t xml:space="preserve"> </w:t>
      </w:r>
      <w:r>
        <w:t>oleh sel</w:t>
      </w:r>
      <w:r>
        <w:t>uruh</w:t>
      </w:r>
      <w:r>
        <w:rPr>
          <w:spacing w:val="-14"/>
        </w:rPr>
        <w:t xml:space="preserve"> </w:t>
      </w:r>
      <w:r>
        <w:t>ABK, sehingga mereka tidak</w:t>
      </w:r>
      <w:r>
        <w:rPr>
          <w:spacing w:val="-3"/>
        </w:rPr>
        <w:t xml:space="preserve"> </w:t>
      </w:r>
      <w:r>
        <w:t>merasa</w:t>
      </w:r>
      <w:r>
        <w:rPr>
          <w:spacing w:val="-2"/>
        </w:rPr>
        <w:t xml:space="preserve"> </w:t>
      </w:r>
      <w:r>
        <w:t>terhambat dalam mencari keadilan.</w:t>
      </w:r>
    </w:p>
    <w:p w14:paraId="551C1CE2" w14:textId="77777777" w:rsidR="005710D2" w:rsidRDefault="00A04926">
      <w:pPr>
        <w:pStyle w:val="BodyText"/>
        <w:spacing w:before="162" w:line="480" w:lineRule="auto"/>
        <w:ind w:left="717" w:right="995" w:firstLine="852"/>
        <w:jc w:val="both"/>
      </w:pPr>
      <w:r>
        <w:t>Mekanisme</w:t>
      </w:r>
      <w:r>
        <w:rPr>
          <w:spacing w:val="-14"/>
        </w:rPr>
        <w:t xml:space="preserve"> </w:t>
      </w:r>
      <w:r>
        <w:t>penyelesaian</w:t>
      </w:r>
      <w:r>
        <w:rPr>
          <w:spacing w:val="-15"/>
        </w:rPr>
        <w:t xml:space="preserve"> </w:t>
      </w:r>
      <w:r>
        <w:t>sengketa</w:t>
      </w:r>
      <w:r>
        <w:rPr>
          <w:spacing w:val="-14"/>
        </w:rPr>
        <w:t xml:space="preserve"> </w:t>
      </w:r>
      <w:r>
        <w:t>bisa</w:t>
      </w:r>
      <w:r>
        <w:rPr>
          <w:spacing w:val="-14"/>
        </w:rPr>
        <w:t xml:space="preserve"> </w:t>
      </w:r>
      <w:r>
        <w:t>melibatkan</w:t>
      </w:r>
      <w:r>
        <w:rPr>
          <w:spacing w:val="-15"/>
        </w:rPr>
        <w:t xml:space="preserve"> </w:t>
      </w:r>
      <w:r>
        <w:t>mediasi</w:t>
      </w:r>
      <w:r>
        <w:rPr>
          <w:spacing w:val="-14"/>
        </w:rPr>
        <w:t xml:space="preserve"> </w:t>
      </w:r>
      <w:r>
        <w:t>internal</w:t>
      </w:r>
      <w:r>
        <w:rPr>
          <w:spacing w:val="-14"/>
        </w:rPr>
        <w:t xml:space="preserve"> </w:t>
      </w:r>
      <w:r>
        <w:t>antara ABK dan manajemen kapal, yang bertujuan untuk mencari solusi terbaik tanpa harus</w:t>
      </w:r>
      <w:r>
        <w:rPr>
          <w:spacing w:val="30"/>
        </w:rPr>
        <w:t xml:space="preserve">  </w:t>
      </w:r>
      <w:r>
        <w:t>melibatkan</w:t>
      </w:r>
      <w:r>
        <w:rPr>
          <w:spacing w:val="30"/>
        </w:rPr>
        <w:t xml:space="preserve">  </w:t>
      </w:r>
      <w:r>
        <w:t>pihak</w:t>
      </w:r>
      <w:r>
        <w:rPr>
          <w:spacing w:val="31"/>
        </w:rPr>
        <w:t xml:space="preserve">  </w:t>
      </w:r>
      <w:r>
        <w:t>luar.</w:t>
      </w:r>
      <w:r>
        <w:rPr>
          <w:spacing w:val="30"/>
        </w:rPr>
        <w:t xml:space="preserve">  </w:t>
      </w:r>
      <w:r>
        <w:t>Selain</w:t>
      </w:r>
      <w:r>
        <w:rPr>
          <w:spacing w:val="29"/>
        </w:rPr>
        <w:t xml:space="preserve">  </w:t>
      </w:r>
      <w:r>
        <w:t>itu,</w:t>
      </w:r>
      <w:r>
        <w:rPr>
          <w:spacing w:val="30"/>
        </w:rPr>
        <w:t xml:space="preserve">  </w:t>
      </w:r>
      <w:r>
        <w:t>jika</w:t>
      </w:r>
      <w:r>
        <w:rPr>
          <w:spacing w:val="32"/>
        </w:rPr>
        <w:t xml:space="preserve">  </w:t>
      </w:r>
      <w:r>
        <w:t>penyelesaian</w:t>
      </w:r>
      <w:r>
        <w:rPr>
          <w:spacing w:val="30"/>
        </w:rPr>
        <w:t xml:space="preserve">  </w:t>
      </w:r>
      <w:r>
        <w:t>internal</w:t>
      </w:r>
      <w:r>
        <w:rPr>
          <w:spacing w:val="31"/>
        </w:rPr>
        <w:t xml:space="preserve">  </w:t>
      </w:r>
      <w:r>
        <w:rPr>
          <w:spacing w:val="-2"/>
        </w:rPr>
        <w:t>tidak</w:t>
      </w:r>
    </w:p>
    <w:p w14:paraId="328CE657" w14:textId="77777777" w:rsidR="005710D2" w:rsidRDefault="005710D2">
      <w:pPr>
        <w:pStyle w:val="BodyText"/>
        <w:spacing w:line="480" w:lineRule="auto"/>
        <w:jc w:val="both"/>
        <w:sectPr w:rsidR="005710D2">
          <w:pgSz w:w="11910" w:h="16840"/>
          <w:pgMar w:top="1920" w:right="708" w:bottom="1240" w:left="1559" w:header="0" w:footer="1054" w:gutter="0"/>
          <w:cols w:space="720"/>
        </w:sectPr>
      </w:pPr>
    </w:p>
    <w:p w14:paraId="626D6215" w14:textId="77777777" w:rsidR="005710D2" w:rsidRDefault="005710D2">
      <w:pPr>
        <w:pStyle w:val="BodyText"/>
        <w:spacing w:before="64"/>
      </w:pPr>
    </w:p>
    <w:p w14:paraId="1958AE9A" w14:textId="77777777" w:rsidR="005710D2" w:rsidRDefault="00A04926">
      <w:pPr>
        <w:pStyle w:val="BodyText"/>
        <w:spacing w:line="480" w:lineRule="auto"/>
        <w:ind w:left="717" w:right="984"/>
        <w:jc w:val="both"/>
      </w:pPr>
      <w:r>
        <w:t>membuahkan hasil, perusahaan harus memberikan akses kepada ABK untuk men</w:t>
      </w:r>
      <w:r>
        <w:t>gajukan sengketa kepada pihak ketiga yang berwenang, seperti Kementerian Ketenagakerjaan atau Badan Penyelesaian Sengketa Pekerja. Penyelesaian sengketa yang transparan dan adil akan memperkuat kepercayaan ABK terhadap perusahaan serta memastikan bahwa hak</w:t>
      </w:r>
      <w:r>
        <w:t>-hak mereka terlindungi sesuai dengan peraturan yang berlaku.</w:t>
      </w:r>
    </w:p>
    <w:p w14:paraId="7A2EFDCB" w14:textId="77777777" w:rsidR="005710D2" w:rsidRDefault="00A04926">
      <w:pPr>
        <w:pStyle w:val="BodyText"/>
        <w:spacing w:before="161" w:line="480" w:lineRule="auto"/>
        <w:ind w:left="717" w:right="985" w:firstLine="852"/>
        <w:jc w:val="both"/>
      </w:pPr>
      <w:r>
        <w:t>Perlindungan bagi ABK di kapal MT Transko Aquila, PT Pertamina International</w:t>
      </w:r>
      <w:r>
        <w:rPr>
          <w:spacing w:val="-10"/>
        </w:rPr>
        <w:t xml:space="preserve"> </w:t>
      </w:r>
      <w:r>
        <w:t>Shipping</w:t>
      </w:r>
      <w:r>
        <w:rPr>
          <w:spacing w:val="-11"/>
        </w:rPr>
        <w:t xml:space="preserve"> </w:t>
      </w:r>
      <w:r>
        <w:t>diharuskan</w:t>
      </w:r>
      <w:r>
        <w:rPr>
          <w:spacing w:val="-11"/>
        </w:rPr>
        <w:t xml:space="preserve"> </w:t>
      </w:r>
      <w:r>
        <w:t>untuk</w:t>
      </w:r>
      <w:r>
        <w:rPr>
          <w:spacing w:val="-11"/>
        </w:rPr>
        <w:t xml:space="preserve"> </w:t>
      </w:r>
      <w:r>
        <w:t>memberikan</w:t>
      </w:r>
      <w:r>
        <w:rPr>
          <w:spacing w:val="-11"/>
        </w:rPr>
        <w:t xml:space="preserve"> </w:t>
      </w:r>
      <w:r>
        <w:t>jaminan</w:t>
      </w:r>
      <w:r>
        <w:rPr>
          <w:spacing w:val="-11"/>
        </w:rPr>
        <w:t xml:space="preserve"> </w:t>
      </w:r>
      <w:r>
        <w:t>kesehatan</w:t>
      </w:r>
      <w:r>
        <w:rPr>
          <w:spacing w:val="-11"/>
        </w:rPr>
        <w:t xml:space="preserve"> </w:t>
      </w:r>
      <w:r>
        <w:t>dan</w:t>
      </w:r>
      <w:r>
        <w:rPr>
          <w:spacing w:val="-11"/>
        </w:rPr>
        <w:t xml:space="preserve"> </w:t>
      </w:r>
      <w:r>
        <w:t>sosial yang memadai sesuai dengan ketentuan dalam Undang-U</w:t>
      </w:r>
      <w:r>
        <w:t>ndang Ketenagakerjaan serta Maritime Labour Convention (MLC) 2006. Berdasarkan kedua peraturan tersebut, ABK berhak mendapatkan asuransi kesehatan yang melindungi mereka dari</w:t>
      </w:r>
      <w:r>
        <w:rPr>
          <w:spacing w:val="-10"/>
        </w:rPr>
        <w:t xml:space="preserve"> </w:t>
      </w:r>
      <w:r>
        <w:t>risiko</w:t>
      </w:r>
      <w:r>
        <w:rPr>
          <w:spacing w:val="-11"/>
        </w:rPr>
        <w:t xml:space="preserve"> </w:t>
      </w:r>
      <w:r>
        <w:t>medis</w:t>
      </w:r>
      <w:r>
        <w:rPr>
          <w:spacing w:val="-13"/>
        </w:rPr>
        <w:t xml:space="preserve"> </w:t>
      </w:r>
      <w:r>
        <w:t>selama</w:t>
      </w:r>
      <w:r>
        <w:rPr>
          <w:spacing w:val="-10"/>
        </w:rPr>
        <w:t xml:space="preserve"> </w:t>
      </w:r>
      <w:r>
        <w:t>bertugas</w:t>
      </w:r>
      <w:r>
        <w:rPr>
          <w:spacing w:val="-13"/>
        </w:rPr>
        <w:t xml:space="preserve"> </w:t>
      </w:r>
      <w:r>
        <w:t>di</w:t>
      </w:r>
      <w:r>
        <w:rPr>
          <w:spacing w:val="-7"/>
        </w:rPr>
        <w:t xml:space="preserve"> </w:t>
      </w:r>
      <w:r>
        <w:t>atas</w:t>
      </w:r>
      <w:r>
        <w:rPr>
          <w:spacing w:val="-13"/>
        </w:rPr>
        <w:t xml:space="preserve"> </w:t>
      </w:r>
      <w:r>
        <w:t>kapal,</w:t>
      </w:r>
      <w:r>
        <w:rPr>
          <w:spacing w:val="-11"/>
        </w:rPr>
        <w:t xml:space="preserve"> </w:t>
      </w:r>
      <w:r>
        <w:t>termasuk</w:t>
      </w:r>
      <w:r>
        <w:rPr>
          <w:spacing w:val="-11"/>
        </w:rPr>
        <w:t xml:space="preserve"> </w:t>
      </w:r>
      <w:r>
        <w:t>biaya</w:t>
      </w:r>
      <w:r>
        <w:rPr>
          <w:spacing w:val="-10"/>
        </w:rPr>
        <w:t xml:space="preserve"> </w:t>
      </w:r>
      <w:r>
        <w:t>pengobatan</w:t>
      </w:r>
      <w:r>
        <w:rPr>
          <w:spacing w:val="-11"/>
        </w:rPr>
        <w:t xml:space="preserve"> </w:t>
      </w:r>
      <w:r>
        <w:t>darurat, rawat inap, dan perawatan lanjutan. Jaminan sosial juga menjadi bagian penting, yang mencakup program pensiun, kecelakaan kerja, serta jaminan hari tua.</w:t>
      </w:r>
    </w:p>
    <w:p w14:paraId="77CB4942" w14:textId="77777777" w:rsidR="005710D2" w:rsidRDefault="00A04926">
      <w:pPr>
        <w:pStyle w:val="BodyText"/>
        <w:spacing w:before="162" w:line="480" w:lineRule="auto"/>
        <w:ind w:left="717" w:right="984" w:firstLine="852"/>
        <w:jc w:val="both"/>
      </w:pPr>
      <w:r>
        <w:t>PT</w:t>
      </w:r>
      <w:r>
        <w:rPr>
          <w:spacing w:val="-15"/>
        </w:rPr>
        <w:t xml:space="preserve"> </w:t>
      </w:r>
      <w:r>
        <w:t>Pertamina</w:t>
      </w:r>
      <w:r>
        <w:rPr>
          <w:spacing w:val="-15"/>
        </w:rPr>
        <w:t xml:space="preserve"> </w:t>
      </w:r>
      <w:r>
        <w:t>International</w:t>
      </w:r>
      <w:r>
        <w:rPr>
          <w:spacing w:val="-15"/>
        </w:rPr>
        <w:t xml:space="preserve"> </w:t>
      </w:r>
      <w:r>
        <w:t>Shipping,</w:t>
      </w:r>
      <w:r>
        <w:rPr>
          <w:spacing w:val="-15"/>
        </w:rPr>
        <w:t xml:space="preserve"> </w:t>
      </w:r>
      <w:r>
        <w:t>telsesuai</w:t>
      </w:r>
      <w:r>
        <w:rPr>
          <w:spacing w:val="-15"/>
        </w:rPr>
        <w:t xml:space="preserve"> </w:t>
      </w:r>
      <w:r>
        <w:t>dengan</w:t>
      </w:r>
      <w:r>
        <w:rPr>
          <w:spacing w:val="-15"/>
        </w:rPr>
        <w:t xml:space="preserve"> </w:t>
      </w:r>
      <w:r>
        <w:t>peraturan</w:t>
      </w:r>
      <w:r>
        <w:rPr>
          <w:spacing w:val="-15"/>
        </w:rPr>
        <w:t xml:space="preserve"> </w:t>
      </w:r>
      <w:r>
        <w:t>yang</w:t>
      </w:r>
      <w:r>
        <w:rPr>
          <w:spacing w:val="-15"/>
        </w:rPr>
        <w:t xml:space="preserve"> </w:t>
      </w:r>
      <w:r>
        <w:t>ada, diwajibkan untuk mem</w:t>
      </w:r>
      <w:r>
        <w:t>astikan bahwa ABK yang bekerja di kapal MT Transko Aquila</w:t>
      </w:r>
      <w:r>
        <w:rPr>
          <w:spacing w:val="-3"/>
        </w:rPr>
        <w:t xml:space="preserve"> </w:t>
      </w:r>
      <w:r>
        <w:t>terdaftar</w:t>
      </w:r>
      <w:r>
        <w:rPr>
          <w:spacing w:val="-4"/>
        </w:rPr>
        <w:t xml:space="preserve"> </w:t>
      </w:r>
      <w:r>
        <w:t>dalam</w:t>
      </w:r>
      <w:r>
        <w:rPr>
          <w:spacing w:val="-3"/>
        </w:rPr>
        <w:t xml:space="preserve"> </w:t>
      </w:r>
      <w:r>
        <w:t>program</w:t>
      </w:r>
      <w:r>
        <w:rPr>
          <w:spacing w:val="-3"/>
        </w:rPr>
        <w:t xml:space="preserve"> </w:t>
      </w:r>
      <w:r>
        <w:t>BPJS</w:t>
      </w:r>
      <w:r>
        <w:rPr>
          <w:spacing w:val="-6"/>
        </w:rPr>
        <w:t xml:space="preserve"> </w:t>
      </w:r>
      <w:r>
        <w:t>Ketenagakerjaan</w:t>
      </w:r>
      <w:r>
        <w:rPr>
          <w:spacing w:val="-4"/>
        </w:rPr>
        <w:t xml:space="preserve"> </w:t>
      </w:r>
      <w:r>
        <w:t>dan</w:t>
      </w:r>
      <w:r>
        <w:rPr>
          <w:spacing w:val="-4"/>
        </w:rPr>
        <w:t xml:space="preserve"> </w:t>
      </w:r>
      <w:r>
        <w:t>BPJS</w:t>
      </w:r>
      <w:r>
        <w:rPr>
          <w:spacing w:val="-6"/>
        </w:rPr>
        <w:t xml:space="preserve"> </w:t>
      </w:r>
      <w:r>
        <w:t>Kesehatan,</w:t>
      </w:r>
      <w:r>
        <w:rPr>
          <w:spacing w:val="-4"/>
        </w:rPr>
        <w:t xml:space="preserve"> </w:t>
      </w:r>
      <w:r>
        <w:t xml:space="preserve">yang memberikan perlindungan sosial dan kesehatan. Selain itu, perusahaan harus menyediakan fasilitas kesehatan yang memadai di atas </w:t>
      </w:r>
      <w:r>
        <w:t>kapal, seperti klinik kecil atau akses langsung ke layanan medis melalui telemedicine, untuk menangani masalah kesehatan yang mungkin terjadi selama pelayaran. Evaluasi terhadap pelaksanaan</w:t>
      </w:r>
      <w:r>
        <w:rPr>
          <w:spacing w:val="-4"/>
        </w:rPr>
        <w:t xml:space="preserve"> </w:t>
      </w:r>
      <w:r>
        <w:t>jaminan</w:t>
      </w:r>
      <w:r>
        <w:rPr>
          <w:spacing w:val="2"/>
        </w:rPr>
        <w:t xml:space="preserve"> </w:t>
      </w:r>
      <w:r>
        <w:t>kesehatan</w:t>
      </w:r>
      <w:r>
        <w:rPr>
          <w:spacing w:val="1"/>
        </w:rPr>
        <w:t xml:space="preserve"> </w:t>
      </w:r>
      <w:r>
        <w:t>dan</w:t>
      </w:r>
      <w:r>
        <w:rPr>
          <w:spacing w:val="2"/>
        </w:rPr>
        <w:t xml:space="preserve"> </w:t>
      </w:r>
      <w:r>
        <w:t>sosial ini</w:t>
      </w:r>
      <w:r>
        <w:rPr>
          <w:spacing w:val="-1"/>
        </w:rPr>
        <w:t xml:space="preserve"> </w:t>
      </w:r>
      <w:r>
        <w:t>akan</w:t>
      </w:r>
      <w:r>
        <w:rPr>
          <w:spacing w:val="-2"/>
        </w:rPr>
        <w:t xml:space="preserve"> </w:t>
      </w:r>
      <w:r>
        <w:t>mencakup</w:t>
      </w:r>
      <w:r>
        <w:rPr>
          <w:spacing w:val="2"/>
        </w:rPr>
        <w:t xml:space="preserve"> </w:t>
      </w:r>
      <w:r>
        <w:t>pemeriksaan</w:t>
      </w:r>
      <w:r>
        <w:rPr>
          <w:spacing w:val="-2"/>
        </w:rPr>
        <w:t xml:space="preserve"> apakah</w:t>
      </w:r>
    </w:p>
    <w:p w14:paraId="4CC65433" w14:textId="77777777" w:rsidR="005710D2" w:rsidRDefault="005710D2">
      <w:pPr>
        <w:pStyle w:val="BodyText"/>
        <w:spacing w:line="480" w:lineRule="auto"/>
        <w:jc w:val="both"/>
        <w:sectPr w:rsidR="005710D2">
          <w:pgSz w:w="11910" w:h="16840"/>
          <w:pgMar w:top="1920" w:right="708" w:bottom="1240" w:left="1559" w:header="0" w:footer="1054" w:gutter="0"/>
          <w:cols w:space="720"/>
        </w:sectPr>
      </w:pPr>
    </w:p>
    <w:p w14:paraId="6F98FFAB" w14:textId="77777777" w:rsidR="005710D2" w:rsidRDefault="005710D2">
      <w:pPr>
        <w:pStyle w:val="BodyText"/>
        <w:spacing w:before="64"/>
      </w:pPr>
    </w:p>
    <w:p w14:paraId="5B95267A" w14:textId="77777777" w:rsidR="005710D2" w:rsidRDefault="00A04926">
      <w:pPr>
        <w:pStyle w:val="BodyText"/>
        <w:spacing w:line="480" w:lineRule="auto"/>
        <w:ind w:left="717" w:right="993"/>
        <w:jc w:val="both"/>
      </w:pPr>
      <w:r>
        <w:t>fasilitas</w:t>
      </w:r>
      <w:r>
        <w:rPr>
          <w:spacing w:val="-4"/>
        </w:rPr>
        <w:t xml:space="preserve"> </w:t>
      </w:r>
      <w:r>
        <w:t>kesehatan</w:t>
      </w:r>
      <w:r>
        <w:rPr>
          <w:spacing w:val="-2"/>
        </w:rPr>
        <w:t xml:space="preserve"> </w:t>
      </w:r>
      <w:r>
        <w:t>di</w:t>
      </w:r>
      <w:r>
        <w:rPr>
          <w:spacing w:val="-1"/>
        </w:rPr>
        <w:t xml:space="preserve"> </w:t>
      </w:r>
      <w:r>
        <w:t>kapal</w:t>
      </w:r>
      <w:r>
        <w:rPr>
          <w:spacing w:val="-1"/>
        </w:rPr>
        <w:t xml:space="preserve"> </w:t>
      </w:r>
      <w:r>
        <w:t>sesuai</w:t>
      </w:r>
      <w:r>
        <w:rPr>
          <w:spacing w:val="-1"/>
        </w:rPr>
        <w:t xml:space="preserve"> </w:t>
      </w:r>
      <w:r>
        <w:t>dengan</w:t>
      </w:r>
      <w:r>
        <w:rPr>
          <w:spacing w:val="-2"/>
        </w:rPr>
        <w:t xml:space="preserve"> </w:t>
      </w:r>
      <w:r>
        <w:t>standar</w:t>
      </w:r>
      <w:r>
        <w:rPr>
          <w:spacing w:val="-2"/>
        </w:rPr>
        <w:t xml:space="preserve"> </w:t>
      </w:r>
      <w:r>
        <w:t>yang</w:t>
      </w:r>
      <w:r>
        <w:rPr>
          <w:spacing w:val="-2"/>
        </w:rPr>
        <w:t xml:space="preserve"> </w:t>
      </w:r>
      <w:r>
        <w:t>ditetapkan</w:t>
      </w:r>
      <w:r>
        <w:rPr>
          <w:spacing w:val="-2"/>
        </w:rPr>
        <w:t xml:space="preserve"> </w:t>
      </w:r>
      <w:r>
        <w:t>oleh</w:t>
      </w:r>
      <w:r>
        <w:rPr>
          <w:spacing w:val="-2"/>
        </w:rPr>
        <w:t xml:space="preserve"> </w:t>
      </w:r>
      <w:r>
        <w:t>MLC</w:t>
      </w:r>
      <w:r>
        <w:rPr>
          <w:spacing w:val="-2"/>
        </w:rPr>
        <w:t xml:space="preserve"> </w:t>
      </w:r>
      <w:r>
        <w:t>2006 dan apakah</w:t>
      </w:r>
      <w:r>
        <w:rPr>
          <w:spacing w:val="-1"/>
        </w:rPr>
        <w:t xml:space="preserve"> </w:t>
      </w:r>
      <w:r>
        <w:t>ABK benar-benar mendapatkan akses yang dibutuhkan.</w:t>
      </w:r>
    </w:p>
    <w:p w14:paraId="03F1EAC5" w14:textId="77777777" w:rsidR="005710D2" w:rsidRDefault="00A04926">
      <w:pPr>
        <w:pStyle w:val="BodyText"/>
        <w:spacing w:before="161" w:line="480" w:lineRule="auto"/>
        <w:ind w:left="717" w:right="983" w:firstLine="852"/>
        <w:jc w:val="both"/>
      </w:pPr>
      <w:r>
        <w:t>Fasilitas kerja yang layak dan aman di atas kapal sangat penting untuk mendukung kesejahteraan ABK, baik dalam aspek fisik maupun mental. PT Pertamina International Shipping, sebagai perusahaan yang bertanggung jawab, harus memastikan bahwa kapal MT Transk</w:t>
      </w:r>
      <w:r>
        <w:t>o Aquila menyediakan fasilitas yang memenuhi standar internasional untuk kenyamanan dan keselamatan ABK. Ini termasuk tempat tidur yang cukup, ruang makan yang bersih dan nyaman, serta fasilitas</w:t>
      </w:r>
      <w:r>
        <w:rPr>
          <w:spacing w:val="-15"/>
        </w:rPr>
        <w:t xml:space="preserve"> </w:t>
      </w:r>
      <w:r>
        <w:t>lainnya</w:t>
      </w:r>
      <w:r>
        <w:rPr>
          <w:spacing w:val="-15"/>
        </w:rPr>
        <w:t xml:space="preserve"> </w:t>
      </w:r>
      <w:r>
        <w:t>seperti</w:t>
      </w:r>
      <w:r>
        <w:rPr>
          <w:spacing w:val="-15"/>
        </w:rPr>
        <w:t xml:space="preserve"> </w:t>
      </w:r>
      <w:r>
        <w:t>area</w:t>
      </w:r>
      <w:r>
        <w:rPr>
          <w:spacing w:val="-15"/>
        </w:rPr>
        <w:t xml:space="preserve"> </w:t>
      </w:r>
      <w:r>
        <w:t>rekreasi</w:t>
      </w:r>
      <w:r>
        <w:rPr>
          <w:spacing w:val="-15"/>
        </w:rPr>
        <w:t xml:space="preserve"> </w:t>
      </w:r>
      <w:r>
        <w:t>untuk</w:t>
      </w:r>
      <w:r>
        <w:rPr>
          <w:spacing w:val="-15"/>
        </w:rPr>
        <w:t xml:space="preserve"> </w:t>
      </w:r>
      <w:r>
        <w:t>menjaga</w:t>
      </w:r>
      <w:r>
        <w:rPr>
          <w:spacing w:val="-15"/>
        </w:rPr>
        <w:t xml:space="preserve"> </w:t>
      </w:r>
      <w:r>
        <w:t>keseimbangan</w:t>
      </w:r>
      <w:r>
        <w:rPr>
          <w:spacing w:val="-15"/>
        </w:rPr>
        <w:t xml:space="preserve"> </w:t>
      </w:r>
      <w:r>
        <w:t>anta</w:t>
      </w:r>
      <w:r>
        <w:t>ra</w:t>
      </w:r>
      <w:r>
        <w:rPr>
          <w:spacing w:val="-15"/>
        </w:rPr>
        <w:t xml:space="preserve"> </w:t>
      </w:r>
      <w:r>
        <w:t>pekerjaan dan</w:t>
      </w:r>
      <w:r>
        <w:rPr>
          <w:spacing w:val="-13"/>
        </w:rPr>
        <w:t xml:space="preserve"> </w:t>
      </w:r>
      <w:r>
        <w:t>kebutuhan</w:t>
      </w:r>
      <w:r>
        <w:rPr>
          <w:spacing w:val="-10"/>
        </w:rPr>
        <w:t xml:space="preserve"> </w:t>
      </w:r>
      <w:r>
        <w:t>pribadi</w:t>
      </w:r>
      <w:r>
        <w:rPr>
          <w:spacing w:val="-15"/>
        </w:rPr>
        <w:t xml:space="preserve"> </w:t>
      </w:r>
      <w:r>
        <w:t>ABK.</w:t>
      </w:r>
      <w:r>
        <w:rPr>
          <w:spacing w:val="-10"/>
        </w:rPr>
        <w:t xml:space="preserve"> </w:t>
      </w:r>
      <w:r>
        <w:t>Selain</w:t>
      </w:r>
      <w:r>
        <w:rPr>
          <w:spacing w:val="-10"/>
        </w:rPr>
        <w:t xml:space="preserve"> </w:t>
      </w:r>
      <w:r>
        <w:t>itu,</w:t>
      </w:r>
      <w:r>
        <w:rPr>
          <w:spacing w:val="-10"/>
        </w:rPr>
        <w:t xml:space="preserve"> </w:t>
      </w:r>
      <w:r>
        <w:t>perusahaan</w:t>
      </w:r>
      <w:r>
        <w:rPr>
          <w:spacing w:val="-10"/>
        </w:rPr>
        <w:t xml:space="preserve"> </w:t>
      </w:r>
      <w:r>
        <w:t>harus</w:t>
      </w:r>
      <w:r>
        <w:rPr>
          <w:spacing w:val="-12"/>
        </w:rPr>
        <w:t xml:space="preserve"> </w:t>
      </w:r>
      <w:r>
        <w:t>memastikan</w:t>
      </w:r>
      <w:r>
        <w:rPr>
          <w:spacing w:val="-10"/>
        </w:rPr>
        <w:t xml:space="preserve"> </w:t>
      </w:r>
      <w:r>
        <w:t>bahwa</w:t>
      </w:r>
      <w:r>
        <w:rPr>
          <w:spacing w:val="-9"/>
        </w:rPr>
        <w:t xml:space="preserve"> </w:t>
      </w:r>
      <w:r>
        <w:t>kapal tersebut dilengkapi dengan alat pemadam kebakaran, alat keselamatan lainnya, serta perlengkapan medis yang sesuai untuk mengatasi situasi darurat.</w:t>
      </w:r>
    </w:p>
    <w:p w14:paraId="72C82FE0" w14:textId="77777777" w:rsidR="005710D2" w:rsidRDefault="00A04926">
      <w:pPr>
        <w:pStyle w:val="BodyText"/>
        <w:spacing w:before="161" w:line="480" w:lineRule="auto"/>
        <w:ind w:left="717" w:right="932" w:firstLine="852"/>
        <w:jc w:val="both"/>
      </w:pPr>
      <w:r>
        <w:t>Penting untuk dic</w:t>
      </w:r>
      <w:r>
        <w:t>atat bahwa perusahaan harus mematuhi standar yang ditetapkan dalam MLC 2006, yang mengatur bahwa fasilitas di kapal harus memenuhi</w:t>
      </w:r>
      <w:r>
        <w:rPr>
          <w:spacing w:val="-15"/>
        </w:rPr>
        <w:t xml:space="preserve"> </w:t>
      </w:r>
      <w:r>
        <w:t>standar</w:t>
      </w:r>
      <w:r>
        <w:rPr>
          <w:spacing w:val="-15"/>
        </w:rPr>
        <w:t xml:space="preserve"> </w:t>
      </w:r>
      <w:r>
        <w:t>minimum</w:t>
      </w:r>
      <w:r>
        <w:rPr>
          <w:spacing w:val="-15"/>
        </w:rPr>
        <w:t xml:space="preserve"> </w:t>
      </w:r>
      <w:r>
        <w:t>terkait</w:t>
      </w:r>
      <w:r>
        <w:rPr>
          <w:spacing w:val="-15"/>
        </w:rPr>
        <w:t xml:space="preserve"> </w:t>
      </w:r>
      <w:r>
        <w:t>kesehatan,</w:t>
      </w:r>
      <w:r>
        <w:rPr>
          <w:spacing w:val="-15"/>
        </w:rPr>
        <w:t xml:space="preserve"> </w:t>
      </w:r>
      <w:r>
        <w:t>keselamatan,</w:t>
      </w:r>
      <w:r>
        <w:rPr>
          <w:spacing w:val="-15"/>
        </w:rPr>
        <w:t xml:space="preserve"> </w:t>
      </w:r>
      <w:r>
        <w:t>dan</w:t>
      </w:r>
      <w:r>
        <w:rPr>
          <w:spacing w:val="-15"/>
        </w:rPr>
        <w:t xml:space="preserve"> </w:t>
      </w:r>
      <w:r>
        <w:t>kenyamanan</w:t>
      </w:r>
      <w:r>
        <w:rPr>
          <w:spacing w:val="-15"/>
        </w:rPr>
        <w:t xml:space="preserve"> </w:t>
      </w:r>
      <w:r>
        <w:t>kerja. Hal ini</w:t>
      </w:r>
      <w:r>
        <w:rPr>
          <w:spacing w:val="-3"/>
        </w:rPr>
        <w:t xml:space="preserve"> </w:t>
      </w:r>
      <w:r>
        <w:t>mencakup ketersediaan air bersih,</w:t>
      </w:r>
      <w:r>
        <w:rPr>
          <w:spacing w:val="-4"/>
        </w:rPr>
        <w:t xml:space="preserve"> </w:t>
      </w:r>
      <w:r>
        <w:t>sanitasi yang</w:t>
      </w:r>
      <w:r>
        <w:t xml:space="preserve"> memadai, serta ruang yang cukup bagi</w:t>
      </w:r>
      <w:r>
        <w:rPr>
          <w:spacing w:val="-4"/>
        </w:rPr>
        <w:t xml:space="preserve"> </w:t>
      </w:r>
      <w:r>
        <w:t xml:space="preserve">ABK untuk tidur dan istirahat dengan baik. Evaluasi terhadap fasilitas dan kondisi kerja di MT Transko Aquila akan mencakup apakah semua fasilitas </w:t>
      </w:r>
      <w:r>
        <w:rPr>
          <w:spacing w:val="-2"/>
        </w:rPr>
        <w:t>tersebut</w:t>
      </w:r>
      <w:r>
        <w:rPr>
          <w:spacing w:val="-5"/>
        </w:rPr>
        <w:t xml:space="preserve"> </w:t>
      </w:r>
      <w:r>
        <w:rPr>
          <w:spacing w:val="-2"/>
        </w:rPr>
        <w:t>telah</w:t>
      </w:r>
      <w:r>
        <w:rPr>
          <w:spacing w:val="-5"/>
        </w:rPr>
        <w:t xml:space="preserve"> </w:t>
      </w:r>
      <w:r>
        <w:rPr>
          <w:spacing w:val="-2"/>
        </w:rPr>
        <w:t>memenuhi atau</w:t>
      </w:r>
      <w:r>
        <w:rPr>
          <w:spacing w:val="1"/>
        </w:rPr>
        <w:t xml:space="preserve"> </w:t>
      </w:r>
      <w:r>
        <w:rPr>
          <w:spacing w:val="-2"/>
        </w:rPr>
        <w:t>bahkan</w:t>
      </w:r>
      <w:r>
        <w:rPr>
          <w:spacing w:val="-5"/>
        </w:rPr>
        <w:t xml:space="preserve"> </w:t>
      </w:r>
      <w:r>
        <w:rPr>
          <w:spacing w:val="-2"/>
        </w:rPr>
        <w:t>melampaui standar</w:t>
      </w:r>
      <w:r>
        <w:rPr>
          <w:spacing w:val="-4"/>
        </w:rPr>
        <w:t xml:space="preserve"> </w:t>
      </w:r>
      <w:r>
        <w:rPr>
          <w:spacing w:val="-2"/>
        </w:rPr>
        <w:t>internasional</w:t>
      </w:r>
      <w:r>
        <w:rPr>
          <w:spacing w:val="3"/>
        </w:rPr>
        <w:t xml:space="preserve"> </w:t>
      </w:r>
      <w:r>
        <w:rPr>
          <w:spacing w:val="-2"/>
        </w:rPr>
        <w:t>yan</w:t>
      </w:r>
      <w:r>
        <w:rPr>
          <w:spacing w:val="-2"/>
        </w:rPr>
        <w:t>g</w:t>
      </w:r>
      <w:r>
        <w:rPr>
          <w:spacing w:val="2"/>
        </w:rPr>
        <w:t xml:space="preserve"> </w:t>
      </w:r>
      <w:r>
        <w:rPr>
          <w:spacing w:val="-2"/>
        </w:rPr>
        <w:t>berlaku.</w:t>
      </w:r>
    </w:p>
    <w:p w14:paraId="04E199F1" w14:textId="77777777" w:rsidR="005710D2" w:rsidRDefault="00A04926">
      <w:pPr>
        <w:pStyle w:val="BodyText"/>
        <w:spacing w:before="162" w:line="480" w:lineRule="auto"/>
        <w:ind w:left="717" w:right="987" w:firstLine="852"/>
        <w:jc w:val="both"/>
      </w:pPr>
      <w:r>
        <w:t>Jika</w:t>
      </w:r>
      <w:r>
        <w:rPr>
          <w:spacing w:val="-14"/>
        </w:rPr>
        <w:t xml:space="preserve"> </w:t>
      </w:r>
      <w:r>
        <w:t>ada</w:t>
      </w:r>
      <w:r>
        <w:rPr>
          <w:spacing w:val="-6"/>
        </w:rPr>
        <w:t xml:space="preserve"> </w:t>
      </w:r>
      <w:r>
        <w:t>masalah</w:t>
      </w:r>
      <w:r>
        <w:rPr>
          <w:spacing w:val="-13"/>
        </w:rPr>
        <w:t xml:space="preserve"> </w:t>
      </w:r>
      <w:r>
        <w:t>atau</w:t>
      </w:r>
      <w:r>
        <w:rPr>
          <w:spacing w:val="-9"/>
        </w:rPr>
        <w:t xml:space="preserve"> </w:t>
      </w:r>
      <w:r>
        <w:t>pelanggaran</w:t>
      </w:r>
      <w:r>
        <w:rPr>
          <w:spacing w:val="-13"/>
        </w:rPr>
        <w:t xml:space="preserve"> </w:t>
      </w:r>
      <w:r>
        <w:t>terkait</w:t>
      </w:r>
      <w:r>
        <w:rPr>
          <w:spacing w:val="-15"/>
        </w:rPr>
        <w:t xml:space="preserve"> </w:t>
      </w:r>
      <w:r>
        <w:t>perlindungan</w:t>
      </w:r>
      <w:r>
        <w:rPr>
          <w:spacing w:val="-5"/>
        </w:rPr>
        <w:t xml:space="preserve"> </w:t>
      </w:r>
      <w:r>
        <w:t>hukum</w:t>
      </w:r>
      <w:r>
        <w:rPr>
          <w:spacing w:val="-11"/>
        </w:rPr>
        <w:t xml:space="preserve"> </w:t>
      </w:r>
      <w:r>
        <w:t>bagi</w:t>
      </w:r>
      <w:r>
        <w:rPr>
          <w:spacing w:val="-15"/>
        </w:rPr>
        <w:t xml:space="preserve"> </w:t>
      </w:r>
      <w:r>
        <w:t>ABK, PT</w:t>
      </w:r>
      <w:r>
        <w:rPr>
          <w:spacing w:val="-15"/>
        </w:rPr>
        <w:t xml:space="preserve"> </w:t>
      </w:r>
      <w:r>
        <w:t>Pertamina</w:t>
      </w:r>
      <w:r>
        <w:rPr>
          <w:spacing w:val="-15"/>
        </w:rPr>
        <w:t xml:space="preserve"> </w:t>
      </w:r>
      <w:r>
        <w:t>International</w:t>
      </w:r>
      <w:r>
        <w:rPr>
          <w:spacing w:val="-15"/>
        </w:rPr>
        <w:t xml:space="preserve"> </w:t>
      </w:r>
      <w:r>
        <w:t>Shipping</w:t>
      </w:r>
      <w:r>
        <w:rPr>
          <w:spacing w:val="-15"/>
        </w:rPr>
        <w:t xml:space="preserve"> </w:t>
      </w:r>
      <w:r>
        <w:t>harus</w:t>
      </w:r>
      <w:r>
        <w:rPr>
          <w:spacing w:val="-15"/>
        </w:rPr>
        <w:t xml:space="preserve"> </w:t>
      </w:r>
      <w:r>
        <w:t>memiliki</w:t>
      </w:r>
      <w:r>
        <w:rPr>
          <w:spacing w:val="-11"/>
        </w:rPr>
        <w:t xml:space="preserve"> </w:t>
      </w:r>
      <w:r>
        <w:t>mekanisme</w:t>
      </w:r>
      <w:r>
        <w:rPr>
          <w:spacing w:val="-12"/>
        </w:rPr>
        <w:t xml:space="preserve"> </w:t>
      </w:r>
      <w:r>
        <w:t>penyelesaian</w:t>
      </w:r>
      <w:r>
        <w:rPr>
          <w:spacing w:val="-15"/>
        </w:rPr>
        <w:t xml:space="preserve"> </w:t>
      </w:r>
      <w:r>
        <w:t>yang jelas</w:t>
      </w:r>
      <w:r>
        <w:rPr>
          <w:spacing w:val="-3"/>
        </w:rPr>
        <w:t xml:space="preserve"> </w:t>
      </w:r>
      <w:r>
        <w:t>dan</w:t>
      </w:r>
      <w:r>
        <w:rPr>
          <w:spacing w:val="-6"/>
        </w:rPr>
        <w:t xml:space="preserve"> </w:t>
      </w:r>
      <w:r>
        <w:t>efektif.</w:t>
      </w:r>
      <w:r>
        <w:rPr>
          <w:spacing w:val="-1"/>
        </w:rPr>
        <w:t xml:space="preserve"> </w:t>
      </w:r>
      <w:r>
        <w:t>Masalah</w:t>
      </w:r>
      <w:r>
        <w:rPr>
          <w:spacing w:val="-1"/>
        </w:rPr>
        <w:t xml:space="preserve"> </w:t>
      </w:r>
      <w:r>
        <w:t>yang</w:t>
      </w:r>
      <w:r>
        <w:rPr>
          <w:spacing w:val="-1"/>
        </w:rPr>
        <w:t xml:space="preserve"> </w:t>
      </w:r>
      <w:r>
        <w:t>sering</w:t>
      </w:r>
      <w:r>
        <w:rPr>
          <w:spacing w:val="-1"/>
        </w:rPr>
        <w:t xml:space="preserve"> </w:t>
      </w:r>
      <w:r>
        <w:t xml:space="preserve">muncul meliputi keterlambatan </w:t>
      </w:r>
      <w:r>
        <w:rPr>
          <w:spacing w:val="-2"/>
        </w:rPr>
        <w:t>pembayaran</w:t>
      </w:r>
    </w:p>
    <w:p w14:paraId="5DDB65E0" w14:textId="77777777" w:rsidR="005710D2" w:rsidRDefault="005710D2">
      <w:pPr>
        <w:pStyle w:val="BodyText"/>
        <w:spacing w:line="480" w:lineRule="auto"/>
        <w:jc w:val="both"/>
        <w:sectPr w:rsidR="005710D2">
          <w:pgSz w:w="11910" w:h="16840"/>
          <w:pgMar w:top="1920" w:right="708" w:bottom="1240" w:left="1559" w:header="0" w:footer="1054" w:gutter="0"/>
          <w:cols w:space="720"/>
        </w:sectPr>
      </w:pPr>
    </w:p>
    <w:p w14:paraId="44E02C79" w14:textId="77777777" w:rsidR="005710D2" w:rsidRDefault="005710D2">
      <w:pPr>
        <w:pStyle w:val="BodyText"/>
        <w:spacing w:before="64"/>
      </w:pPr>
    </w:p>
    <w:p w14:paraId="6716FF96" w14:textId="77777777" w:rsidR="005710D2" w:rsidRDefault="00A04926">
      <w:pPr>
        <w:pStyle w:val="BodyText"/>
        <w:spacing w:line="480" w:lineRule="auto"/>
        <w:ind w:left="717" w:right="983"/>
        <w:jc w:val="both"/>
      </w:pPr>
      <w:r>
        <w:t>upah,</w:t>
      </w:r>
      <w:r>
        <w:rPr>
          <w:spacing w:val="-10"/>
        </w:rPr>
        <w:t xml:space="preserve"> </w:t>
      </w:r>
      <w:r>
        <w:t>kondisi</w:t>
      </w:r>
      <w:r>
        <w:rPr>
          <w:spacing w:val="-9"/>
        </w:rPr>
        <w:t xml:space="preserve"> </w:t>
      </w:r>
      <w:r>
        <w:t>kerja</w:t>
      </w:r>
      <w:r>
        <w:rPr>
          <w:spacing w:val="-9"/>
        </w:rPr>
        <w:t xml:space="preserve"> </w:t>
      </w:r>
      <w:r>
        <w:t>yang</w:t>
      </w:r>
      <w:r>
        <w:rPr>
          <w:spacing w:val="-10"/>
        </w:rPr>
        <w:t xml:space="preserve"> </w:t>
      </w:r>
      <w:r>
        <w:t>tidak</w:t>
      </w:r>
      <w:r>
        <w:rPr>
          <w:spacing w:val="-10"/>
        </w:rPr>
        <w:t xml:space="preserve"> </w:t>
      </w:r>
      <w:r>
        <w:t>aman,</w:t>
      </w:r>
      <w:r>
        <w:rPr>
          <w:spacing w:val="-10"/>
        </w:rPr>
        <w:t xml:space="preserve"> </w:t>
      </w:r>
      <w:r>
        <w:t>atau</w:t>
      </w:r>
      <w:r>
        <w:rPr>
          <w:spacing w:val="-13"/>
        </w:rPr>
        <w:t xml:space="preserve"> </w:t>
      </w:r>
      <w:r>
        <w:t>ketidaksesuaian</w:t>
      </w:r>
      <w:r>
        <w:rPr>
          <w:spacing w:val="-10"/>
        </w:rPr>
        <w:t xml:space="preserve"> </w:t>
      </w:r>
      <w:r>
        <w:t>fasilitas</w:t>
      </w:r>
      <w:r>
        <w:rPr>
          <w:spacing w:val="-12"/>
        </w:rPr>
        <w:t xml:space="preserve"> </w:t>
      </w:r>
      <w:r>
        <w:t>yang</w:t>
      </w:r>
      <w:r>
        <w:rPr>
          <w:spacing w:val="-10"/>
        </w:rPr>
        <w:t xml:space="preserve"> </w:t>
      </w:r>
      <w:r>
        <w:t>disediakan di kapal. Dalam hal ini, perusahaan harus menyediakan saluran pengaduan yang transparan dan mudah diakses oleh A</w:t>
      </w:r>
      <w:r>
        <w:t>BK, baik melalui perwakilan pekerja atau langsung ke manajemen kapal.</w:t>
      </w:r>
    </w:p>
    <w:p w14:paraId="78581154" w14:textId="77777777" w:rsidR="005710D2" w:rsidRDefault="00A04926">
      <w:pPr>
        <w:pStyle w:val="BodyText"/>
        <w:spacing w:before="161" w:line="480" w:lineRule="auto"/>
        <w:ind w:left="717" w:right="986" w:firstLine="852"/>
        <w:jc w:val="both"/>
      </w:pPr>
      <w:r>
        <w:t>Jika terdapat</w:t>
      </w:r>
      <w:r>
        <w:rPr>
          <w:spacing w:val="-1"/>
        </w:rPr>
        <w:t xml:space="preserve"> </w:t>
      </w:r>
      <w:r>
        <w:t>pelanggaran</w:t>
      </w:r>
      <w:r>
        <w:rPr>
          <w:spacing w:val="-2"/>
        </w:rPr>
        <w:t xml:space="preserve"> </w:t>
      </w:r>
      <w:r>
        <w:t>terhadap</w:t>
      </w:r>
      <w:r>
        <w:rPr>
          <w:spacing w:val="-2"/>
        </w:rPr>
        <w:t xml:space="preserve"> </w:t>
      </w:r>
      <w:r>
        <w:t>hak-hak</w:t>
      </w:r>
      <w:r>
        <w:rPr>
          <w:spacing w:val="-12"/>
        </w:rPr>
        <w:t xml:space="preserve"> </w:t>
      </w:r>
      <w:r>
        <w:t>ABK,</w:t>
      </w:r>
      <w:r>
        <w:rPr>
          <w:spacing w:val="-2"/>
        </w:rPr>
        <w:t xml:space="preserve"> </w:t>
      </w:r>
      <w:r>
        <w:t>perusahaan</w:t>
      </w:r>
      <w:r>
        <w:rPr>
          <w:spacing w:val="-2"/>
        </w:rPr>
        <w:t xml:space="preserve"> </w:t>
      </w:r>
      <w:r>
        <w:t>diharapkan untuk mengambil tindakan yang cepat dan tegas untuk menyelesaikan masalah tersebut, baik melalui prosedur internal a</w:t>
      </w:r>
      <w:r>
        <w:t>tau dengan melibatkan pihak ketiga yang berwenang, seperti Kementerian Ketenagakerjaan atau lembaga mediasi ketenagakerjaan.</w:t>
      </w:r>
      <w:r>
        <w:rPr>
          <w:spacing w:val="-15"/>
        </w:rPr>
        <w:t xml:space="preserve"> </w:t>
      </w:r>
      <w:r>
        <w:t>Transparansi</w:t>
      </w:r>
      <w:r>
        <w:rPr>
          <w:spacing w:val="-11"/>
        </w:rPr>
        <w:t xml:space="preserve"> </w:t>
      </w:r>
      <w:r>
        <w:t>dalam</w:t>
      </w:r>
      <w:r>
        <w:rPr>
          <w:spacing w:val="-10"/>
        </w:rPr>
        <w:t xml:space="preserve"> </w:t>
      </w:r>
      <w:r>
        <w:t>penanganan</w:t>
      </w:r>
      <w:r>
        <w:rPr>
          <w:spacing w:val="-13"/>
        </w:rPr>
        <w:t xml:space="preserve"> </w:t>
      </w:r>
      <w:r>
        <w:t>masalah</w:t>
      </w:r>
      <w:r>
        <w:rPr>
          <w:spacing w:val="-11"/>
        </w:rPr>
        <w:t xml:space="preserve"> </w:t>
      </w:r>
      <w:r>
        <w:t>ini</w:t>
      </w:r>
      <w:r>
        <w:rPr>
          <w:spacing w:val="-10"/>
        </w:rPr>
        <w:t xml:space="preserve"> </w:t>
      </w:r>
      <w:r>
        <w:t>sangat</w:t>
      </w:r>
      <w:r>
        <w:rPr>
          <w:spacing w:val="-10"/>
        </w:rPr>
        <w:t xml:space="preserve"> </w:t>
      </w:r>
      <w:r>
        <w:t>penting</w:t>
      </w:r>
      <w:r>
        <w:rPr>
          <w:spacing w:val="-14"/>
        </w:rPr>
        <w:t xml:space="preserve"> </w:t>
      </w:r>
      <w:r>
        <w:t>untuk memastikan</w:t>
      </w:r>
      <w:r>
        <w:rPr>
          <w:spacing w:val="-15"/>
        </w:rPr>
        <w:t xml:space="preserve"> </w:t>
      </w:r>
      <w:r>
        <w:t>kepercayaan</w:t>
      </w:r>
      <w:r>
        <w:rPr>
          <w:spacing w:val="-15"/>
        </w:rPr>
        <w:t xml:space="preserve"> </w:t>
      </w:r>
      <w:r>
        <w:t>ABK</w:t>
      </w:r>
      <w:r>
        <w:rPr>
          <w:spacing w:val="-15"/>
        </w:rPr>
        <w:t xml:space="preserve"> </w:t>
      </w:r>
      <w:r>
        <w:t>terhadap</w:t>
      </w:r>
      <w:r>
        <w:rPr>
          <w:spacing w:val="-15"/>
        </w:rPr>
        <w:t xml:space="preserve"> </w:t>
      </w:r>
      <w:r>
        <w:t>perusahaan</w:t>
      </w:r>
      <w:r>
        <w:rPr>
          <w:spacing w:val="-15"/>
        </w:rPr>
        <w:t xml:space="preserve"> </w:t>
      </w:r>
      <w:r>
        <w:t>tetap</w:t>
      </w:r>
      <w:r>
        <w:rPr>
          <w:spacing w:val="-15"/>
        </w:rPr>
        <w:t xml:space="preserve"> </w:t>
      </w:r>
      <w:r>
        <w:t>terjaga,</w:t>
      </w:r>
      <w:r>
        <w:rPr>
          <w:spacing w:val="-15"/>
        </w:rPr>
        <w:t xml:space="preserve"> </w:t>
      </w:r>
      <w:r>
        <w:t>serta</w:t>
      </w:r>
      <w:r>
        <w:rPr>
          <w:spacing w:val="-15"/>
        </w:rPr>
        <w:t xml:space="preserve"> </w:t>
      </w:r>
      <w:r>
        <w:t>memastikan bahwa langkah-langkah perbaikan diterapkan secara efektif untuk mencegah pelanggaran serupa terjadi di masa depan.</w:t>
      </w:r>
    </w:p>
    <w:p w14:paraId="659DBCAC" w14:textId="77777777" w:rsidR="005710D2" w:rsidRDefault="00A04926">
      <w:pPr>
        <w:pStyle w:val="BodyText"/>
        <w:spacing w:before="161" w:line="480" w:lineRule="auto"/>
        <w:ind w:left="717" w:right="985" w:firstLine="852"/>
        <w:jc w:val="both"/>
      </w:pPr>
      <w:r>
        <w:t>Evaluasi terhadap implementasi perlindungan hukum bagi</w:t>
      </w:r>
      <w:r>
        <w:rPr>
          <w:spacing w:val="-6"/>
        </w:rPr>
        <w:t xml:space="preserve"> </w:t>
      </w:r>
      <w:r>
        <w:t>ABK di kapal MT</w:t>
      </w:r>
      <w:r>
        <w:rPr>
          <w:spacing w:val="-15"/>
        </w:rPr>
        <w:t xml:space="preserve"> </w:t>
      </w:r>
      <w:r>
        <w:t>Transko</w:t>
      </w:r>
      <w:r>
        <w:rPr>
          <w:spacing w:val="-15"/>
        </w:rPr>
        <w:t xml:space="preserve"> </w:t>
      </w:r>
      <w:r>
        <w:t>Aquila</w:t>
      </w:r>
      <w:r>
        <w:rPr>
          <w:spacing w:val="-10"/>
        </w:rPr>
        <w:t xml:space="preserve"> </w:t>
      </w:r>
      <w:r>
        <w:t>penting</w:t>
      </w:r>
      <w:r>
        <w:rPr>
          <w:spacing w:val="-9"/>
        </w:rPr>
        <w:t xml:space="preserve"> </w:t>
      </w:r>
      <w:r>
        <w:t>untuk</w:t>
      </w:r>
      <w:r>
        <w:rPr>
          <w:spacing w:val="-9"/>
        </w:rPr>
        <w:t xml:space="preserve"> </w:t>
      </w:r>
      <w:r>
        <w:t>menilai</w:t>
      </w:r>
      <w:r>
        <w:rPr>
          <w:spacing w:val="-11"/>
        </w:rPr>
        <w:t xml:space="preserve"> </w:t>
      </w:r>
      <w:r>
        <w:t>sejauh</w:t>
      </w:r>
      <w:r>
        <w:rPr>
          <w:spacing w:val="-9"/>
        </w:rPr>
        <w:t xml:space="preserve"> </w:t>
      </w:r>
      <w:r>
        <w:t>mana</w:t>
      </w:r>
      <w:r>
        <w:rPr>
          <w:spacing w:val="-7"/>
        </w:rPr>
        <w:t xml:space="preserve"> </w:t>
      </w:r>
      <w:r>
        <w:t>PT</w:t>
      </w:r>
      <w:r>
        <w:rPr>
          <w:spacing w:val="-11"/>
        </w:rPr>
        <w:t xml:space="preserve"> </w:t>
      </w:r>
      <w:r>
        <w:t>Pertamina</w:t>
      </w:r>
      <w:r>
        <w:rPr>
          <w:spacing w:val="-7"/>
        </w:rPr>
        <w:t xml:space="preserve"> </w:t>
      </w:r>
      <w:r>
        <w:t>International Shipping</w:t>
      </w:r>
      <w:r>
        <w:rPr>
          <w:spacing w:val="-15"/>
        </w:rPr>
        <w:t xml:space="preserve"> </w:t>
      </w:r>
      <w:r>
        <w:t>telah</w:t>
      </w:r>
      <w:r>
        <w:rPr>
          <w:spacing w:val="-15"/>
        </w:rPr>
        <w:t xml:space="preserve"> </w:t>
      </w:r>
      <w:r>
        <w:t>berhasil</w:t>
      </w:r>
      <w:r>
        <w:rPr>
          <w:spacing w:val="-15"/>
        </w:rPr>
        <w:t xml:space="preserve"> </w:t>
      </w:r>
      <w:r>
        <w:t>memenuhi</w:t>
      </w:r>
      <w:r>
        <w:rPr>
          <w:spacing w:val="-15"/>
        </w:rPr>
        <w:t xml:space="preserve"> </w:t>
      </w:r>
      <w:r>
        <w:t>kewajibannya</w:t>
      </w:r>
      <w:r>
        <w:rPr>
          <w:spacing w:val="-15"/>
        </w:rPr>
        <w:t xml:space="preserve"> </w:t>
      </w:r>
      <w:r>
        <w:t>dalam</w:t>
      </w:r>
      <w:r>
        <w:rPr>
          <w:spacing w:val="-15"/>
        </w:rPr>
        <w:t xml:space="preserve"> </w:t>
      </w:r>
      <w:r>
        <w:t>menyediakan</w:t>
      </w:r>
      <w:r>
        <w:rPr>
          <w:spacing w:val="-15"/>
        </w:rPr>
        <w:t xml:space="preserve"> </w:t>
      </w:r>
      <w:r>
        <w:t>kesejahteraan bagi ABK. Perlindungan yang diberikan harus sesuai dengan standar yang diharapkan, baik menurut hukum nasional (Undang-Undang Ketenagakerjaan) mau</w:t>
      </w:r>
      <w:r>
        <w:t>pun standar internasional seperti MLC 2006. Evaluasi ini dapat mencakup aspek-aspek</w:t>
      </w:r>
      <w:r>
        <w:rPr>
          <w:spacing w:val="-3"/>
        </w:rPr>
        <w:t xml:space="preserve"> </w:t>
      </w:r>
      <w:r>
        <w:t>seperti</w:t>
      </w:r>
      <w:r>
        <w:rPr>
          <w:spacing w:val="-2"/>
        </w:rPr>
        <w:t xml:space="preserve"> </w:t>
      </w:r>
      <w:r>
        <w:t>jaminan</w:t>
      </w:r>
      <w:r>
        <w:rPr>
          <w:spacing w:val="-3"/>
        </w:rPr>
        <w:t xml:space="preserve"> </w:t>
      </w:r>
      <w:r>
        <w:t>kesehatan,</w:t>
      </w:r>
      <w:r>
        <w:rPr>
          <w:spacing w:val="-8"/>
        </w:rPr>
        <w:t xml:space="preserve"> </w:t>
      </w:r>
      <w:r>
        <w:t>fasilitas</w:t>
      </w:r>
      <w:r>
        <w:rPr>
          <w:spacing w:val="-5"/>
        </w:rPr>
        <w:t xml:space="preserve"> </w:t>
      </w:r>
      <w:r>
        <w:t>kerja</w:t>
      </w:r>
      <w:r>
        <w:rPr>
          <w:spacing w:val="-2"/>
        </w:rPr>
        <w:t xml:space="preserve"> </w:t>
      </w:r>
      <w:r>
        <w:t>yang</w:t>
      </w:r>
      <w:r>
        <w:rPr>
          <w:spacing w:val="-3"/>
        </w:rPr>
        <w:t xml:space="preserve"> </w:t>
      </w:r>
      <w:r>
        <w:t>layak,</w:t>
      </w:r>
      <w:r>
        <w:rPr>
          <w:spacing w:val="-3"/>
        </w:rPr>
        <w:t xml:space="preserve"> </w:t>
      </w:r>
      <w:r>
        <w:t>dan</w:t>
      </w:r>
      <w:r>
        <w:rPr>
          <w:spacing w:val="-8"/>
        </w:rPr>
        <w:t xml:space="preserve"> </w:t>
      </w:r>
      <w:r>
        <w:t>keselamatan kerja di kapal.</w:t>
      </w:r>
    </w:p>
    <w:p w14:paraId="6F5C07BF" w14:textId="77777777" w:rsidR="005710D2" w:rsidRDefault="00A04926">
      <w:pPr>
        <w:pStyle w:val="BodyText"/>
        <w:spacing w:before="162" w:line="480" w:lineRule="auto"/>
        <w:ind w:left="717" w:right="994" w:firstLine="852"/>
        <w:jc w:val="both"/>
      </w:pPr>
      <w:r>
        <w:t>Penerapan perlindungan hukum ini harus memberikan hasil yang nyata dalam</w:t>
      </w:r>
      <w:r>
        <w:rPr>
          <w:spacing w:val="33"/>
        </w:rPr>
        <w:t xml:space="preserve"> </w:t>
      </w:r>
      <w:r>
        <w:t>meningkatkan</w:t>
      </w:r>
      <w:r>
        <w:rPr>
          <w:spacing w:val="38"/>
        </w:rPr>
        <w:t xml:space="preserve"> </w:t>
      </w:r>
      <w:r>
        <w:t>kualitas</w:t>
      </w:r>
      <w:r>
        <w:rPr>
          <w:spacing w:val="37"/>
        </w:rPr>
        <w:t xml:space="preserve"> </w:t>
      </w:r>
      <w:r>
        <w:t>hidup</w:t>
      </w:r>
      <w:r>
        <w:rPr>
          <w:spacing w:val="38"/>
        </w:rPr>
        <w:t xml:space="preserve"> </w:t>
      </w:r>
      <w:r>
        <w:t>dan</w:t>
      </w:r>
      <w:r>
        <w:rPr>
          <w:spacing w:val="34"/>
        </w:rPr>
        <w:t xml:space="preserve"> </w:t>
      </w:r>
      <w:r>
        <w:t>kesejahteraan</w:t>
      </w:r>
      <w:r>
        <w:rPr>
          <w:spacing w:val="18"/>
        </w:rPr>
        <w:t xml:space="preserve"> </w:t>
      </w:r>
      <w:r>
        <w:t>ABK.</w:t>
      </w:r>
      <w:r>
        <w:rPr>
          <w:spacing w:val="38"/>
        </w:rPr>
        <w:t xml:space="preserve"> </w:t>
      </w:r>
      <w:r>
        <w:t>Namun,</w:t>
      </w:r>
      <w:r>
        <w:rPr>
          <w:spacing w:val="38"/>
        </w:rPr>
        <w:t xml:space="preserve"> </w:t>
      </w:r>
      <w:r>
        <w:rPr>
          <w:spacing w:val="-2"/>
        </w:rPr>
        <w:t>tantangan</w:t>
      </w:r>
    </w:p>
    <w:p w14:paraId="38A20E7E" w14:textId="77777777" w:rsidR="005710D2" w:rsidRDefault="005710D2">
      <w:pPr>
        <w:pStyle w:val="BodyText"/>
        <w:spacing w:line="480" w:lineRule="auto"/>
        <w:jc w:val="both"/>
        <w:sectPr w:rsidR="005710D2">
          <w:pgSz w:w="11910" w:h="16840"/>
          <w:pgMar w:top="1920" w:right="708" w:bottom="1240" w:left="1559" w:header="0" w:footer="1054" w:gutter="0"/>
          <w:cols w:space="720"/>
        </w:sectPr>
      </w:pPr>
    </w:p>
    <w:p w14:paraId="3C12C506" w14:textId="77777777" w:rsidR="005710D2" w:rsidRDefault="005710D2">
      <w:pPr>
        <w:pStyle w:val="BodyText"/>
        <w:spacing w:before="64"/>
      </w:pPr>
    </w:p>
    <w:p w14:paraId="371D5B6F" w14:textId="77777777" w:rsidR="005710D2" w:rsidRDefault="00A04926">
      <w:pPr>
        <w:pStyle w:val="BodyText"/>
        <w:spacing w:line="480" w:lineRule="auto"/>
        <w:ind w:left="717" w:right="985"/>
        <w:jc w:val="both"/>
      </w:pPr>
      <w:r>
        <w:t>atau hambatan mungkin muncul, misalnya, dalam hal pengawasan yang kurang ketat atau kesulitan da</w:t>
      </w:r>
      <w:r>
        <w:t xml:space="preserve">lam memastikan bahwa standar internasional dipenuhi di lapangan. Oleh karena itu, diperlukan sinergi antara perusahaan, pemerintah, dan lembaga terkait untuk memastikan bahwa perlindungan yang diberikan kepada ABK diterapkan dengan efektif dan dapat terus </w:t>
      </w:r>
      <w:r>
        <w:t>ditingkatkan sesuai dengan perkembangan regulasi yang ada.</w:t>
      </w:r>
    </w:p>
    <w:p w14:paraId="7C498C82" w14:textId="77777777" w:rsidR="005710D2" w:rsidRDefault="005710D2">
      <w:pPr>
        <w:pStyle w:val="BodyText"/>
        <w:spacing w:before="245"/>
      </w:pPr>
    </w:p>
    <w:p w14:paraId="2CA0599A" w14:textId="77777777" w:rsidR="005710D2" w:rsidRDefault="00A04926">
      <w:pPr>
        <w:pStyle w:val="Heading3"/>
        <w:numPr>
          <w:ilvl w:val="0"/>
          <w:numId w:val="3"/>
        </w:numPr>
        <w:tabs>
          <w:tab w:val="left" w:pos="1000"/>
          <w:tab w:val="left" w:pos="1002"/>
        </w:tabs>
        <w:ind w:right="997"/>
      </w:pPr>
      <w:bookmarkStart w:id="37" w:name="_bookmark37"/>
      <w:bookmarkEnd w:id="37"/>
      <w:r>
        <w:t>Hambatan yang dihadapi dalam menegakkan Perlindungan Hukum bagi Anak Buah Kapal</w:t>
      </w:r>
    </w:p>
    <w:p w14:paraId="1E9A44E2" w14:textId="77777777" w:rsidR="005710D2" w:rsidRDefault="005710D2">
      <w:pPr>
        <w:pStyle w:val="BodyText"/>
        <w:spacing w:before="4"/>
        <w:rPr>
          <w:b/>
        </w:rPr>
      </w:pPr>
    </w:p>
    <w:p w14:paraId="1F516713" w14:textId="77777777" w:rsidR="005710D2" w:rsidRDefault="00A04926">
      <w:pPr>
        <w:pStyle w:val="BodyText"/>
        <w:spacing w:before="1" w:line="480" w:lineRule="auto"/>
        <w:ind w:left="717" w:right="983" w:firstLine="852"/>
        <w:jc w:val="both"/>
      </w:pPr>
      <w:r>
        <w:t>Regulasi yang ada terkait perlindungan hukum bagi Anak Buah Kapal (ABK) di Indonesia memang telah cukup berkembang, dengan adanya Undang- Undang Ketenagakerjaan, Peraturan Menteri Perhubungan, dan konvensi internasional</w:t>
      </w:r>
      <w:r>
        <w:rPr>
          <w:spacing w:val="-10"/>
        </w:rPr>
        <w:t xml:space="preserve"> </w:t>
      </w:r>
      <w:r>
        <w:t>seperti</w:t>
      </w:r>
      <w:r>
        <w:rPr>
          <w:spacing w:val="-10"/>
        </w:rPr>
        <w:t xml:space="preserve"> </w:t>
      </w:r>
      <w:r>
        <w:t>Maritime</w:t>
      </w:r>
      <w:r>
        <w:rPr>
          <w:spacing w:val="-10"/>
        </w:rPr>
        <w:t xml:space="preserve"> </w:t>
      </w:r>
      <w:r>
        <w:t>Labour</w:t>
      </w:r>
      <w:r>
        <w:rPr>
          <w:spacing w:val="-11"/>
        </w:rPr>
        <w:t xml:space="preserve"> </w:t>
      </w:r>
      <w:r>
        <w:t>Convention</w:t>
      </w:r>
      <w:r>
        <w:rPr>
          <w:spacing w:val="-11"/>
        </w:rPr>
        <w:t xml:space="preserve"> </w:t>
      </w:r>
      <w:r>
        <w:t>(</w:t>
      </w:r>
      <w:r>
        <w:t>MLC)</w:t>
      </w:r>
      <w:r>
        <w:rPr>
          <w:spacing w:val="-11"/>
        </w:rPr>
        <w:t xml:space="preserve"> </w:t>
      </w:r>
      <w:r>
        <w:t>2006.</w:t>
      </w:r>
      <w:r>
        <w:rPr>
          <w:spacing w:val="-11"/>
        </w:rPr>
        <w:t xml:space="preserve"> </w:t>
      </w:r>
      <w:r>
        <w:t>Namun,</w:t>
      </w:r>
      <w:r>
        <w:rPr>
          <w:spacing w:val="-11"/>
        </w:rPr>
        <w:t xml:space="preserve"> </w:t>
      </w:r>
      <w:r>
        <w:t>meskipun telah ada peraturan-peraturan ini, masih terdapat beberapa celah dalam perlindungan hukum yang memungkinkan terjadinya penyalahgunaan atau pengabaian hak ABK. Salah satu contoh kekurangan dalam regulasi adalah ketidakjelasan</w:t>
      </w:r>
      <w:r>
        <w:rPr>
          <w:spacing w:val="-15"/>
        </w:rPr>
        <w:t xml:space="preserve"> </w:t>
      </w:r>
      <w:r>
        <w:t>dala</w:t>
      </w:r>
      <w:r>
        <w:t>m</w:t>
      </w:r>
      <w:r>
        <w:rPr>
          <w:spacing w:val="-12"/>
        </w:rPr>
        <w:t xml:space="preserve"> </w:t>
      </w:r>
      <w:r>
        <w:t>pengaturan</w:t>
      </w:r>
      <w:r>
        <w:rPr>
          <w:spacing w:val="-11"/>
        </w:rPr>
        <w:t xml:space="preserve"> </w:t>
      </w:r>
      <w:r>
        <w:t>hak</w:t>
      </w:r>
      <w:r>
        <w:rPr>
          <w:spacing w:val="-15"/>
        </w:rPr>
        <w:t xml:space="preserve"> </w:t>
      </w:r>
      <w:r>
        <w:t>ABK</w:t>
      </w:r>
      <w:r>
        <w:rPr>
          <w:spacing w:val="-13"/>
        </w:rPr>
        <w:t xml:space="preserve"> </w:t>
      </w:r>
      <w:r>
        <w:t>yang</w:t>
      </w:r>
      <w:r>
        <w:rPr>
          <w:spacing w:val="-11"/>
        </w:rPr>
        <w:t xml:space="preserve"> </w:t>
      </w:r>
      <w:r>
        <w:t>bekerja</w:t>
      </w:r>
      <w:r>
        <w:rPr>
          <w:spacing w:val="-10"/>
        </w:rPr>
        <w:t xml:space="preserve"> </w:t>
      </w:r>
      <w:r>
        <w:t>di</w:t>
      </w:r>
      <w:r>
        <w:rPr>
          <w:spacing w:val="-10"/>
        </w:rPr>
        <w:t xml:space="preserve"> </w:t>
      </w:r>
      <w:r>
        <w:t>kapal</w:t>
      </w:r>
      <w:r>
        <w:rPr>
          <w:spacing w:val="-10"/>
        </w:rPr>
        <w:t xml:space="preserve"> </w:t>
      </w:r>
      <w:r>
        <w:t>asing</w:t>
      </w:r>
      <w:r>
        <w:rPr>
          <w:spacing w:val="-15"/>
        </w:rPr>
        <w:t xml:space="preserve"> </w:t>
      </w:r>
      <w:r>
        <w:t>atau</w:t>
      </w:r>
      <w:r>
        <w:rPr>
          <w:spacing w:val="-11"/>
        </w:rPr>
        <w:t xml:space="preserve"> </w:t>
      </w:r>
      <w:r>
        <w:t>bekerja di</w:t>
      </w:r>
      <w:r>
        <w:rPr>
          <w:spacing w:val="-13"/>
        </w:rPr>
        <w:t xml:space="preserve"> </w:t>
      </w:r>
      <w:r>
        <w:t>luar</w:t>
      </w:r>
      <w:r>
        <w:rPr>
          <w:spacing w:val="-10"/>
        </w:rPr>
        <w:t xml:space="preserve"> </w:t>
      </w:r>
      <w:r>
        <w:t>negeri.</w:t>
      </w:r>
      <w:r>
        <w:rPr>
          <w:spacing w:val="-10"/>
        </w:rPr>
        <w:t xml:space="preserve"> </w:t>
      </w:r>
      <w:r>
        <w:t>Pada</w:t>
      </w:r>
      <w:r>
        <w:rPr>
          <w:spacing w:val="-9"/>
        </w:rPr>
        <w:t xml:space="preserve"> </w:t>
      </w:r>
      <w:r>
        <w:t>banyak</w:t>
      </w:r>
      <w:r>
        <w:rPr>
          <w:spacing w:val="-10"/>
        </w:rPr>
        <w:t xml:space="preserve"> </w:t>
      </w:r>
      <w:r>
        <w:t>kasus,</w:t>
      </w:r>
      <w:r>
        <w:rPr>
          <w:spacing w:val="-15"/>
        </w:rPr>
        <w:t xml:space="preserve"> </w:t>
      </w:r>
      <w:r>
        <w:t>ABK</w:t>
      </w:r>
      <w:r>
        <w:rPr>
          <w:spacing w:val="-12"/>
        </w:rPr>
        <w:t xml:space="preserve"> </w:t>
      </w:r>
      <w:r>
        <w:t>yang</w:t>
      </w:r>
      <w:r>
        <w:rPr>
          <w:spacing w:val="-10"/>
        </w:rPr>
        <w:t xml:space="preserve"> </w:t>
      </w:r>
      <w:r>
        <w:t>bekerja</w:t>
      </w:r>
      <w:r>
        <w:rPr>
          <w:spacing w:val="-9"/>
        </w:rPr>
        <w:t xml:space="preserve"> </w:t>
      </w:r>
      <w:r>
        <w:t>di</w:t>
      </w:r>
      <w:r>
        <w:rPr>
          <w:spacing w:val="-9"/>
        </w:rPr>
        <w:t xml:space="preserve"> </w:t>
      </w:r>
      <w:r>
        <w:t>kapal</w:t>
      </w:r>
      <w:r>
        <w:rPr>
          <w:spacing w:val="-3"/>
        </w:rPr>
        <w:t xml:space="preserve"> </w:t>
      </w:r>
      <w:r>
        <w:t>yang</w:t>
      </w:r>
      <w:r>
        <w:rPr>
          <w:spacing w:val="-10"/>
        </w:rPr>
        <w:t xml:space="preserve"> </w:t>
      </w:r>
      <w:r>
        <w:t>terdaftar</w:t>
      </w:r>
      <w:r>
        <w:rPr>
          <w:spacing w:val="-10"/>
        </w:rPr>
        <w:t xml:space="preserve"> </w:t>
      </w:r>
      <w:r>
        <w:t>di</w:t>
      </w:r>
      <w:r>
        <w:rPr>
          <w:spacing w:val="-9"/>
        </w:rPr>
        <w:t xml:space="preserve"> </w:t>
      </w:r>
      <w:r>
        <w:t>luar negeri atau yang beroperasi di wilayah</w:t>
      </w:r>
      <w:r>
        <w:rPr>
          <w:spacing w:val="-3"/>
        </w:rPr>
        <w:t xml:space="preserve"> </w:t>
      </w:r>
      <w:r>
        <w:t>internasional seringkali tidak mendapatkan perlindungan hukum yang memadai sesuai dengan standar yang diatur oleh perundang-undangan Indonesia.</w:t>
      </w:r>
    </w:p>
    <w:p w14:paraId="10EBF6A2" w14:textId="77777777" w:rsidR="005710D2" w:rsidRDefault="00A04926">
      <w:pPr>
        <w:pStyle w:val="BodyText"/>
        <w:spacing w:before="162" w:line="480" w:lineRule="auto"/>
        <w:ind w:left="717" w:right="984" w:firstLine="852"/>
        <w:jc w:val="both"/>
      </w:pPr>
      <w:r>
        <w:t>Peraturan yang ada juga seringkali tidak mampu mengakomodasi perkembangan industri maritim yang terus berkembang</w:t>
      </w:r>
      <w:r>
        <w:t>, seperti perubahan dalam teknologi</w:t>
      </w:r>
      <w:r>
        <w:rPr>
          <w:spacing w:val="-10"/>
        </w:rPr>
        <w:t xml:space="preserve"> </w:t>
      </w:r>
      <w:r>
        <w:t>kapal,</w:t>
      </w:r>
      <w:r>
        <w:rPr>
          <w:spacing w:val="-7"/>
        </w:rPr>
        <w:t xml:space="preserve"> </w:t>
      </w:r>
      <w:r>
        <w:t>sistem</w:t>
      </w:r>
      <w:r>
        <w:rPr>
          <w:spacing w:val="-6"/>
        </w:rPr>
        <w:t xml:space="preserve"> </w:t>
      </w:r>
      <w:r>
        <w:t>manajemen</w:t>
      </w:r>
      <w:r>
        <w:rPr>
          <w:spacing w:val="-11"/>
        </w:rPr>
        <w:t xml:space="preserve"> </w:t>
      </w:r>
      <w:r>
        <w:t>kapal,</w:t>
      </w:r>
      <w:r>
        <w:rPr>
          <w:spacing w:val="-10"/>
        </w:rPr>
        <w:t xml:space="preserve"> </w:t>
      </w:r>
      <w:r>
        <w:t>atau</w:t>
      </w:r>
      <w:r>
        <w:rPr>
          <w:spacing w:val="-7"/>
        </w:rPr>
        <w:t xml:space="preserve"> </w:t>
      </w:r>
      <w:r>
        <w:t>bahkan</w:t>
      </w:r>
      <w:r>
        <w:rPr>
          <w:spacing w:val="-7"/>
        </w:rPr>
        <w:t xml:space="preserve"> </w:t>
      </w:r>
      <w:r>
        <w:t>dinamika</w:t>
      </w:r>
      <w:r>
        <w:rPr>
          <w:spacing w:val="-5"/>
        </w:rPr>
        <w:t xml:space="preserve"> </w:t>
      </w:r>
      <w:r>
        <w:t>pasar</w:t>
      </w:r>
      <w:r>
        <w:rPr>
          <w:spacing w:val="-6"/>
        </w:rPr>
        <w:t xml:space="preserve"> </w:t>
      </w:r>
      <w:r>
        <w:t>tenaga</w:t>
      </w:r>
      <w:r>
        <w:rPr>
          <w:spacing w:val="-5"/>
        </w:rPr>
        <w:t xml:space="preserve"> </w:t>
      </w:r>
      <w:r>
        <w:rPr>
          <w:spacing w:val="-2"/>
        </w:rPr>
        <w:t>kerja</w:t>
      </w:r>
    </w:p>
    <w:p w14:paraId="47615734" w14:textId="77777777" w:rsidR="005710D2" w:rsidRDefault="005710D2">
      <w:pPr>
        <w:pStyle w:val="BodyText"/>
        <w:spacing w:line="480" w:lineRule="auto"/>
        <w:jc w:val="both"/>
        <w:sectPr w:rsidR="005710D2">
          <w:pgSz w:w="11910" w:h="16840"/>
          <w:pgMar w:top="1920" w:right="708" w:bottom="1240" w:left="1559" w:header="0" w:footer="1054" w:gutter="0"/>
          <w:cols w:space="720"/>
        </w:sectPr>
      </w:pPr>
    </w:p>
    <w:p w14:paraId="7C5B4220" w14:textId="77777777" w:rsidR="005710D2" w:rsidRDefault="005710D2">
      <w:pPr>
        <w:pStyle w:val="BodyText"/>
        <w:spacing w:before="64"/>
      </w:pPr>
    </w:p>
    <w:p w14:paraId="5404B677" w14:textId="77777777" w:rsidR="005710D2" w:rsidRDefault="00A04926">
      <w:pPr>
        <w:pStyle w:val="BodyText"/>
        <w:spacing w:line="480" w:lineRule="auto"/>
        <w:ind w:left="717" w:right="987"/>
        <w:jc w:val="both"/>
      </w:pPr>
      <w:r>
        <w:t>internasional. Dengan perubahan-perubahan tersebut, peraturan</w:t>
      </w:r>
      <w:r>
        <w:rPr>
          <w:spacing w:val="-1"/>
        </w:rPr>
        <w:t xml:space="preserve"> </w:t>
      </w:r>
      <w:r>
        <w:t>yang</w:t>
      </w:r>
      <w:r>
        <w:rPr>
          <w:spacing w:val="-1"/>
        </w:rPr>
        <w:t xml:space="preserve"> </w:t>
      </w:r>
      <w:r>
        <w:t>ada bisa jadi tidak lagi sesuai dengan kondisi aktual di lapang</w:t>
      </w:r>
      <w:r>
        <w:t>an. Misalnya, aturan tentang jam kerja dan pengaturan kesejahteraan</w:t>
      </w:r>
      <w:r>
        <w:rPr>
          <w:spacing w:val="-4"/>
        </w:rPr>
        <w:t xml:space="preserve"> </w:t>
      </w:r>
      <w:r>
        <w:t>ABK mungkin tidak lagi relevan dengan jam operasional kapal modern yang sering beroperasi di luar batasan waktu konvensional. Hal ini menyebabkan kesenjangan dalam perlindungan</w:t>
      </w:r>
      <w:r>
        <w:rPr>
          <w:spacing w:val="-4"/>
        </w:rPr>
        <w:t xml:space="preserve"> </w:t>
      </w:r>
      <w:r>
        <w:t>ABK, yang s</w:t>
      </w:r>
      <w:r>
        <w:t>eharusnya mendapat jaminan atas keselamatan kerja dan kesejahteraan, tetapi justru</w:t>
      </w:r>
      <w:r>
        <w:rPr>
          <w:spacing w:val="-2"/>
        </w:rPr>
        <w:t xml:space="preserve"> </w:t>
      </w:r>
      <w:r>
        <w:t>terabaikan</w:t>
      </w:r>
      <w:r>
        <w:rPr>
          <w:spacing w:val="-1"/>
        </w:rPr>
        <w:t xml:space="preserve"> </w:t>
      </w:r>
      <w:r>
        <w:t>karena</w:t>
      </w:r>
      <w:r>
        <w:rPr>
          <w:spacing w:val="-4"/>
        </w:rPr>
        <w:t xml:space="preserve"> </w:t>
      </w:r>
      <w:r>
        <w:t>tidak</w:t>
      </w:r>
      <w:r>
        <w:rPr>
          <w:spacing w:val="-5"/>
        </w:rPr>
        <w:t xml:space="preserve"> </w:t>
      </w:r>
      <w:r>
        <w:t>ada</w:t>
      </w:r>
      <w:r>
        <w:rPr>
          <w:spacing w:val="-4"/>
        </w:rPr>
        <w:t xml:space="preserve"> </w:t>
      </w:r>
      <w:r>
        <w:t>regulasi</w:t>
      </w:r>
      <w:r>
        <w:rPr>
          <w:spacing w:val="-4"/>
        </w:rPr>
        <w:t xml:space="preserve"> </w:t>
      </w:r>
      <w:r>
        <w:t>yang</w:t>
      </w:r>
      <w:r>
        <w:rPr>
          <w:spacing w:val="-2"/>
        </w:rPr>
        <w:t xml:space="preserve"> </w:t>
      </w:r>
      <w:r>
        <w:t>mengatur</w:t>
      </w:r>
      <w:r>
        <w:rPr>
          <w:spacing w:val="-4"/>
        </w:rPr>
        <w:t xml:space="preserve"> </w:t>
      </w:r>
      <w:r>
        <w:t>hal</w:t>
      </w:r>
      <w:r>
        <w:rPr>
          <w:spacing w:val="-4"/>
        </w:rPr>
        <w:t xml:space="preserve"> </w:t>
      </w:r>
      <w:r>
        <w:t>tersebut</w:t>
      </w:r>
      <w:r>
        <w:rPr>
          <w:spacing w:val="-1"/>
        </w:rPr>
        <w:t xml:space="preserve"> </w:t>
      </w:r>
      <w:r>
        <w:t>secara</w:t>
      </w:r>
      <w:r>
        <w:rPr>
          <w:spacing w:val="-3"/>
        </w:rPr>
        <w:t xml:space="preserve"> </w:t>
      </w:r>
      <w:r>
        <w:rPr>
          <w:spacing w:val="-2"/>
        </w:rPr>
        <w:t>jelas.</w:t>
      </w:r>
    </w:p>
    <w:p w14:paraId="53D8E259" w14:textId="77777777" w:rsidR="005710D2" w:rsidRDefault="00A04926">
      <w:pPr>
        <w:pStyle w:val="BodyText"/>
        <w:spacing w:before="161" w:line="480" w:lineRule="auto"/>
        <w:ind w:left="717" w:right="985" w:firstLine="852"/>
        <w:jc w:val="both"/>
      </w:pPr>
      <w:r>
        <w:t>Masalah</w:t>
      </w:r>
      <w:r>
        <w:rPr>
          <w:spacing w:val="-6"/>
        </w:rPr>
        <w:t xml:space="preserve"> </w:t>
      </w:r>
      <w:r>
        <w:t>lain</w:t>
      </w:r>
      <w:r>
        <w:rPr>
          <w:spacing w:val="-6"/>
        </w:rPr>
        <w:t xml:space="preserve"> </w:t>
      </w:r>
      <w:r>
        <w:t>yang</w:t>
      </w:r>
      <w:r>
        <w:rPr>
          <w:spacing w:val="-6"/>
        </w:rPr>
        <w:t xml:space="preserve"> </w:t>
      </w:r>
      <w:r>
        <w:t>sering</w:t>
      </w:r>
      <w:r>
        <w:rPr>
          <w:spacing w:val="-6"/>
        </w:rPr>
        <w:t xml:space="preserve"> </w:t>
      </w:r>
      <w:r>
        <w:t>muncul</w:t>
      </w:r>
      <w:r>
        <w:rPr>
          <w:spacing w:val="-5"/>
        </w:rPr>
        <w:t xml:space="preserve"> </w:t>
      </w:r>
      <w:r>
        <w:t>di</w:t>
      </w:r>
      <w:r>
        <w:rPr>
          <w:spacing w:val="-5"/>
        </w:rPr>
        <w:t xml:space="preserve"> </w:t>
      </w:r>
      <w:r>
        <w:t>sektor</w:t>
      </w:r>
      <w:r>
        <w:rPr>
          <w:spacing w:val="-9"/>
        </w:rPr>
        <w:t xml:space="preserve"> </w:t>
      </w:r>
      <w:r>
        <w:t>maritim</w:t>
      </w:r>
      <w:r>
        <w:rPr>
          <w:spacing w:val="-5"/>
        </w:rPr>
        <w:t xml:space="preserve"> </w:t>
      </w:r>
      <w:r>
        <w:t>adalah</w:t>
      </w:r>
      <w:r>
        <w:rPr>
          <w:spacing w:val="-6"/>
        </w:rPr>
        <w:t xml:space="preserve"> </w:t>
      </w:r>
      <w:r>
        <w:t>tumpang</w:t>
      </w:r>
      <w:r>
        <w:rPr>
          <w:spacing w:val="-6"/>
        </w:rPr>
        <w:t xml:space="preserve"> </w:t>
      </w:r>
      <w:r>
        <w:t>tindih aturan</w:t>
      </w:r>
      <w:r>
        <w:rPr>
          <w:spacing w:val="-3"/>
        </w:rPr>
        <w:t xml:space="preserve"> </w:t>
      </w:r>
      <w:r>
        <w:t>antar</w:t>
      </w:r>
      <w:r>
        <w:rPr>
          <w:spacing w:val="-1"/>
        </w:rPr>
        <w:t xml:space="preserve"> </w:t>
      </w:r>
      <w:r>
        <w:t>berbagai</w:t>
      </w:r>
      <w:r>
        <w:rPr>
          <w:spacing w:val="-2"/>
        </w:rPr>
        <w:t xml:space="preserve"> </w:t>
      </w:r>
      <w:r>
        <w:t>lembaga dan</w:t>
      </w:r>
      <w:r>
        <w:rPr>
          <w:spacing w:val="-4"/>
        </w:rPr>
        <w:t xml:space="preserve"> </w:t>
      </w:r>
      <w:r>
        <w:t>kementerian</w:t>
      </w:r>
      <w:r>
        <w:rPr>
          <w:spacing w:val="-1"/>
        </w:rPr>
        <w:t xml:space="preserve"> </w:t>
      </w:r>
      <w:r>
        <w:t>yang</w:t>
      </w:r>
      <w:r>
        <w:rPr>
          <w:spacing w:val="-3"/>
        </w:rPr>
        <w:t xml:space="preserve"> </w:t>
      </w:r>
      <w:r>
        <w:t>memiliki kewenangan</w:t>
      </w:r>
      <w:r>
        <w:rPr>
          <w:spacing w:val="-1"/>
        </w:rPr>
        <w:t xml:space="preserve"> </w:t>
      </w:r>
      <w:r>
        <w:t>dalam pengaturan</w:t>
      </w:r>
      <w:r>
        <w:rPr>
          <w:spacing w:val="-15"/>
        </w:rPr>
        <w:t xml:space="preserve"> </w:t>
      </w:r>
      <w:r>
        <w:t>perlindungan</w:t>
      </w:r>
      <w:r>
        <w:rPr>
          <w:spacing w:val="-15"/>
        </w:rPr>
        <w:t xml:space="preserve"> </w:t>
      </w:r>
      <w:r>
        <w:t>ABK.</w:t>
      </w:r>
      <w:r>
        <w:rPr>
          <w:spacing w:val="-15"/>
        </w:rPr>
        <w:t xml:space="preserve"> </w:t>
      </w:r>
      <w:r>
        <w:t>Sebagai</w:t>
      </w:r>
      <w:r>
        <w:rPr>
          <w:spacing w:val="-15"/>
        </w:rPr>
        <w:t xml:space="preserve"> </w:t>
      </w:r>
      <w:r>
        <w:t>contoh,</w:t>
      </w:r>
      <w:r>
        <w:rPr>
          <w:spacing w:val="-15"/>
        </w:rPr>
        <w:t xml:space="preserve"> </w:t>
      </w:r>
      <w:r>
        <w:t>Kementerian</w:t>
      </w:r>
      <w:r>
        <w:rPr>
          <w:spacing w:val="-15"/>
        </w:rPr>
        <w:t xml:space="preserve"> </w:t>
      </w:r>
      <w:r>
        <w:t>Perhubungan</w:t>
      </w:r>
      <w:r>
        <w:rPr>
          <w:spacing w:val="-15"/>
        </w:rPr>
        <w:t xml:space="preserve"> </w:t>
      </w:r>
      <w:r>
        <w:t>melalui Peraturan Menteri Perhubungan mengatur soal keselamatan pelayaran dan operasional kapal, sementara Kementerian Kete</w:t>
      </w:r>
      <w:r>
        <w:t>nagakerjaan memiliki peraturan yang</w:t>
      </w:r>
      <w:r>
        <w:rPr>
          <w:spacing w:val="-15"/>
        </w:rPr>
        <w:t xml:space="preserve"> </w:t>
      </w:r>
      <w:r>
        <w:t>lebih</w:t>
      </w:r>
      <w:r>
        <w:rPr>
          <w:spacing w:val="-15"/>
        </w:rPr>
        <w:t xml:space="preserve"> </w:t>
      </w:r>
      <w:r>
        <w:t>menitikberatkan</w:t>
      </w:r>
      <w:r>
        <w:rPr>
          <w:spacing w:val="-15"/>
        </w:rPr>
        <w:t xml:space="preserve"> </w:t>
      </w:r>
      <w:r>
        <w:t>pada</w:t>
      </w:r>
      <w:r>
        <w:rPr>
          <w:spacing w:val="-15"/>
        </w:rPr>
        <w:t xml:space="preserve"> </w:t>
      </w:r>
      <w:r>
        <w:t>hak-hak</w:t>
      </w:r>
      <w:r>
        <w:rPr>
          <w:spacing w:val="-15"/>
        </w:rPr>
        <w:t xml:space="preserve"> </w:t>
      </w:r>
      <w:r>
        <w:t>ABK</w:t>
      </w:r>
      <w:r>
        <w:rPr>
          <w:spacing w:val="-15"/>
        </w:rPr>
        <w:t xml:space="preserve"> </w:t>
      </w:r>
      <w:r>
        <w:t>sebagai</w:t>
      </w:r>
      <w:r>
        <w:rPr>
          <w:spacing w:val="-15"/>
        </w:rPr>
        <w:t xml:space="preserve"> </w:t>
      </w:r>
      <w:r>
        <w:t>pekerja.</w:t>
      </w:r>
      <w:r>
        <w:rPr>
          <w:spacing w:val="-15"/>
        </w:rPr>
        <w:t xml:space="preserve"> </w:t>
      </w:r>
      <w:r>
        <w:t>Tumpang</w:t>
      </w:r>
      <w:r>
        <w:rPr>
          <w:spacing w:val="-15"/>
        </w:rPr>
        <w:t xml:space="preserve"> </w:t>
      </w:r>
      <w:r>
        <w:t>tindih</w:t>
      </w:r>
      <w:r>
        <w:rPr>
          <w:spacing w:val="-15"/>
        </w:rPr>
        <w:t xml:space="preserve"> </w:t>
      </w:r>
      <w:r>
        <w:t>ini bisa menimbulkan kebingungan dalam pelaksanaan aturan, baik oleh perusahaan pelayaran maupun oleh ABK sendiri. Dalam beberapa kasus, adanya perbe</w:t>
      </w:r>
      <w:r>
        <w:t>daan pandangan</w:t>
      </w:r>
      <w:r>
        <w:rPr>
          <w:spacing w:val="-12"/>
        </w:rPr>
        <w:t xml:space="preserve"> </w:t>
      </w:r>
      <w:r>
        <w:t>antara</w:t>
      </w:r>
      <w:r>
        <w:rPr>
          <w:spacing w:val="-6"/>
        </w:rPr>
        <w:t xml:space="preserve"> </w:t>
      </w:r>
      <w:r>
        <w:t>kementerian</w:t>
      </w:r>
      <w:r>
        <w:rPr>
          <w:spacing w:val="-8"/>
        </w:rPr>
        <w:t xml:space="preserve"> </w:t>
      </w:r>
      <w:r>
        <w:t>terkait</w:t>
      </w:r>
      <w:r>
        <w:rPr>
          <w:spacing w:val="-7"/>
        </w:rPr>
        <w:t xml:space="preserve"> </w:t>
      </w:r>
      <w:r>
        <w:t>mengenai</w:t>
      </w:r>
      <w:r>
        <w:rPr>
          <w:spacing w:val="-7"/>
        </w:rPr>
        <w:t xml:space="preserve"> </w:t>
      </w:r>
      <w:r>
        <w:t>hak-hak</w:t>
      </w:r>
      <w:r>
        <w:rPr>
          <w:spacing w:val="-15"/>
        </w:rPr>
        <w:t xml:space="preserve"> </w:t>
      </w:r>
      <w:r>
        <w:t>ABK</w:t>
      </w:r>
      <w:r>
        <w:rPr>
          <w:spacing w:val="-9"/>
        </w:rPr>
        <w:t xml:space="preserve"> </w:t>
      </w:r>
      <w:r>
        <w:t>dapat</w:t>
      </w:r>
      <w:r>
        <w:rPr>
          <w:spacing w:val="-7"/>
        </w:rPr>
        <w:t xml:space="preserve"> </w:t>
      </w:r>
      <w:r>
        <w:t>menyebabkan kesulitan dalam implementasi kebijakan yang konsisten dan adil.</w:t>
      </w:r>
    </w:p>
    <w:p w14:paraId="4270587C" w14:textId="77777777" w:rsidR="005710D2" w:rsidRDefault="00A04926">
      <w:pPr>
        <w:pStyle w:val="BodyText"/>
        <w:spacing w:before="162" w:line="480" w:lineRule="auto"/>
        <w:ind w:left="717" w:right="988" w:firstLine="852"/>
        <w:jc w:val="both"/>
      </w:pPr>
      <w:r>
        <w:t xml:space="preserve">Tumpang tindih aturan ini seringkali mengarah pada ketidakpastian hukum. Misalnya, apabila terjadi pelanggaran </w:t>
      </w:r>
      <w:r>
        <w:t>hak</w:t>
      </w:r>
      <w:r>
        <w:rPr>
          <w:spacing w:val="-3"/>
        </w:rPr>
        <w:t xml:space="preserve"> </w:t>
      </w:r>
      <w:r>
        <w:t>ABK, baik terkait dengan jam kerja atau keselamatan, bisa jadi ada kebingungan tentang siapa yang berwenang untuk menangani kasus tersebut. Akibatnya, penyelesaian masalah menjadi terhambat, dan ABK tidak mendapatkan perlindungan yang mereka seharusnya</w:t>
      </w:r>
      <w:r>
        <w:t xml:space="preserve"> terima.</w:t>
      </w:r>
      <w:r>
        <w:rPr>
          <w:spacing w:val="57"/>
        </w:rPr>
        <w:t xml:space="preserve"> </w:t>
      </w:r>
      <w:r>
        <w:t>Selain</w:t>
      </w:r>
      <w:r>
        <w:rPr>
          <w:spacing w:val="57"/>
        </w:rPr>
        <w:t xml:space="preserve"> </w:t>
      </w:r>
      <w:r>
        <w:t>itu,</w:t>
      </w:r>
      <w:r>
        <w:rPr>
          <w:spacing w:val="57"/>
        </w:rPr>
        <w:t xml:space="preserve"> </w:t>
      </w:r>
      <w:r>
        <w:t>hal</w:t>
      </w:r>
      <w:r>
        <w:rPr>
          <w:spacing w:val="58"/>
        </w:rPr>
        <w:t xml:space="preserve"> </w:t>
      </w:r>
      <w:r>
        <w:t>ini</w:t>
      </w:r>
      <w:r>
        <w:rPr>
          <w:spacing w:val="58"/>
        </w:rPr>
        <w:t xml:space="preserve"> </w:t>
      </w:r>
      <w:r>
        <w:t>dapat</w:t>
      </w:r>
      <w:r>
        <w:rPr>
          <w:spacing w:val="58"/>
        </w:rPr>
        <w:t xml:space="preserve"> </w:t>
      </w:r>
      <w:r>
        <w:t>menghambat</w:t>
      </w:r>
      <w:r>
        <w:rPr>
          <w:spacing w:val="58"/>
        </w:rPr>
        <w:t xml:space="preserve"> </w:t>
      </w:r>
      <w:r>
        <w:t>penerapan</w:t>
      </w:r>
      <w:r>
        <w:rPr>
          <w:spacing w:val="57"/>
        </w:rPr>
        <w:t xml:space="preserve"> </w:t>
      </w:r>
      <w:r>
        <w:t>peraturan</w:t>
      </w:r>
      <w:r>
        <w:rPr>
          <w:spacing w:val="57"/>
        </w:rPr>
        <w:t xml:space="preserve"> </w:t>
      </w:r>
      <w:r>
        <w:t>yang</w:t>
      </w:r>
      <w:r>
        <w:rPr>
          <w:spacing w:val="58"/>
        </w:rPr>
        <w:t xml:space="preserve"> </w:t>
      </w:r>
      <w:r>
        <w:rPr>
          <w:spacing w:val="-2"/>
        </w:rPr>
        <w:t>lebih</w:t>
      </w:r>
    </w:p>
    <w:p w14:paraId="6AFF52F4" w14:textId="77777777" w:rsidR="005710D2" w:rsidRDefault="005710D2">
      <w:pPr>
        <w:pStyle w:val="BodyText"/>
        <w:spacing w:line="480" w:lineRule="auto"/>
        <w:jc w:val="both"/>
        <w:sectPr w:rsidR="005710D2">
          <w:pgSz w:w="11910" w:h="16840"/>
          <w:pgMar w:top="1920" w:right="708" w:bottom="1240" w:left="1559" w:header="0" w:footer="1054" w:gutter="0"/>
          <w:cols w:space="720"/>
        </w:sectPr>
      </w:pPr>
    </w:p>
    <w:p w14:paraId="601E4689" w14:textId="77777777" w:rsidR="005710D2" w:rsidRDefault="005710D2">
      <w:pPr>
        <w:pStyle w:val="BodyText"/>
        <w:spacing w:before="64"/>
      </w:pPr>
    </w:p>
    <w:p w14:paraId="0484E531" w14:textId="77777777" w:rsidR="005710D2" w:rsidRDefault="00A04926">
      <w:pPr>
        <w:pStyle w:val="BodyText"/>
        <w:spacing w:line="480" w:lineRule="auto"/>
        <w:ind w:left="717" w:right="992"/>
        <w:jc w:val="both"/>
      </w:pPr>
      <w:r>
        <w:t>komprehensif dan menyeluruh, yang seharusnya dapat mengoptimalkan perlindungan bagi ABK. Perbaikan terhadap tumpang tindih aturan ini sangat penting agar pelaksanaan regulasi dapat berjalan dengan efektif dan memberikan perlindungan yang maksimal kepada AB</w:t>
      </w:r>
      <w:r>
        <w:t>K.</w:t>
      </w:r>
    </w:p>
    <w:p w14:paraId="79594018" w14:textId="77777777" w:rsidR="005710D2" w:rsidRDefault="00A04926">
      <w:pPr>
        <w:pStyle w:val="BodyText"/>
        <w:spacing w:before="161" w:line="480" w:lineRule="auto"/>
        <w:ind w:left="717" w:right="988" w:firstLine="852"/>
        <w:jc w:val="both"/>
      </w:pPr>
      <w:r>
        <w:t>Salah</w:t>
      </w:r>
      <w:r>
        <w:rPr>
          <w:spacing w:val="-15"/>
        </w:rPr>
        <w:t xml:space="preserve"> </w:t>
      </w:r>
      <w:r>
        <w:t>satu</w:t>
      </w:r>
      <w:r>
        <w:rPr>
          <w:spacing w:val="-15"/>
        </w:rPr>
        <w:t xml:space="preserve"> </w:t>
      </w:r>
      <w:r>
        <w:t>faktor</w:t>
      </w:r>
      <w:r>
        <w:rPr>
          <w:spacing w:val="-15"/>
        </w:rPr>
        <w:t xml:space="preserve"> </w:t>
      </w:r>
      <w:r>
        <w:t>utama</w:t>
      </w:r>
      <w:r>
        <w:rPr>
          <w:spacing w:val="-15"/>
        </w:rPr>
        <w:t xml:space="preserve"> </w:t>
      </w:r>
      <w:r>
        <w:t>yang</w:t>
      </w:r>
      <w:r>
        <w:rPr>
          <w:spacing w:val="-15"/>
        </w:rPr>
        <w:t xml:space="preserve"> </w:t>
      </w:r>
      <w:r>
        <w:t>menghambat</w:t>
      </w:r>
      <w:r>
        <w:rPr>
          <w:spacing w:val="-14"/>
        </w:rPr>
        <w:t xml:space="preserve"> </w:t>
      </w:r>
      <w:r>
        <w:t>perlindungan</w:t>
      </w:r>
      <w:r>
        <w:rPr>
          <w:spacing w:val="-15"/>
        </w:rPr>
        <w:t xml:space="preserve"> </w:t>
      </w:r>
      <w:r>
        <w:t>hukum</w:t>
      </w:r>
      <w:r>
        <w:rPr>
          <w:spacing w:val="-15"/>
        </w:rPr>
        <w:t xml:space="preserve"> </w:t>
      </w:r>
      <w:r>
        <w:t>bagi</w:t>
      </w:r>
      <w:r>
        <w:rPr>
          <w:spacing w:val="-15"/>
        </w:rPr>
        <w:t xml:space="preserve"> </w:t>
      </w:r>
      <w:r>
        <w:t>ABK adalah kurangnya pengawasan terhadap penerapan regulasi yang ada. Meskipun pemerintah Indonesia telah menetapkan sejumlah peraturan yang bertujuan untuk melindungi</w:t>
      </w:r>
      <w:r>
        <w:rPr>
          <w:spacing w:val="-15"/>
        </w:rPr>
        <w:t xml:space="preserve"> </w:t>
      </w:r>
      <w:r>
        <w:t>hak-hak</w:t>
      </w:r>
      <w:r>
        <w:rPr>
          <w:spacing w:val="-15"/>
        </w:rPr>
        <w:t xml:space="preserve"> </w:t>
      </w:r>
      <w:r>
        <w:t>ABK,</w:t>
      </w:r>
      <w:r>
        <w:rPr>
          <w:spacing w:val="-15"/>
        </w:rPr>
        <w:t xml:space="preserve"> </w:t>
      </w:r>
      <w:r>
        <w:t>pengawasan</w:t>
      </w:r>
      <w:r>
        <w:rPr>
          <w:spacing w:val="-12"/>
        </w:rPr>
        <w:t xml:space="preserve"> </w:t>
      </w:r>
      <w:r>
        <w:t>yang</w:t>
      </w:r>
      <w:r>
        <w:rPr>
          <w:spacing w:val="-12"/>
        </w:rPr>
        <w:t xml:space="preserve"> </w:t>
      </w:r>
      <w:r>
        <w:t>dilakukan</w:t>
      </w:r>
      <w:r>
        <w:rPr>
          <w:spacing w:val="-15"/>
        </w:rPr>
        <w:t xml:space="preserve"> </w:t>
      </w:r>
      <w:r>
        <w:t>oleh</w:t>
      </w:r>
      <w:r>
        <w:rPr>
          <w:spacing w:val="-15"/>
        </w:rPr>
        <w:t xml:space="preserve"> </w:t>
      </w:r>
      <w:r>
        <w:t>instansi</w:t>
      </w:r>
      <w:r>
        <w:rPr>
          <w:spacing w:val="-11"/>
        </w:rPr>
        <w:t xml:space="preserve"> </w:t>
      </w:r>
      <w:r>
        <w:t>terkait,</w:t>
      </w:r>
      <w:r>
        <w:rPr>
          <w:spacing w:val="-12"/>
        </w:rPr>
        <w:t xml:space="preserve"> </w:t>
      </w:r>
      <w:r>
        <w:t>seperti Direktorat Jendera</w:t>
      </w:r>
      <w:r>
        <w:t>l Perhubungan Laut, Syahbandar, atau Kementerian Ketenagakerjaan,</w:t>
      </w:r>
      <w:r>
        <w:rPr>
          <w:spacing w:val="-15"/>
        </w:rPr>
        <w:t xml:space="preserve"> </w:t>
      </w:r>
      <w:r>
        <w:t>belum</w:t>
      </w:r>
      <w:r>
        <w:rPr>
          <w:spacing w:val="-15"/>
        </w:rPr>
        <w:t xml:space="preserve"> </w:t>
      </w:r>
      <w:r>
        <w:t>sepenuhnya</w:t>
      </w:r>
      <w:r>
        <w:rPr>
          <w:spacing w:val="-15"/>
        </w:rPr>
        <w:t xml:space="preserve"> </w:t>
      </w:r>
      <w:r>
        <w:t>efektif.</w:t>
      </w:r>
      <w:r>
        <w:rPr>
          <w:spacing w:val="-15"/>
        </w:rPr>
        <w:t xml:space="preserve"> </w:t>
      </w:r>
      <w:r>
        <w:t>Pengawasan</w:t>
      </w:r>
      <w:r>
        <w:rPr>
          <w:spacing w:val="-15"/>
        </w:rPr>
        <w:t xml:space="preserve"> </w:t>
      </w:r>
      <w:r>
        <w:t>yang</w:t>
      </w:r>
      <w:r>
        <w:rPr>
          <w:spacing w:val="-15"/>
        </w:rPr>
        <w:t xml:space="preserve"> </w:t>
      </w:r>
      <w:r>
        <w:t>tidak</w:t>
      </w:r>
      <w:r>
        <w:rPr>
          <w:spacing w:val="-15"/>
        </w:rPr>
        <w:t xml:space="preserve"> </w:t>
      </w:r>
      <w:r>
        <w:t>rutin</w:t>
      </w:r>
      <w:r>
        <w:rPr>
          <w:spacing w:val="-15"/>
        </w:rPr>
        <w:t xml:space="preserve"> </w:t>
      </w:r>
      <w:r>
        <w:t>dan</w:t>
      </w:r>
      <w:r>
        <w:rPr>
          <w:spacing w:val="-15"/>
        </w:rPr>
        <w:t xml:space="preserve"> </w:t>
      </w:r>
      <w:r>
        <w:t>tidak komprehensif</w:t>
      </w:r>
      <w:r>
        <w:rPr>
          <w:spacing w:val="-15"/>
        </w:rPr>
        <w:t xml:space="preserve"> </w:t>
      </w:r>
      <w:r>
        <w:t>ini</w:t>
      </w:r>
      <w:r>
        <w:rPr>
          <w:spacing w:val="-15"/>
        </w:rPr>
        <w:t xml:space="preserve"> </w:t>
      </w:r>
      <w:r>
        <w:t>menyebabkan</w:t>
      </w:r>
      <w:r>
        <w:rPr>
          <w:spacing w:val="-15"/>
        </w:rPr>
        <w:t xml:space="preserve"> </w:t>
      </w:r>
      <w:r>
        <w:t>banyak</w:t>
      </w:r>
      <w:r>
        <w:rPr>
          <w:spacing w:val="-13"/>
        </w:rPr>
        <w:t xml:space="preserve"> </w:t>
      </w:r>
      <w:r>
        <w:t>kapal,</w:t>
      </w:r>
      <w:r>
        <w:rPr>
          <w:spacing w:val="-12"/>
        </w:rPr>
        <w:t xml:space="preserve"> </w:t>
      </w:r>
      <w:r>
        <w:t>baik</w:t>
      </w:r>
      <w:r>
        <w:rPr>
          <w:spacing w:val="-12"/>
        </w:rPr>
        <w:t xml:space="preserve"> </w:t>
      </w:r>
      <w:r>
        <w:t>yang</w:t>
      </w:r>
      <w:r>
        <w:rPr>
          <w:spacing w:val="-12"/>
        </w:rPr>
        <w:t xml:space="preserve"> </w:t>
      </w:r>
      <w:r>
        <w:t>beroperasi</w:t>
      </w:r>
      <w:r>
        <w:rPr>
          <w:spacing w:val="-15"/>
        </w:rPr>
        <w:t xml:space="preserve"> </w:t>
      </w:r>
      <w:r>
        <w:t>di</w:t>
      </w:r>
      <w:r>
        <w:rPr>
          <w:spacing w:val="-15"/>
        </w:rPr>
        <w:t xml:space="preserve"> </w:t>
      </w:r>
      <w:r>
        <w:t>dalam</w:t>
      </w:r>
      <w:r>
        <w:rPr>
          <w:spacing w:val="-11"/>
        </w:rPr>
        <w:t xml:space="preserve"> </w:t>
      </w:r>
      <w:r>
        <w:t>negeri maupun internasional, tidak mematuhi peraturan</w:t>
      </w:r>
      <w:r>
        <w:t xml:space="preserve"> yang telah ditetapkan.</w:t>
      </w:r>
    </w:p>
    <w:p w14:paraId="6FFCDADE" w14:textId="77777777" w:rsidR="005710D2" w:rsidRDefault="00A04926">
      <w:pPr>
        <w:pStyle w:val="BodyText"/>
        <w:spacing w:before="161" w:line="480" w:lineRule="auto"/>
        <w:ind w:left="717" w:right="984" w:firstLine="852"/>
        <w:jc w:val="both"/>
      </w:pPr>
      <w:r>
        <w:t>Sebagai contoh, inspeksi kapal yang dilakukan oleh pihak berwenang sering</w:t>
      </w:r>
      <w:r>
        <w:rPr>
          <w:spacing w:val="-15"/>
        </w:rPr>
        <w:t xml:space="preserve"> </w:t>
      </w:r>
      <w:r>
        <w:t>kali</w:t>
      </w:r>
      <w:r>
        <w:rPr>
          <w:spacing w:val="-15"/>
        </w:rPr>
        <w:t xml:space="preserve"> </w:t>
      </w:r>
      <w:r>
        <w:t>tidak</w:t>
      </w:r>
      <w:r>
        <w:rPr>
          <w:spacing w:val="-15"/>
        </w:rPr>
        <w:t xml:space="preserve"> </w:t>
      </w:r>
      <w:r>
        <w:t>dilakukan</w:t>
      </w:r>
      <w:r>
        <w:rPr>
          <w:spacing w:val="-15"/>
        </w:rPr>
        <w:t xml:space="preserve"> </w:t>
      </w:r>
      <w:r>
        <w:t>secara</w:t>
      </w:r>
      <w:r>
        <w:rPr>
          <w:spacing w:val="-15"/>
        </w:rPr>
        <w:t xml:space="preserve"> </w:t>
      </w:r>
      <w:r>
        <w:t>terjadwal</w:t>
      </w:r>
      <w:r>
        <w:rPr>
          <w:spacing w:val="-15"/>
        </w:rPr>
        <w:t xml:space="preserve"> </w:t>
      </w:r>
      <w:r>
        <w:t>atau</w:t>
      </w:r>
      <w:r>
        <w:rPr>
          <w:spacing w:val="-15"/>
        </w:rPr>
        <w:t xml:space="preserve"> </w:t>
      </w:r>
      <w:r>
        <w:t>menyeluruh,</w:t>
      </w:r>
      <w:r>
        <w:rPr>
          <w:spacing w:val="-15"/>
        </w:rPr>
        <w:t xml:space="preserve"> </w:t>
      </w:r>
      <w:r>
        <w:t>sehingga</w:t>
      </w:r>
      <w:r>
        <w:rPr>
          <w:spacing w:val="-15"/>
        </w:rPr>
        <w:t xml:space="preserve"> </w:t>
      </w:r>
      <w:r>
        <w:t>pelanggaran terhadap hak ABK, seperti ketidakpatuhan terhadap jam kerja atau keselamatan kerja, tidak terdeteksi. Kurangnya kontrol lapangan ini berpotensi menimbulkan ketidakadilan bagi ABK, karena mereka tidak memperoleh perlindungan yang sesuai</w:t>
      </w:r>
      <w:r>
        <w:rPr>
          <w:spacing w:val="-6"/>
        </w:rPr>
        <w:t xml:space="preserve"> </w:t>
      </w:r>
      <w:r>
        <w:t>dengan</w:t>
      </w:r>
      <w:r>
        <w:rPr>
          <w:spacing w:val="-7"/>
        </w:rPr>
        <w:t xml:space="preserve"> </w:t>
      </w:r>
      <w:r>
        <w:t>p</w:t>
      </w:r>
      <w:r>
        <w:t>eraturan</w:t>
      </w:r>
      <w:r>
        <w:rPr>
          <w:spacing w:val="-7"/>
        </w:rPr>
        <w:t xml:space="preserve"> </w:t>
      </w:r>
      <w:r>
        <w:t>yang</w:t>
      </w:r>
      <w:r>
        <w:rPr>
          <w:spacing w:val="-11"/>
        </w:rPr>
        <w:t xml:space="preserve"> </w:t>
      </w:r>
      <w:r>
        <w:t>ada.</w:t>
      </w:r>
      <w:r>
        <w:rPr>
          <w:spacing w:val="-11"/>
        </w:rPr>
        <w:t xml:space="preserve"> </w:t>
      </w:r>
      <w:r>
        <w:t>Selain</w:t>
      </w:r>
      <w:r>
        <w:rPr>
          <w:spacing w:val="-7"/>
        </w:rPr>
        <w:t xml:space="preserve"> </w:t>
      </w:r>
      <w:r>
        <w:t>itu,</w:t>
      </w:r>
      <w:r>
        <w:rPr>
          <w:spacing w:val="-7"/>
        </w:rPr>
        <w:t xml:space="preserve"> </w:t>
      </w:r>
      <w:r>
        <w:t>tanpa</w:t>
      </w:r>
      <w:r>
        <w:rPr>
          <w:spacing w:val="-5"/>
        </w:rPr>
        <w:t xml:space="preserve"> </w:t>
      </w:r>
      <w:r>
        <w:t>adanya</w:t>
      </w:r>
      <w:r>
        <w:rPr>
          <w:spacing w:val="-5"/>
        </w:rPr>
        <w:t xml:space="preserve"> </w:t>
      </w:r>
      <w:r>
        <w:t>pengawasan</w:t>
      </w:r>
      <w:r>
        <w:rPr>
          <w:spacing w:val="-7"/>
        </w:rPr>
        <w:t xml:space="preserve"> </w:t>
      </w:r>
      <w:r>
        <w:t>yang</w:t>
      </w:r>
      <w:r>
        <w:rPr>
          <w:spacing w:val="-11"/>
        </w:rPr>
        <w:t xml:space="preserve"> </w:t>
      </w:r>
      <w:r>
        <w:t>ketat, perusahaan pelayaran cenderung tidak merasa terdorong untuk memenuhi kewajiban mereka terhadap ABK, karena tidak ada ancaman sanksi yang cukup jelas atau efektif. Hal ini menciptakan situas</w:t>
      </w:r>
      <w:r>
        <w:t>i di mana perlindungan hak-hak</w:t>
      </w:r>
      <w:r>
        <w:rPr>
          <w:spacing w:val="-10"/>
        </w:rPr>
        <w:t xml:space="preserve"> </w:t>
      </w:r>
      <w:r>
        <w:t>ABK terabaikan,</w:t>
      </w:r>
      <w:r>
        <w:rPr>
          <w:spacing w:val="-12"/>
        </w:rPr>
        <w:t xml:space="preserve"> </w:t>
      </w:r>
      <w:r>
        <w:t>dan</w:t>
      </w:r>
      <w:r>
        <w:rPr>
          <w:spacing w:val="-12"/>
        </w:rPr>
        <w:t xml:space="preserve"> </w:t>
      </w:r>
      <w:r>
        <w:t>mereka</w:t>
      </w:r>
      <w:r>
        <w:rPr>
          <w:spacing w:val="-14"/>
        </w:rPr>
        <w:t xml:space="preserve"> </w:t>
      </w:r>
      <w:r>
        <w:t>menjadi</w:t>
      </w:r>
      <w:r>
        <w:rPr>
          <w:spacing w:val="-11"/>
        </w:rPr>
        <w:t xml:space="preserve"> </w:t>
      </w:r>
      <w:r>
        <w:t>rentan</w:t>
      </w:r>
      <w:r>
        <w:rPr>
          <w:spacing w:val="-12"/>
        </w:rPr>
        <w:t xml:space="preserve"> </w:t>
      </w:r>
      <w:r>
        <w:t>terhadap</w:t>
      </w:r>
      <w:r>
        <w:rPr>
          <w:spacing w:val="-12"/>
        </w:rPr>
        <w:t xml:space="preserve"> </w:t>
      </w:r>
      <w:r>
        <w:t>kondisi</w:t>
      </w:r>
      <w:r>
        <w:rPr>
          <w:spacing w:val="-11"/>
        </w:rPr>
        <w:t xml:space="preserve"> </w:t>
      </w:r>
      <w:r>
        <w:t>kerja</w:t>
      </w:r>
      <w:r>
        <w:rPr>
          <w:spacing w:val="-11"/>
        </w:rPr>
        <w:t xml:space="preserve"> </w:t>
      </w:r>
      <w:r>
        <w:t>yang</w:t>
      </w:r>
      <w:r>
        <w:rPr>
          <w:spacing w:val="-12"/>
        </w:rPr>
        <w:t xml:space="preserve"> </w:t>
      </w:r>
      <w:r>
        <w:t>tidak</w:t>
      </w:r>
      <w:r>
        <w:rPr>
          <w:spacing w:val="-12"/>
        </w:rPr>
        <w:t xml:space="preserve"> </w:t>
      </w:r>
      <w:r>
        <w:t>aman</w:t>
      </w:r>
      <w:r>
        <w:rPr>
          <w:spacing w:val="-12"/>
        </w:rPr>
        <w:t xml:space="preserve"> </w:t>
      </w:r>
      <w:r>
        <w:t>atau tidak adil.</w:t>
      </w:r>
    </w:p>
    <w:p w14:paraId="5265641E" w14:textId="77777777" w:rsidR="005710D2" w:rsidRDefault="005710D2">
      <w:pPr>
        <w:pStyle w:val="BodyText"/>
        <w:spacing w:line="480" w:lineRule="auto"/>
        <w:jc w:val="both"/>
        <w:sectPr w:rsidR="005710D2">
          <w:pgSz w:w="11910" w:h="16840"/>
          <w:pgMar w:top="1920" w:right="708" w:bottom="1240" w:left="1559" w:header="0" w:footer="1054" w:gutter="0"/>
          <w:cols w:space="720"/>
        </w:sectPr>
      </w:pPr>
    </w:p>
    <w:p w14:paraId="16BEBB47" w14:textId="77777777" w:rsidR="005710D2" w:rsidRDefault="005710D2">
      <w:pPr>
        <w:pStyle w:val="BodyText"/>
        <w:spacing w:before="64"/>
      </w:pPr>
    </w:p>
    <w:p w14:paraId="2E23473F" w14:textId="77777777" w:rsidR="005710D2" w:rsidRDefault="00A04926">
      <w:pPr>
        <w:pStyle w:val="BodyText"/>
        <w:spacing w:line="480" w:lineRule="auto"/>
        <w:ind w:left="717" w:right="984" w:firstLine="852"/>
        <w:jc w:val="both"/>
      </w:pPr>
      <w:r>
        <w:t>Lemahnya penegakan hukum menjadi hambatan besar lainnya dalam menegakkan perlindungan hukum bagi</w:t>
      </w:r>
      <w:r>
        <w:rPr>
          <w:spacing w:val="-2"/>
        </w:rPr>
        <w:t xml:space="preserve"> </w:t>
      </w:r>
      <w:r>
        <w:t>ABK. Meskip</w:t>
      </w:r>
      <w:r>
        <w:t>un peraturan yang mengatur keselamatan dan kesejahteraan ABK sudah ada, penerapan hukum yang tegas terhadap pelanggaran yang terjadi sering kali tidak terjadi. Banyak perusahaan pelayaran yang tidak mendapat sanksi yang sesuai meskipun melanggar aturan ter</w:t>
      </w:r>
      <w:r>
        <w:t>kait</w:t>
      </w:r>
      <w:r>
        <w:rPr>
          <w:spacing w:val="-2"/>
        </w:rPr>
        <w:t xml:space="preserve"> </w:t>
      </w:r>
      <w:r>
        <w:t>hak</w:t>
      </w:r>
      <w:r>
        <w:rPr>
          <w:spacing w:val="-14"/>
        </w:rPr>
        <w:t xml:space="preserve"> </w:t>
      </w:r>
      <w:r>
        <w:t>ABK,</w:t>
      </w:r>
      <w:r>
        <w:rPr>
          <w:spacing w:val="-3"/>
        </w:rPr>
        <w:t xml:space="preserve"> </w:t>
      </w:r>
      <w:r>
        <w:t>seperti</w:t>
      </w:r>
      <w:r>
        <w:rPr>
          <w:spacing w:val="-2"/>
        </w:rPr>
        <w:t xml:space="preserve"> </w:t>
      </w:r>
      <w:r>
        <w:t>yang</w:t>
      </w:r>
      <w:r>
        <w:rPr>
          <w:spacing w:val="-3"/>
        </w:rPr>
        <w:t xml:space="preserve"> </w:t>
      </w:r>
      <w:r>
        <w:t>diatur</w:t>
      </w:r>
      <w:r>
        <w:rPr>
          <w:spacing w:val="-3"/>
        </w:rPr>
        <w:t xml:space="preserve"> </w:t>
      </w:r>
      <w:r>
        <w:t>dalam</w:t>
      </w:r>
      <w:r>
        <w:rPr>
          <w:spacing w:val="-2"/>
        </w:rPr>
        <w:t xml:space="preserve"> </w:t>
      </w:r>
      <w:r>
        <w:t>Undang-Undang</w:t>
      </w:r>
      <w:r>
        <w:rPr>
          <w:spacing w:val="-3"/>
        </w:rPr>
        <w:t xml:space="preserve"> </w:t>
      </w:r>
      <w:r>
        <w:t>Ketenagakerjaan</w:t>
      </w:r>
      <w:r>
        <w:rPr>
          <w:spacing w:val="-3"/>
        </w:rPr>
        <w:t xml:space="preserve"> </w:t>
      </w:r>
      <w:r>
        <w:t>atau peraturan maritim lainnya. Faktor ini sering kali dipengaruhi oleh kurangnya pemahaman hukum oleh</w:t>
      </w:r>
      <w:r>
        <w:rPr>
          <w:spacing w:val="-10"/>
        </w:rPr>
        <w:t xml:space="preserve"> </w:t>
      </w:r>
      <w:r>
        <w:t>ABK itu sendiri,</w:t>
      </w:r>
      <w:r>
        <w:rPr>
          <w:spacing w:val="-2"/>
        </w:rPr>
        <w:t xml:space="preserve"> </w:t>
      </w:r>
      <w:r>
        <w:t xml:space="preserve">yang tidak mengetahui hak-haknya atau tidak memiliki saluran yang </w:t>
      </w:r>
      <w:r>
        <w:t>memadai untuk melaporkan pelanggaran.</w:t>
      </w:r>
    </w:p>
    <w:p w14:paraId="1A70F50F" w14:textId="77777777" w:rsidR="005710D2" w:rsidRDefault="00A04926">
      <w:pPr>
        <w:pStyle w:val="BodyText"/>
        <w:spacing w:before="162" w:line="480" w:lineRule="auto"/>
        <w:ind w:left="717" w:right="985" w:firstLine="852"/>
        <w:jc w:val="both"/>
      </w:pPr>
      <w:r>
        <w:t>Penegakan hukum yang lemah juga bisa disebabkan oleh kurangnya kapasitas lembaga penegak hukum untuk bertindak secara efektif. Hal ini terjadi karena terbatasnya sumber daya manusia dan fasilitas yang tersedia untuk me</w:t>
      </w:r>
      <w:r>
        <w:t>lakukan penyelidikan atau penindakan terhadap pelanggaran yang terjadi di sektor</w:t>
      </w:r>
      <w:r>
        <w:rPr>
          <w:spacing w:val="-9"/>
        </w:rPr>
        <w:t xml:space="preserve"> </w:t>
      </w:r>
      <w:r>
        <w:t>maritim.</w:t>
      </w:r>
      <w:r>
        <w:rPr>
          <w:spacing w:val="-10"/>
        </w:rPr>
        <w:t xml:space="preserve"> </w:t>
      </w:r>
      <w:r>
        <w:t>Ketidakmampuan</w:t>
      </w:r>
      <w:r>
        <w:rPr>
          <w:spacing w:val="-10"/>
        </w:rPr>
        <w:t xml:space="preserve"> </w:t>
      </w:r>
      <w:r>
        <w:t>lembaga</w:t>
      </w:r>
      <w:r>
        <w:rPr>
          <w:spacing w:val="-12"/>
        </w:rPr>
        <w:t xml:space="preserve"> </w:t>
      </w:r>
      <w:r>
        <w:t>penegak</w:t>
      </w:r>
      <w:r>
        <w:rPr>
          <w:spacing w:val="-10"/>
        </w:rPr>
        <w:t xml:space="preserve"> </w:t>
      </w:r>
      <w:r>
        <w:t>hukum</w:t>
      </w:r>
      <w:r>
        <w:rPr>
          <w:spacing w:val="-12"/>
        </w:rPr>
        <w:t xml:space="preserve"> </w:t>
      </w:r>
      <w:r>
        <w:t>untuk</w:t>
      </w:r>
      <w:r>
        <w:rPr>
          <w:spacing w:val="-13"/>
        </w:rPr>
        <w:t xml:space="preserve"> </w:t>
      </w:r>
      <w:r>
        <w:t>mengidentifikasi dan menindak pelanggaran secara efisien membuat banyak perusahaan pelayaran merasa</w:t>
      </w:r>
      <w:r>
        <w:rPr>
          <w:spacing w:val="-15"/>
        </w:rPr>
        <w:t xml:space="preserve"> </w:t>
      </w:r>
      <w:r>
        <w:t>tidak</w:t>
      </w:r>
      <w:r>
        <w:rPr>
          <w:spacing w:val="-15"/>
        </w:rPr>
        <w:t xml:space="preserve"> </w:t>
      </w:r>
      <w:r>
        <w:t>ada</w:t>
      </w:r>
      <w:r>
        <w:rPr>
          <w:spacing w:val="-15"/>
        </w:rPr>
        <w:t xml:space="preserve"> </w:t>
      </w:r>
      <w:r>
        <w:t>konsekuensi</w:t>
      </w:r>
      <w:r>
        <w:rPr>
          <w:spacing w:val="-14"/>
        </w:rPr>
        <w:t xml:space="preserve"> </w:t>
      </w:r>
      <w:r>
        <w:t>yang</w:t>
      </w:r>
      <w:r>
        <w:rPr>
          <w:spacing w:val="-15"/>
        </w:rPr>
        <w:t xml:space="preserve"> </w:t>
      </w:r>
      <w:r>
        <w:t>berarti</w:t>
      </w:r>
      <w:r>
        <w:rPr>
          <w:spacing w:val="-15"/>
        </w:rPr>
        <w:t xml:space="preserve"> </w:t>
      </w:r>
      <w:r>
        <w:t>bagi</w:t>
      </w:r>
      <w:r>
        <w:rPr>
          <w:spacing w:val="-14"/>
        </w:rPr>
        <w:t xml:space="preserve"> </w:t>
      </w:r>
      <w:r>
        <w:t>mereka</w:t>
      </w:r>
      <w:r>
        <w:rPr>
          <w:spacing w:val="-14"/>
        </w:rPr>
        <w:t xml:space="preserve"> </w:t>
      </w:r>
      <w:r>
        <w:t>jika</w:t>
      </w:r>
      <w:r>
        <w:rPr>
          <w:spacing w:val="-14"/>
        </w:rPr>
        <w:t xml:space="preserve"> </w:t>
      </w:r>
      <w:r>
        <w:t>mereka</w:t>
      </w:r>
      <w:r>
        <w:rPr>
          <w:spacing w:val="-14"/>
        </w:rPr>
        <w:t xml:space="preserve"> </w:t>
      </w:r>
      <w:r>
        <w:t>tidak</w:t>
      </w:r>
      <w:r>
        <w:rPr>
          <w:spacing w:val="-15"/>
        </w:rPr>
        <w:t xml:space="preserve"> </w:t>
      </w:r>
      <w:r>
        <w:t>mematuhi regulasi yang ada.</w:t>
      </w:r>
      <w:r>
        <w:rPr>
          <w:spacing w:val="-7"/>
        </w:rPr>
        <w:t xml:space="preserve"> </w:t>
      </w:r>
      <w:r>
        <w:t>Akibatnya,</w:t>
      </w:r>
      <w:r>
        <w:rPr>
          <w:spacing w:val="-7"/>
        </w:rPr>
        <w:t xml:space="preserve"> </w:t>
      </w:r>
      <w:r>
        <w:t>ABK terus terpapar pada kondisi kerja yang buruk, da</w:t>
      </w:r>
      <w:r>
        <w:t>n hak-hak mereka tetap terabaikan, meskipun peraturan yang mengatur perlindungan tersebut sudah jelas.</w:t>
      </w:r>
    </w:p>
    <w:p w14:paraId="7A760AA0" w14:textId="77777777" w:rsidR="005710D2" w:rsidRDefault="00A04926">
      <w:pPr>
        <w:pStyle w:val="BodyText"/>
        <w:spacing w:before="162" w:line="480" w:lineRule="auto"/>
        <w:ind w:left="717" w:right="983" w:firstLine="852"/>
        <w:jc w:val="both"/>
      </w:pPr>
      <w:r>
        <w:t>Salah satu hambatan terbesar dalam menegakkan perlindungan hukum bagi ABK adalah rendahnya tingkat kesadaran mereka terhadap hak-hak yang seharusnya mere</w:t>
      </w:r>
      <w:r>
        <w:t>ka terima, baik yang berkaitan dengan jaminan kesehatan, kesejahteraan</w:t>
      </w:r>
      <w:r>
        <w:rPr>
          <w:spacing w:val="-11"/>
        </w:rPr>
        <w:t xml:space="preserve"> </w:t>
      </w:r>
      <w:r>
        <w:t>kerja,</w:t>
      </w:r>
      <w:r>
        <w:rPr>
          <w:spacing w:val="-12"/>
        </w:rPr>
        <w:t xml:space="preserve"> </w:t>
      </w:r>
      <w:r>
        <w:t>maupun</w:t>
      </w:r>
      <w:r>
        <w:rPr>
          <w:spacing w:val="-9"/>
        </w:rPr>
        <w:t xml:space="preserve"> </w:t>
      </w:r>
      <w:r>
        <w:t>hak-hak</w:t>
      </w:r>
      <w:r>
        <w:rPr>
          <w:spacing w:val="-8"/>
        </w:rPr>
        <w:t xml:space="preserve"> </w:t>
      </w:r>
      <w:r>
        <w:t>lainnya.</w:t>
      </w:r>
      <w:r>
        <w:rPr>
          <w:spacing w:val="-8"/>
        </w:rPr>
        <w:t xml:space="preserve"> </w:t>
      </w:r>
      <w:r>
        <w:t>Banyak</w:t>
      </w:r>
      <w:r>
        <w:rPr>
          <w:spacing w:val="-21"/>
        </w:rPr>
        <w:t xml:space="preserve"> </w:t>
      </w:r>
      <w:r>
        <w:t>ABK,</w:t>
      </w:r>
      <w:r>
        <w:rPr>
          <w:spacing w:val="-9"/>
        </w:rPr>
        <w:t xml:space="preserve"> </w:t>
      </w:r>
      <w:r>
        <w:t>terutama</w:t>
      </w:r>
      <w:r>
        <w:rPr>
          <w:spacing w:val="-7"/>
        </w:rPr>
        <w:t xml:space="preserve"> </w:t>
      </w:r>
      <w:r>
        <w:t>yang</w:t>
      </w:r>
      <w:r>
        <w:rPr>
          <w:spacing w:val="-8"/>
        </w:rPr>
        <w:t xml:space="preserve"> </w:t>
      </w:r>
      <w:r>
        <w:rPr>
          <w:spacing w:val="-2"/>
        </w:rPr>
        <w:t>bekerja</w:t>
      </w:r>
    </w:p>
    <w:p w14:paraId="1D829596" w14:textId="77777777" w:rsidR="005710D2" w:rsidRDefault="005710D2">
      <w:pPr>
        <w:pStyle w:val="BodyText"/>
        <w:spacing w:line="480" w:lineRule="auto"/>
        <w:jc w:val="both"/>
        <w:sectPr w:rsidR="005710D2">
          <w:pgSz w:w="11910" w:h="16840"/>
          <w:pgMar w:top="1920" w:right="708" w:bottom="1240" w:left="1559" w:header="0" w:footer="1054" w:gutter="0"/>
          <w:cols w:space="720"/>
        </w:sectPr>
      </w:pPr>
    </w:p>
    <w:p w14:paraId="35B15FE7" w14:textId="77777777" w:rsidR="005710D2" w:rsidRDefault="005710D2">
      <w:pPr>
        <w:pStyle w:val="BodyText"/>
        <w:spacing w:before="64"/>
      </w:pPr>
    </w:p>
    <w:p w14:paraId="70B8F489" w14:textId="77777777" w:rsidR="005710D2" w:rsidRDefault="00A04926">
      <w:pPr>
        <w:pStyle w:val="BodyText"/>
        <w:spacing w:line="480" w:lineRule="auto"/>
        <w:ind w:left="717" w:right="983"/>
        <w:jc w:val="both"/>
      </w:pPr>
      <w:r>
        <w:t>di kapal-kapal yang beroperasi di luar negeri, tidak memahami sepenuhnya peraturan ketenagakerjaan ya</w:t>
      </w:r>
      <w:r>
        <w:t>ng berlaku, seperti yang tercantum dalam Undang- Undang Ketenagakerjaan Indonesia dan konvensi internasional seperti Maritime Labour Convention (MLC) 2006. Ketidaktahuan ini seringkali disebabkan oleh kurangnya</w:t>
      </w:r>
      <w:r>
        <w:rPr>
          <w:spacing w:val="-10"/>
        </w:rPr>
        <w:t xml:space="preserve"> </w:t>
      </w:r>
      <w:r>
        <w:t>edukasi</w:t>
      </w:r>
      <w:r>
        <w:rPr>
          <w:spacing w:val="-10"/>
        </w:rPr>
        <w:t xml:space="preserve"> </w:t>
      </w:r>
      <w:r>
        <w:t>tentang</w:t>
      </w:r>
      <w:r>
        <w:rPr>
          <w:spacing w:val="-11"/>
        </w:rPr>
        <w:t xml:space="preserve"> </w:t>
      </w:r>
      <w:r>
        <w:t>hak-hak</w:t>
      </w:r>
      <w:r>
        <w:rPr>
          <w:spacing w:val="-11"/>
        </w:rPr>
        <w:t xml:space="preserve"> </w:t>
      </w:r>
      <w:r>
        <w:t>mereka</w:t>
      </w:r>
      <w:r>
        <w:rPr>
          <w:spacing w:val="-10"/>
        </w:rPr>
        <w:t xml:space="preserve"> </w:t>
      </w:r>
      <w:r>
        <w:t>sebagai</w:t>
      </w:r>
      <w:r>
        <w:rPr>
          <w:spacing w:val="-10"/>
        </w:rPr>
        <w:t xml:space="preserve"> </w:t>
      </w:r>
      <w:r>
        <w:t>pekerj</w:t>
      </w:r>
      <w:r>
        <w:t>a</w:t>
      </w:r>
      <w:r>
        <w:rPr>
          <w:spacing w:val="-10"/>
        </w:rPr>
        <w:t xml:space="preserve"> </w:t>
      </w:r>
      <w:r>
        <w:t>di</w:t>
      </w:r>
      <w:r>
        <w:rPr>
          <w:spacing w:val="-10"/>
        </w:rPr>
        <w:t xml:space="preserve"> </w:t>
      </w:r>
      <w:r>
        <w:t>sektor</w:t>
      </w:r>
      <w:r>
        <w:rPr>
          <w:spacing w:val="-11"/>
        </w:rPr>
        <w:t xml:space="preserve"> </w:t>
      </w:r>
      <w:r>
        <w:t>maritim,</w:t>
      </w:r>
      <w:r>
        <w:rPr>
          <w:spacing w:val="-11"/>
        </w:rPr>
        <w:t xml:space="preserve"> </w:t>
      </w:r>
      <w:r>
        <w:t>serta kurangnya informasi yang diberikan oleh perusahaan pelayaran mengenai perlindungan yang mereka miliki.</w:t>
      </w:r>
    </w:p>
    <w:p w14:paraId="028A20E3" w14:textId="77777777" w:rsidR="005710D2" w:rsidRDefault="005710D2">
      <w:pPr>
        <w:pStyle w:val="BodyText"/>
      </w:pPr>
    </w:p>
    <w:p w14:paraId="081C5459" w14:textId="77777777" w:rsidR="005710D2" w:rsidRDefault="005710D2">
      <w:pPr>
        <w:pStyle w:val="BodyText"/>
      </w:pPr>
    </w:p>
    <w:p w14:paraId="41DC906F" w14:textId="77777777" w:rsidR="005710D2" w:rsidRDefault="005710D2">
      <w:pPr>
        <w:pStyle w:val="BodyText"/>
        <w:spacing w:before="45"/>
      </w:pPr>
    </w:p>
    <w:p w14:paraId="459DC257" w14:textId="77777777" w:rsidR="005710D2" w:rsidRDefault="00A04926">
      <w:pPr>
        <w:pStyle w:val="BodyText"/>
        <w:spacing w:before="1" w:line="480" w:lineRule="auto"/>
        <w:ind w:left="717" w:right="983" w:firstLine="852"/>
        <w:jc w:val="both"/>
      </w:pPr>
      <w:r>
        <w:t>Ketidaksadaran ini membuat</w:t>
      </w:r>
      <w:r>
        <w:rPr>
          <w:spacing w:val="-8"/>
        </w:rPr>
        <w:t xml:space="preserve"> </w:t>
      </w:r>
      <w:r>
        <w:t>ABK lebih rentan terhadap berbagai bentuk eksploitasi dan pelanggaran hak yang tidak mereka ketahui atau bahkan tidak mereka</w:t>
      </w:r>
      <w:r>
        <w:rPr>
          <w:spacing w:val="-14"/>
        </w:rPr>
        <w:t xml:space="preserve"> </w:t>
      </w:r>
      <w:r>
        <w:t>laporkan.</w:t>
      </w:r>
      <w:r>
        <w:rPr>
          <w:spacing w:val="-12"/>
        </w:rPr>
        <w:t xml:space="preserve"> </w:t>
      </w:r>
      <w:r>
        <w:t>Sebagai</w:t>
      </w:r>
      <w:r>
        <w:rPr>
          <w:spacing w:val="-11"/>
        </w:rPr>
        <w:t xml:space="preserve"> </w:t>
      </w:r>
      <w:r>
        <w:t>contoh,</w:t>
      </w:r>
      <w:r>
        <w:rPr>
          <w:spacing w:val="-15"/>
        </w:rPr>
        <w:t xml:space="preserve"> </w:t>
      </w:r>
      <w:r>
        <w:t>mereka</w:t>
      </w:r>
      <w:r>
        <w:rPr>
          <w:spacing w:val="-14"/>
        </w:rPr>
        <w:t xml:space="preserve"> </w:t>
      </w:r>
      <w:r>
        <w:t>mungkin</w:t>
      </w:r>
      <w:r>
        <w:rPr>
          <w:spacing w:val="-6"/>
        </w:rPr>
        <w:t xml:space="preserve"> </w:t>
      </w:r>
      <w:r>
        <w:t>tidak</w:t>
      </w:r>
      <w:r>
        <w:rPr>
          <w:spacing w:val="-12"/>
        </w:rPr>
        <w:t xml:space="preserve"> </w:t>
      </w:r>
      <w:r>
        <w:t>menyadari</w:t>
      </w:r>
      <w:r>
        <w:rPr>
          <w:spacing w:val="-11"/>
        </w:rPr>
        <w:t xml:space="preserve"> </w:t>
      </w:r>
      <w:r>
        <w:t>bahwa</w:t>
      </w:r>
      <w:r>
        <w:rPr>
          <w:spacing w:val="-11"/>
        </w:rPr>
        <w:t xml:space="preserve"> </w:t>
      </w:r>
      <w:r>
        <w:t>mereka berhak untuk mendapatkan perawatan medis yang memadai di atas kapal atau hak mereka untuk memiliki jam kerja yang terbatas. Tanpa pemahaman yang cukup, ABK cenderung tidak melaporkan kondisi kerja yang buruk atau tidak adil, yang pada akhirnya menye</w:t>
      </w:r>
      <w:r>
        <w:t>babkan ketidakadilan dalam penerapan hak-hak mereka. Hal ini</w:t>
      </w:r>
      <w:r>
        <w:rPr>
          <w:spacing w:val="-15"/>
        </w:rPr>
        <w:t xml:space="preserve"> </w:t>
      </w:r>
      <w:r>
        <w:t>juga</w:t>
      </w:r>
      <w:r>
        <w:rPr>
          <w:spacing w:val="-15"/>
        </w:rPr>
        <w:t xml:space="preserve"> </w:t>
      </w:r>
      <w:r>
        <w:t>memperburuk</w:t>
      </w:r>
      <w:r>
        <w:rPr>
          <w:spacing w:val="-15"/>
        </w:rPr>
        <w:t xml:space="preserve"> </w:t>
      </w:r>
      <w:r>
        <w:t>situasi</w:t>
      </w:r>
      <w:r>
        <w:rPr>
          <w:spacing w:val="-15"/>
        </w:rPr>
        <w:t xml:space="preserve"> </w:t>
      </w:r>
      <w:r>
        <w:t>mereka,</w:t>
      </w:r>
      <w:r>
        <w:rPr>
          <w:spacing w:val="-15"/>
        </w:rPr>
        <w:t xml:space="preserve"> </w:t>
      </w:r>
      <w:r>
        <w:t>karena</w:t>
      </w:r>
      <w:r>
        <w:rPr>
          <w:spacing w:val="-15"/>
        </w:rPr>
        <w:t xml:space="preserve"> </w:t>
      </w:r>
      <w:r>
        <w:t>mereka</w:t>
      </w:r>
      <w:r>
        <w:rPr>
          <w:spacing w:val="-15"/>
        </w:rPr>
        <w:t xml:space="preserve"> </w:t>
      </w:r>
      <w:r>
        <w:t>merasa</w:t>
      </w:r>
      <w:r>
        <w:rPr>
          <w:spacing w:val="-15"/>
        </w:rPr>
        <w:t xml:space="preserve"> </w:t>
      </w:r>
      <w:r>
        <w:t>tidak</w:t>
      </w:r>
      <w:r>
        <w:rPr>
          <w:spacing w:val="-15"/>
        </w:rPr>
        <w:t xml:space="preserve"> </w:t>
      </w:r>
      <w:r>
        <w:t>memiliki</w:t>
      </w:r>
      <w:r>
        <w:rPr>
          <w:spacing w:val="-15"/>
        </w:rPr>
        <w:t xml:space="preserve"> </w:t>
      </w:r>
      <w:r>
        <w:t xml:space="preserve">sumber daya atau saluran yang cukup untuk mengajukan klaim atau memperjuangkan hak </w:t>
      </w:r>
      <w:r>
        <w:rPr>
          <w:spacing w:val="-2"/>
        </w:rPr>
        <w:t>mereka.</w:t>
      </w:r>
    </w:p>
    <w:p w14:paraId="50354DDC" w14:textId="77777777" w:rsidR="005710D2" w:rsidRDefault="00A04926">
      <w:pPr>
        <w:pStyle w:val="BodyText"/>
        <w:spacing w:before="162" w:line="480" w:lineRule="auto"/>
        <w:ind w:left="717" w:right="984" w:firstLine="852"/>
        <w:jc w:val="both"/>
      </w:pPr>
      <w:r>
        <w:t>Selain</w:t>
      </w:r>
      <w:r>
        <w:rPr>
          <w:spacing w:val="-15"/>
        </w:rPr>
        <w:t xml:space="preserve"> </w:t>
      </w:r>
      <w:r>
        <w:t>rendahnya</w:t>
      </w:r>
      <w:r>
        <w:rPr>
          <w:spacing w:val="-15"/>
        </w:rPr>
        <w:t xml:space="preserve"> </w:t>
      </w:r>
      <w:r>
        <w:t>kesadaran</w:t>
      </w:r>
      <w:r>
        <w:rPr>
          <w:spacing w:val="-15"/>
        </w:rPr>
        <w:t xml:space="preserve"> </w:t>
      </w:r>
      <w:r>
        <w:t>hukum,</w:t>
      </w:r>
      <w:r>
        <w:rPr>
          <w:spacing w:val="-15"/>
        </w:rPr>
        <w:t xml:space="preserve"> </w:t>
      </w:r>
      <w:r>
        <w:t>k</w:t>
      </w:r>
      <w:r>
        <w:t>ondisi</w:t>
      </w:r>
      <w:r>
        <w:rPr>
          <w:spacing w:val="-15"/>
        </w:rPr>
        <w:t xml:space="preserve"> </w:t>
      </w:r>
      <w:r>
        <w:t>sosial</w:t>
      </w:r>
      <w:r>
        <w:rPr>
          <w:spacing w:val="-15"/>
        </w:rPr>
        <w:t xml:space="preserve"> </w:t>
      </w:r>
      <w:r>
        <w:t>dan</w:t>
      </w:r>
      <w:r>
        <w:rPr>
          <w:spacing w:val="-15"/>
        </w:rPr>
        <w:t xml:space="preserve"> </w:t>
      </w:r>
      <w:r>
        <w:t>ekonomi</w:t>
      </w:r>
      <w:r>
        <w:rPr>
          <w:spacing w:val="-15"/>
        </w:rPr>
        <w:t xml:space="preserve"> </w:t>
      </w:r>
      <w:r>
        <w:t>ABK</w:t>
      </w:r>
      <w:r>
        <w:rPr>
          <w:spacing w:val="-15"/>
        </w:rPr>
        <w:t xml:space="preserve"> </w:t>
      </w:r>
      <w:r>
        <w:t>juga menjadi faktor signifikan yang mempengaruhi kemampuan mereka dalam memperjuangkan hak-hak mereka. Banyak ABK berasal dari latar belakang ekonomi</w:t>
      </w:r>
      <w:r>
        <w:rPr>
          <w:spacing w:val="76"/>
        </w:rPr>
        <w:t xml:space="preserve"> </w:t>
      </w:r>
      <w:r>
        <w:t>yang</w:t>
      </w:r>
      <w:r>
        <w:rPr>
          <w:spacing w:val="71"/>
        </w:rPr>
        <w:t xml:space="preserve"> </w:t>
      </w:r>
      <w:r>
        <w:t>lebih</w:t>
      </w:r>
      <w:r>
        <w:rPr>
          <w:spacing w:val="76"/>
        </w:rPr>
        <w:t xml:space="preserve"> </w:t>
      </w:r>
      <w:r>
        <w:t>rendah,</w:t>
      </w:r>
      <w:r>
        <w:rPr>
          <w:spacing w:val="75"/>
        </w:rPr>
        <w:t xml:space="preserve"> </w:t>
      </w:r>
      <w:r>
        <w:t>yang</w:t>
      </w:r>
      <w:r>
        <w:rPr>
          <w:spacing w:val="71"/>
        </w:rPr>
        <w:t xml:space="preserve"> </w:t>
      </w:r>
      <w:r>
        <w:t>membuat</w:t>
      </w:r>
      <w:r>
        <w:rPr>
          <w:spacing w:val="77"/>
        </w:rPr>
        <w:t xml:space="preserve"> </w:t>
      </w:r>
      <w:r>
        <w:t>mereka</w:t>
      </w:r>
      <w:r>
        <w:rPr>
          <w:spacing w:val="77"/>
        </w:rPr>
        <w:t xml:space="preserve"> </w:t>
      </w:r>
      <w:r>
        <w:t>sangat</w:t>
      </w:r>
      <w:r>
        <w:rPr>
          <w:spacing w:val="76"/>
        </w:rPr>
        <w:t xml:space="preserve"> </w:t>
      </w:r>
      <w:r>
        <w:t>bergantung</w:t>
      </w:r>
      <w:r>
        <w:rPr>
          <w:spacing w:val="76"/>
        </w:rPr>
        <w:t xml:space="preserve"> </w:t>
      </w:r>
      <w:r>
        <w:rPr>
          <w:spacing w:val="-4"/>
        </w:rPr>
        <w:t>pada</w:t>
      </w:r>
    </w:p>
    <w:p w14:paraId="27F8CAFD" w14:textId="77777777" w:rsidR="005710D2" w:rsidRDefault="005710D2">
      <w:pPr>
        <w:pStyle w:val="BodyText"/>
        <w:spacing w:line="480" w:lineRule="auto"/>
        <w:jc w:val="both"/>
        <w:sectPr w:rsidR="005710D2">
          <w:pgSz w:w="11910" w:h="16840"/>
          <w:pgMar w:top="1920" w:right="708" w:bottom="1240" w:left="1559" w:header="0" w:footer="1054" w:gutter="0"/>
          <w:cols w:space="720"/>
        </w:sectPr>
      </w:pPr>
    </w:p>
    <w:p w14:paraId="0E900C21" w14:textId="77777777" w:rsidR="005710D2" w:rsidRDefault="005710D2">
      <w:pPr>
        <w:pStyle w:val="BodyText"/>
        <w:spacing w:before="64"/>
      </w:pPr>
    </w:p>
    <w:p w14:paraId="472DF4A7" w14:textId="77777777" w:rsidR="005710D2" w:rsidRDefault="00A04926">
      <w:pPr>
        <w:pStyle w:val="BodyText"/>
        <w:spacing w:line="480" w:lineRule="auto"/>
        <w:ind w:left="717" w:right="991"/>
        <w:jc w:val="both"/>
      </w:pPr>
      <w:r>
        <w:t>pekerjaan di sektor maritim untuk mencari nafkah. Ketergantungan ekonomi ini memaksa mereka untuk menerima kondisi kerja yang buruk atau ketidakadilan karena takut kehilangan pekerjaan atau penghasilan yang mereka peroleh. Hal ini mencip</w:t>
      </w:r>
      <w:r>
        <w:t>takan dilema antara mempertahankan pekerjaan yang mungkin memberi mereka penghasilan yang sangat dibutuhkan, meskipun dalam kondisi kerja yang tidak</w:t>
      </w:r>
      <w:r>
        <w:rPr>
          <w:spacing w:val="-8"/>
        </w:rPr>
        <w:t xml:space="preserve"> </w:t>
      </w:r>
      <w:r>
        <w:t>memadai,</w:t>
      </w:r>
      <w:r>
        <w:rPr>
          <w:spacing w:val="-8"/>
        </w:rPr>
        <w:t xml:space="preserve"> </w:t>
      </w:r>
      <w:r>
        <w:t>dan</w:t>
      </w:r>
      <w:r>
        <w:rPr>
          <w:spacing w:val="-8"/>
        </w:rPr>
        <w:t xml:space="preserve"> </w:t>
      </w:r>
      <w:r>
        <w:t>memperjuangkan</w:t>
      </w:r>
      <w:r>
        <w:rPr>
          <w:spacing w:val="-3"/>
        </w:rPr>
        <w:t xml:space="preserve"> </w:t>
      </w:r>
      <w:r>
        <w:t>hak</w:t>
      </w:r>
      <w:r>
        <w:rPr>
          <w:spacing w:val="-8"/>
        </w:rPr>
        <w:t xml:space="preserve"> </w:t>
      </w:r>
      <w:r>
        <w:t>mereka</w:t>
      </w:r>
      <w:r>
        <w:rPr>
          <w:spacing w:val="-6"/>
        </w:rPr>
        <w:t xml:space="preserve"> </w:t>
      </w:r>
      <w:r>
        <w:t>yang</w:t>
      </w:r>
      <w:r>
        <w:rPr>
          <w:spacing w:val="-8"/>
        </w:rPr>
        <w:t xml:space="preserve"> </w:t>
      </w:r>
      <w:r>
        <w:t>mungkin</w:t>
      </w:r>
      <w:r>
        <w:rPr>
          <w:spacing w:val="-3"/>
        </w:rPr>
        <w:t xml:space="preserve"> </w:t>
      </w:r>
      <w:r>
        <w:t>dianggap</w:t>
      </w:r>
      <w:r>
        <w:rPr>
          <w:spacing w:val="-3"/>
        </w:rPr>
        <w:t xml:space="preserve"> </w:t>
      </w:r>
      <w:r>
        <w:t>sebagai ancaman terhadap kestabilan pekerjaan mereka.</w:t>
      </w:r>
    </w:p>
    <w:p w14:paraId="490F7A04" w14:textId="77777777" w:rsidR="005710D2" w:rsidRDefault="005710D2">
      <w:pPr>
        <w:pStyle w:val="BodyText"/>
      </w:pPr>
    </w:p>
    <w:p w14:paraId="71C8D300" w14:textId="77777777" w:rsidR="005710D2" w:rsidRDefault="005710D2">
      <w:pPr>
        <w:pStyle w:val="BodyText"/>
      </w:pPr>
    </w:p>
    <w:p w14:paraId="4053A840" w14:textId="77777777" w:rsidR="005710D2" w:rsidRDefault="005710D2">
      <w:pPr>
        <w:pStyle w:val="BodyText"/>
        <w:spacing w:before="45"/>
      </w:pPr>
    </w:p>
    <w:p w14:paraId="646A85D3" w14:textId="77777777" w:rsidR="005710D2" w:rsidRDefault="00A04926">
      <w:pPr>
        <w:pStyle w:val="BodyText"/>
        <w:spacing w:before="1" w:line="480" w:lineRule="auto"/>
        <w:ind w:left="717" w:right="983" w:firstLine="852"/>
        <w:jc w:val="both"/>
      </w:pPr>
      <w:r>
        <w:t>Kondisi sosial ini sering kali membuat</w:t>
      </w:r>
      <w:r>
        <w:rPr>
          <w:spacing w:val="-6"/>
        </w:rPr>
        <w:t xml:space="preserve"> </w:t>
      </w:r>
      <w:r>
        <w:t>ABK merasa tertekan untuk tidak melaporkan pelanggaran atau kondisi kerja yang buruk, karena mereka takut akan konsekuensi yang merugikan, seperti pemutusan hub</w:t>
      </w:r>
      <w:r>
        <w:t>ungan kerja atau kesulitan mendapatkan pekerjaan lain. Perasaan tidak berdaya ini berimbas pada ketidakmampuan mereka untuk memperjuangkan hak-hak mereka, meskipun mereka tahu ada peraturan yang melindungi mereka. Kondisi ekonomi yang tertekan</w:t>
      </w:r>
      <w:r>
        <w:rPr>
          <w:spacing w:val="-15"/>
        </w:rPr>
        <w:t xml:space="preserve"> </w:t>
      </w:r>
      <w:r>
        <w:t>ini</w:t>
      </w:r>
      <w:r>
        <w:rPr>
          <w:spacing w:val="-15"/>
        </w:rPr>
        <w:t xml:space="preserve"> </w:t>
      </w:r>
      <w:r>
        <w:t>juga</w:t>
      </w:r>
      <w:r>
        <w:rPr>
          <w:spacing w:val="-15"/>
        </w:rPr>
        <w:t xml:space="preserve"> </w:t>
      </w:r>
      <w:r>
        <w:t>men</w:t>
      </w:r>
      <w:r>
        <w:t>gurangi</w:t>
      </w:r>
      <w:r>
        <w:rPr>
          <w:spacing w:val="-15"/>
        </w:rPr>
        <w:t xml:space="preserve"> </w:t>
      </w:r>
      <w:r>
        <w:t>keberanian</w:t>
      </w:r>
      <w:r>
        <w:rPr>
          <w:spacing w:val="-15"/>
        </w:rPr>
        <w:t xml:space="preserve"> </w:t>
      </w:r>
      <w:r>
        <w:t>mereka</w:t>
      </w:r>
      <w:r>
        <w:rPr>
          <w:spacing w:val="-15"/>
        </w:rPr>
        <w:t xml:space="preserve"> </w:t>
      </w:r>
      <w:r>
        <w:t>untuk</w:t>
      </w:r>
      <w:r>
        <w:rPr>
          <w:spacing w:val="-15"/>
        </w:rPr>
        <w:t xml:space="preserve"> </w:t>
      </w:r>
      <w:r>
        <w:t>mengambil</w:t>
      </w:r>
      <w:r>
        <w:rPr>
          <w:spacing w:val="-15"/>
        </w:rPr>
        <w:t xml:space="preserve"> </w:t>
      </w:r>
      <w:r>
        <w:t>langkah-langkah hukum atau meminta bantuan, karena banyak dari mereka yang merasa bahwa mereka tidak memiliki sumber daya atau akses ke mekanisme penyelesaian sengketa yang</w:t>
      </w:r>
      <w:r>
        <w:rPr>
          <w:spacing w:val="-2"/>
        </w:rPr>
        <w:t xml:space="preserve"> </w:t>
      </w:r>
      <w:r>
        <w:t>ada.</w:t>
      </w:r>
      <w:r>
        <w:rPr>
          <w:spacing w:val="-14"/>
        </w:rPr>
        <w:t xml:space="preserve"> </w:t>
      </w:r>
      <w:r>
        <w:t>Akibatnya, perusahaan</w:t>
      </w:r>
      <w:r>
        <w:rPr>
          <w:spacing w:val="-3"/>
        </w:rPr>
        <w:t xml:space="preserve"> </w:t>
      </w:r>
      <w:r>
        <w:t>pelayaran atau</w:t>
      </w:r>
      <w:r>
        <w:t xml:space="preserve"> pihak yang bertanggung jawab</w:t>
      </w:r>
      <w:r>
        <w:rPr>
          <w:spacing w:val="-3"/>
        </w:rPr>
        <w:t xml:space="preserve"> </w:t>
      </w:r>
      <w:r>
        <w:t>seringkali</w:t>
      </w:r>
      <w:r>
        <w:rPr>
          <w:spacing w:val="-2"/>
        </w:rPr>
        <w:t xml:space="preserve"> </w:t>
      </w:r>
      <w:r>
        <w:t>tidak</w:t>
      </w:r>
      <w:r>
        <w:rPr>
          <w:spacing w:val="-3"/>
        </w:rPr>
        <w:t xml:space="preserve"> </w:t>
      </w:r>
      <w:r>
        <w:t>menghadapi</w:t>
      </w:r>
      <w:r>
        <w:rPr>
          <w:spacing w:val="-2"/>
        </w:rPr>
        <w:t xml:space="preserve"> </w:t>
      </w:r>
      <w:r>
        <w:t>tekanan</w:t>
      </w:r>
      <w:r>
        <w:rPr>
          <w:spacing w:val="-3"/>
        </w:rPr>
        <w:t xml:space="preserve"> </w:t>
      </w:r>
      <w:r>
        <w:t>yang</w:t>
      </w:r>
      <w:r>
        <w:rPr>
          <w:spacing w:val="-3"/>
        </w:rPr>
        <w:t xml:space="preserve"> </w:t>
      </w:r>
      <w:r>
        <w:t>cukup</w:t>
      </w:r>
      <w:r>
        <w:rPr>
          <w:spacing w:val="-3"/>
        </w:rPr>
        <w:t xml:space="preserve"> </w:t>
      </w:r>
      <w:r>
        <w:t>untuk</w:t>
      </w:r>
      <w:r>
        <w:rPr>
          <w:spacing w:val="-3"/>
        </w:rPr>
        <w:t xml:space="preserve"> </w:t>
      </w:r>
      <w:r>
        <w:t>mematuhi</w:t>
      </w:r>
      <w:r>
        <w:rPr>
          <w:spacing w:val="-2"/>
        </w:rPr>
        <w:t xml:space="preserve"> </w:t>
      </w:r>
      <w:r>
        <w:t>peraturan yang ada.</w:t>
      </w:r>
    </w:p>
    <w:p w14:paraId="659CE30A" w14:textId="77777777" w:rsidR="005710D2" w:rsidRDefault="005710D2">
      <w:pPr>
        <w:pStyle w:val="BodyText"/>
        <w:spacing w:line="480" w:lineRule="auto"/>
        <w:jc w:val="both"/>
        <w:sectPr w:rsidR="005710D2">
          <w:pgSz w:w="11910" w:h="16840"/>
          <w:pgMar w:top="1920" w:right="708" w:bottom="1240" w:left="1559" w:header="0" w:footer="1054" w:gutter="0"/>
          <w:cols w:space="720"/>
        </w:sectPr>
      </w:pPr>
    </w:p>
    <w:p w14:paraId="4EBEEC58" w14:textId="77777777" w:rsidR="005710D2" w:rsidRDefault="005710D2">
      <w:pPr>
        <w:pStyle w:val="BodyText"/>
        <w:spacing w:before="64"/>
      </w:pPr>
    </w:p>
    <w:p w14:paraId="0D7DD386" w14:textId="77777777" w:rsidR="005710D2" w:rsidRDefault="00A04926">
      <w:pPr>
        <w:pStyle w:val="Heading3"/>
        <w:numPr>
          <w:ilvl w:val="0"/>
          <w:numId w:val="3"/>
        </w:numPr>
        <w:tabs>
          <w:tab w:val="left" w:pos="1000"/>
          <w:tab w:val="left" w:pos="1002"/>
          <w:tab w:val="left" w:pos="1873"/>
          <w:tab w:val="left" w:pos="2721"/>
          <w:tab w:val="left" w:pos="4223"/>
          <w:tab w:val="left" w:pos="5830"/>
          <w:tab w:val="left" w:pos="7257"/>
          <w:tab w:val="left" w:pos="8013"/>
        </w:tabs>
        <w:ind w:right="999"/>
      </w:pPr>
      <w:bookmarkStart w:id="38" w:name="_bookmark38"/>
      <w:bookmarkEnd w:id="38"/>
      <w:r>
        <w:rPr>
          <w:spacing w:val="-2"/>
        </w:rPr>
        <w:t>Upaya</w:t>
      </w:r>
      <w:r>
        <w:tab/>
      </w:r>
      <w:r>
        <w:rPr>
          <w:spacing w:val="-2"/>
        </w:rPr>
        <w:t>dalam</w:t>
      </w:r>
      <w:r>
        <w:tab/>
      </w:r>
      <w:r>
        <w:rPr>
          <w:spacing w:val="-2"/>
        </w:rPr>
        <w:t>Optimalisasi</w:t>
      </w:r>
      <w:r>
        <w:tab/>
      </w:r>
      <w:r>
        <w:rPr>
          <w:spacing w:val="-2"/>
        </w:rPr>
        <w:t>Perlindungan</w:t>
      </w:r>
      <w:r>
        <w:tab/>
        <w:t>Bagi</w:t>
      </w:r>
      <w:r>
        <w:rPr>
          <w:spacing w:val="80"/>
        </w:rPr>
        <w:t xml:space="preserve"> </w:t>
      </w:r>
      <w:r>
        <w:t>Anak</w:t>
      </w:r>
      <w:r>
        <w:tab/>
      </w:r>
      <w:r>
        <w:rPr>
          <w:spacing w:val="-4"/>
        </w:rPr>
        <w:t>Buah</w:t>
      </w:r>
      <w:r>
        <w:tab/>
      </w:r>
      <w:r>
        <w:rPr>
          <w:spacing w:val="-2"/>
        </w:rPr>
        <w:t xml:space="preserve">Kapal </w:t>
      </w:r>
      <w:r>
        <w:t>Berdasarkan Hukum Ketenagakerjaan</w:t>
      </w:r>
    </w:p>
    <w:p w14:paraId="2F287035" w14:textId="77777777" w:rsidR="005710D2" w:rsidRDefault="005710D2">
      <w:pPr>
        <w:pStyle w:val="BodyText"/>
        <w:spacing w:before="5"/>
        <w:rPr>
          <w:b/>
        </w:rPr>
      </w:pPr>
    </w:p>
    <w:p w14:paraId="3D656165" w14:textId="77777777" w:rsidR="005710D2" w:rsidRDefault="00A04926">
      <w:pPr>
        <w:pStyle w:val="BodyText"/>
        <w:spacing w:line="480" w:lineRule="auto"/>
        <w:ind w:left="717" w:right="983" w:firstLine="852"/>
        <w:jc w:val="both"/>
      </w:pPr>
      <w:r>
        <w:t>Penguatan regulasi dan harmonis</w:t>
      </w:r>
      <w:r>
        <w:t>asi peraturan perundang-undangan merupakan langkah fundamental dalam memastikan perlindungan hukum yang optimal</w:t>
      </w:r>
      <w:r>
        <w:rPr>
          <w:spacing w:val="-12"/>
        </w:rPr>
        <w:t xml:space="preserve"> </w:t>
      </w:r>
      <w:r>
        <w:t>bagi</w:t>
      </w:r>
      <w:r>
        <w:rPr>
          <w:spacing w:val="-15"/>
        </w:rPr>
        <w:t xml:space="preserve"> </w:t>
      </w:r>
      <w:r>
        <w:t>Anak</w:t>
      </w:r>
      <w:r>
        <w:rPr>
          <w:spacing w:val="-8"/>
        </w:rPr>
        <w:t xml:space="preserve"> </w:t>
      </w:r>
      <w:r>
        <w:t>Buah</w:t>
      </w:r>
      <w:r>
        <w:rPr>
          <w:spacing w:val="-8"/>
        </w:rPr>
        <w:t xml:space="preserve"> </w:t>
      </w:r>
      <w:r>
        <w:t>Kapal</w:t>
      </w:r>
      <w:r>
        <w:rPr>
          <w:spacing w:val="-7"/>
        </w:rPr>
        <w:t xml:space="preserve"> </w:t>
      </w:r>
      <w:r>
        <w:t>(ABK).</w:t>
      </w:r>
      <w:r>
        <w:rPr>
          <w:spacing w:val="-7"/>
        </w:rPr>
        <w:t xml:space="preserve"> </w:t>
      </w:r>
      <w:r>
        <w:t>Dalam</w:t>
      </w:r>
      <w:r>
        <w:rPr>
          <w:spacing w:val="-7"/>
        </w:rPr>
        <w:t xml:space="preserve"> </w:t>
      </w:r>
      <w:r>
        <w:t>konteks</w:t>
      </w:r>
      <w:r>
        <w:rPr>
          <w:spacing w:val="-9"/>
        </w:rPr>
        <w:t xml:space="preserve"> </w:t>
      </w:r>
      <w:r>
        <w:t>ini,</w:t>
      </w:r>
      <w:r>
        <w:rPr>
          <w:spacing w:val="-8"/>
        </w:rPr>
        <w:t xml:space="preserve"> </w:t>
      </w:r>
      <w:r>
        <w:t>penting</w:t>
      </w:r>
      <w:r>
        <w:rPr>
          <w:spacing w:val="-8"/>
        </w:rPr>
        <w:t xml:space="preserve"> </w:t>
      </w:r>
      <w:r>
        <w:t>untuk</w:t>
      </w:r>
      <w:r>
        <w:rPr>
          <w:spacing w:val="-8"/>
        </w:rPr>
        <w:t xml:space="preserve"> </w:t>
      </w:r>
      <w:r>
        <w:t>meninjau dan memperbarui peraturan yang ada agar dapat menjawab tantangan zaman dan kebutuhan</w:t>
      </w:r>
      <w:r>
        <w:rPr>
          <w:spacing w:val="-10"/>
        </w:rPr>
        <w:t xml:space="preserve"> </w:t>
      </w:r>
      <w:r>
        <w:t>ABK yang semakin kompleks. Salah satu upaya utama adalah merevisi peraturan yang ada untuk lebih jelas mengatur hak-hak dasar ABK, seperti jam kerja yang wajar, j</w:t>
      </w:r>
      <w:r>
        <w:t>aminan kesehatan yang memadai, perlindungan keselamatan kerja,</w:t>
      </w:r>
      <w:r>
        <w:rPr>
          <w:spacing w:val="-5"/>
        </w:rPr>
        <w:t xml:space="preserve"> </w:t>
      </w:r>
      <w:r>
        <w:t>dan</w:t>
      </w:r>
      <w:r>
        <w:rPr>
          <w:spacing w:val="-5"/>
        </w:rPr>
        <w:t xml:space="preserve"> </w:t>
      </w:r>
      <w:r>
        <w:t>fasilitas</w:t>
      </w:r>
      <w:r>
        <w:rPr>
          <w:spacing w:val="-6"/>
        </w:rPr>
        <w:t xml:space="preserve"> </w:t>
      </w:r>
      <w:r>
        <w:t>yang</w:t>
      </w:r>
      <w:r>
        <w:rPr>
          <w:spacing w:val="-5"/>
        </w:rPr>
        <w:t xml:space="preserve"> </w:t>
      </w:r>
      <w:r>
        <w:t>layak</w:t>
      </w:r>
      <w:r>
        <w:rPr>
          <w:spacing w:val="-5"/>
        </w:rPr>
        <w:t xml:space="preserve"> </w:t>
      </w:r>
      <w:r>
        <w:t>di</w:t>
      </w:r>
      <w:r>
        <w:rPr>
          <w:spacing w:val="-4"/>
        </w:rPr>
        <w:t xml:space="preserve"> </w:t>
      </w:r>
      <w:r>
        <w:t>atas</w:t>
      </w:r>
      <w:r>
        <w:rPr>
          <w:spacing w:val="-6"/>
        </w:rPr>
        <w:t xml:space="preserve"> </w:t>
      </w:r>
      <w:r>
        <w:t>kapal.</w:t>
      </w:r>
      <w:r>
        <w:rPr>
          <w:spacing w:val="-5"/>
        </w:rPr>
        <w:t xml:space="preserve"> </w:t>
      </w:r>
      <w:r>
        <w:t>Misalnya,</w:t>
      </w:r>
      <w:r>
        <w:rPr>
          <w:spacing w:val="-5"/>
        </w:rPr>
        <w:t xml:space="preserve"> </w:t>
      </w:r>
      <w:r>
        <w:t>dalam</w:t>
      </w:r>
      <w:r>
        <w:rPr>
          <w:spacing w:val="-4"/>
        </w:rPr>
        <w:t xml:space="preserve"> </w:t>
      </w:r>
      <w:r>
        <w:t>hal</w:t>
      </w:r>
      <w:r>
        <w:rPr>
          <w:spacing w:val="-4"/>
        </w:rPr>
        <w:t xml:space="preserve"> </w:t>
      </w:r>
      <w:r>
        <w:t>jam</w:t>
      </w:r>
      <w:r>
        <w:rPr>
          <w:spacing w:val="-4"/>
        </w:rPr>
        <w:t xml:space="preserve"> </w:t>
      </w:r>
      <w:r>
        <w:t>kerja,</w:t>
      </w:r>
      <w:r>
        <w:rPr>
          <w:spacing w:val="-5"/>
        </w:rPr>
        <w:t xml:space="preserve"> </w:t>
      </w:r>
      <w:r>
        <w:t>banyak ABK</w:t>
      </w:r>
      <w:r>
        <w:rPr>
          <w:spacing w:val="-15"/>
        </w:rPr>
        <w:t xml:space="preserve"> </w:t>
      </w:r>
      <w:r>
        <w:t>yang</w:t>
      </w:r>
      <w:r>
        <w:rPr>
          <w:spacing w:val="-15"/>
        </w:rPr>
        <w:t xml:space="preserve"> </w:t>
      </w:r>
      <w:r>
        <w:t>terpapar</w:t>
      </w:r>
      <w:r>
        <w:rPr>
          <w:spacing w:val="-15"/>
        </w:rPr>
        <w:t xml:space="preserve"> </w:t>
      </w:r>
      <w:r>
        <w:t>dengan</w:t>
      </w:r>
      <w:r>
        <w:rPr>
          <w:spacing w:val="-15"/>
        </w:rPr>
        <w:t xml:space="preserve"> </w:t>
      </w:r>
      <w:r>
        <w:t>jadwal</w:t>
      </w:r>
      <w:r>
        <w:rPr>
          <w:spacing w:val="-15"/>
        </w:rPr>
        <w:t xml:space="preserve"> </w:t>
      </w:r>
      <w:r>
        <w:t>kerja</w:t>
      </w:r>
      <w:r>
        <w:rPr>
          <w:spacing w:val="-15"/>
        </w:rPr>
        <w:t xml:space="preserve"> </w:t>
      </w:r>
      <w:r>
        <w:t>yang</w:t>
      </w:r>
      <w:r>
        <w:rPr>
          <w:spacing w:val="-15"/>
        </w:rPr>
        <w:t xml:space="preserve"> </w:t>
      </w:r>
      <w:r>
        <w:t>berlebihan</w:t>
      </w:r>
      <w:r>
        <w:rPr>
          <w:spacing w:val="-15"/>
        </w:rPr>
        <w:t xml:space="preserve"> </w:t>
      </w:r>
      <w:r>
        <w:t>tanpa</w:t>
      </w:r>
      <w:r>
        <w:rPr>
          <w:spacing w:val="-15"/>
        </w:rPr>
        <w:t xml:space="preserve"> </w:t>
      </w:r>
      <w:r>
        <w:t>ada</w:t>
      </w:r>
      <w:r>
        <w:rPr>
          <w:spacing w:val="-15"/>
        </w:rPr>
        <w:t xml:space="preserve"> </w:t>
      </w:r>
      <w:r>
        <w:t>pengaturan</w:t>
      </w:r>
      <w:r>
        <w:rPr>
          <w:spacing w:val="-15"/>
        </w:rPr>
        <w:t xml:space="preserve"> </w:t>
      </w:r>
      <w:r>
        <w:t xml:space="preserve">yang jelas terkait waktu istirahat yang </w:t>
      </w:r>
      <w:r>
        <w:t>cukup. Hal ini bisa berpotensi merugikan kesehatan dan keselamatan mereka. Oleh karena itu, perlu adanya aturan yang mengatur secara rinci tentang durasi kerja, istirahat, serta waktu libur yang adil.</w:t>
      </w:r>
    </w:p>
    <w:p w14:paraId="755625BF" w14:textId="77777777" w:rsidR="005710D2" w:rsidRDefault="00A04926">
      <w:pPr>
        <w:pStyle w:val="BodyText"/>
        <w:spacing w:before="162" w:line="480" w:lineRule="auto"/>
        <w:ind w:left="717" w:right="990" w:firstLine="852"/>
        <w:jc w:val="both"/>
      </w:pPr>
      <w:r>
        <w:t>Pentingnya untuk memastikan bahwa regulasi yang ada sejalan dengan prinsip-prinsip yang diatur dalam Maritime Labour Convention (MLC) 2006, sebuah konvensi internasional yang telah diadopsi oleh banyak negara untuk melindungi hak-hak ABK. MLC 2006 mengatur</w:t>
      </w:r>
      <w:r>
        <w:t xml:space="preserve"> berbagai aspek kehidupan dan kerja</w:t>
      </w:r>
      <w:r>
        <w:rPr>
          <w:spacing w:val="-15"/>
        </w:rPr>
        <w:t xml:space="preserve"> </w:t>
      </w:r>
      <w:r>
        <w:t>ABK,</w:t>
      </w:r>
      <w:r>
        <w:rPr>
          <w:spacing w:val="-8"/>
        </w:rPr>
        <w:t xml:space="preserve"> </w:t>
      </w:r>
      <w:r>
        <w:t>termasuk</w:t>
      </w:r>
      <w:r>
        <w:rPr>
          <w:spacing w:val="-7"/>
        </w:rPr>
        <w:t xml:space="preserve"> </w:t>
      </w:r>
      <w:r>
        <w:t>jaminan</w:t>
      </w:r>
      <w:r>
        <w:rPr>
          <w:spacing w:val="-7"/>
        </w:rPr>
        <w:t xml:space="preserve"> </w:t>
      </w:r>
      <w:r>
        <w:t>kesehatan,</w:t>
      </w:r>
      <w:r>
        <w:rPr>
          <w:spacing w:val="-10"/>
        </w:rPr>
        <w:t xml:space="preserve"> </w:t>
      </w:r>
      <w:r>
        <w:t>upah,</w:t>
      </w:r>
      <w:r>
        <w:rPr>
          <w:spacing w:val="-7"/>
        </w:rPr>
        <w:t xml:space="preserve"> </w:t>
      </w:r>
      <w:r>
        <w:t>jam</w:t>
      </w:r>
      <w:r>
        <w:rPr>
          <w:spacing w:val="-6"/>
        </w:rPr>
        <w:t xml:space="preserve"> </w:t>
      </w:r>
      <w:r>
        <w:t>kerja,</w:t>
      </w:r>
      <w:r>
        <w:rPr>
          <w:spacing w:val="-7"/>
        </w:rPr>
        <w:t xml:space="preserve"> </w:t>
      </w:r>
      <w:r>
        <w:t>serta</w:t>
      </w:r>
      <w:r>
        <w:rPr>
          <w:spacing w:val="-5"/>
        </w:rPr>
        <w:t xml:space="preserve"> </w:t>
      </w:r>
      <w:r>
        <w:t>fasilitas</w:t>
      </w:r>
      <w:r>
        <w:rPr>
          <w:spacing w:val="-8"/>
        </w:rPr>
        <w:t xml:space="preserve"> </w:t>
      </w:r>
      <w:r>
        <w:t>yang</w:t>
      </w:r>
      <w:r>
        <w:rPr>
          <w:spacing w:val="-7"/>
        </w:rPr>
        <w:t xml:space="preserve"> </w:t>
      </w:r>
      <w:r>
        <w:t>layak di atas kapal. Indonesia, sebagai salah satu negara yang terlibat dalam industri pelayaran internasional, perlu menyesuaikan peraturan nasional</w:t>
      </w:r>
      <w:r>
        <w:t xml:space="preserve"> dengan ketentuan MLC 2006 agar perlindungan terhadap ABK dapat terjamin secara lebih komprehensif dan sesuai dengan standar internasional.</w:t>
      </w:r>
    </w:p>
    <w:p w14:paraId="04F30A39" w14:textId="77777777" w:rsidR="005710D2" w:rsidRDefault="005710D2">
      <w:pPr>
        <w:pStyle w:val="BodyText"/>
        <w:spacing w:line="480" w:lineRule="auto"/>
        <w:jc w:val="both"/>
        <w:sectPr w:rsidR="005710D2">
          <w:pgSz w:w="11910" w:h="16840"/>
          <w:pgMar w:top="1920" w:right="708" w:bottom="1240" w:left="1559" w:header="0" w:footer="1054" w:gutter="0"/>
          <w:cols w:space="720"/>
        </w:sectPr>
      </w:pPr>
    </w:p>
    <w:p w14:paraId="7ADBEDAB" w14:textId="77777777" w:rsidR="005710D2" w:rsidRDefault="005710D2">
      <w:pPr>
        <w:pStyle w:val="BodyText"/>
        <w:spacing w:before="64"/>
      </w:pPr>
    </w:p>
    <w:p w14:paraId="6239A577" w14:textId="77777777" w:rsidR="005710D2" w:rsidRDefault="00A04926">
      <w:pPr>
        <w:pStyle w:val="BodyText"/>
        <w:spacing w:line="480" w:lineRule="auto"/>
        <w:ind w:left="717" w:right="985" w:firstLine="852"/>
        <w:jc w:val="both"/>
      </w:pPr>
      <w:r>
        <w:t>Salah satu tantangan yang sering dihadapi adalah tumpang tindihnya regulasi yang dikeluarkan oleh</w:t>
      </w:r>
      <w:r>
        <w:t xml:space="preserve"> kementerian terkait, seperti Kementerian Perhubungan dan Kementerian Ketenagakerjaan. Tumpang tindih ini sering menyebabkan kebingungannya implementasi aturan di lapangan, yang pada gilirannya</w:t>
      </w:r>
      <w:r>
        <w:rPr>
          <w:spacing w:val="-15"/>
        </w:rPr>
        <w:t xml:space="preserve"> </w:t>
      </w:r>
      <w:r>
        <w:t>menghambat</w:t>
      </w:r>
      <w:r>
        <w:rPr>
          <w:spacing w:val="-15"/>
        </w:rPr>
        <w:t xml:space="preserve"> </w:t>
      </w:r>
      <w:r>
        <w:t>perlindungan</w:t>
      </w:r>
      <w:r>
        <w:rPr>
          <w:spacing w:val="-15"/>
        </w:rPr>
        <w:t xml:space="preserve"> </w:t>
      </w:r>
      <w:r>
        <w:t>yang</w:t>
      </w:r>
      <w:r>
        <w:rPr>
          <w:spacing w:val="-15"/>
        </w:rPr>
        <w:t xml:space="preserve"> </w:t>
      </w:r>
      <w:r>
        <w:t>efektif</w:t>
      </w:r>
      <w:r>
        <w:rPr>
          <w:spacing w:val="-15"/>
        </w:rPr>
        <w:t xml:space="preserve"> </w:t>
      </w:r>
      <w:r>
        <w:t>bagi</w:t>
      </w:r>
      <w:r>
        <w:rPr>
          <w:spacing w:val="-15"/>
        </w:rPr>
        <w:t xml:space="preserve"> </w:t>
      </w:r>
      <w:r>
        <w:t>ABK.</w:t>
      </w:r>
      <w:r>
        <w:rPr>
          <w:spacing w:val="-15"/>
        </w:rPr>
        <w:t xml:space="preserve"> </w:t>
      </w:r>
      <w:r>
        <w:t>Oleh</w:t>
      </w:r>
      <w:r>
        <w:rPr>
          <w:spacing w:val="-15"/>
        </w:rPr>
        <w:t xml:space="preserve"> </w:t>
      </w:r>
      <w:r>
        <w:t>karena</w:t>
      </w:r>
      <w:r>
        <w:rPr>
          <w:spacing w:val="-15"/>
        </w:rPr>
        <w:t xml:space="preserve"> </w:t>
      </w:r>
      <w:r>
        <w:t>itu,</w:t>
      </w:r>
      <w:r>
        <w:rPr>
          <w:spacing w:val="-15"/>
        </w:rPr>
        <w:t xml:space="preserve"> </w:t>
      </w:r>
      <w:r>
        <w:t>perlu adanya harmonisasi antara peraturan yang dikeluarkan oleh berbagai instansi pemerintah</w:t>
      </w:r>
      <w:r>
        <w:rPr>
          <w:spacing w:val="-1"/>
        </w:rPr>
        <w:t xml:space="preserve"> </w:t>
      </w:r>
      <w:r>
        <w:t>untuk</w:t>
      </w:r>
      <w:r>
        <w:rPr>
          <w:spacing w:val="-1"/>
        </w:rPr>
        <w:t xml:space="preserve"> </w:t>
      </w:r>
      <w:r>
        <w:t>memastikan</w:t>
      </w:r>
      <w:r>
        <w:rPr>
          <w:spacing w:val="-1"/>
        </w:rPr>
        <w:t xml:space="preserve"> </w:t>
      </w:r>
      <w:r>
        <w:t>bahwa seluruh</w:t>
      </w:r>
      <w:r>
        <w:rPr>
          <w:spacing w:val="-1"/>
        </w:rPr>
        <w:t xml:space="preserve"> </w:t>
      </w:r>
      <w:r>
        <w:t>ketentuan</w:t>
      </w:r>
      <w:r>
        <w:rPr>
          <w:spacing w:val="-1"/>
        </w:rPr>
        <w:t xml:space="preserve"> </w:t>
      </w:r>
      <w:r>
        <w:t>terkait perlindungan</w:t>
      </w:r>
      <w:r>
        <w:rPr>
          <w:spacing w:val="-15"/>
        </w:rPr>
        <w:t xml:space="preserve"> </w:t>
      </w:r>
      <w:r>
        <w:t>ABK bisa dijalankan secara konsisten. Penataan regulasi yang lebih baik, dengan menghinda</w:t>
      </w:r>
      <w:r>
        <w:t>ri</w:t>
      </w:r>
      <w:r>
        <w:rPr>
          <w:spacing w:val="-10"/>
        </w:rPr>
        <w:t xml:space="preserve"> </w:t>
      </w:r>
      <w:r>
        <w:t>tumpang</w:t>
      </w:r>
      <w:r>
        <w:rPr>
          <w:spacing w:val="-11"/>
        </w:rPr>
        <w:t xml:space="preserve"> </w:t>
      </w:r>
      <w:r>
        <w:t>tindih</w:t>
      </w:r>
      <w:r>
        <w:rPr>
          <w:spacing w:val="-11"/>
        </w:rPr>
        <w:t xml:space="preserve"> </w:t>
      </w:r>
      <w:r>
        <w:t>dan</w:t>
      </w:r>
      <w:r>
        <w:rPr>
          <w:spacing w:val="-11"/>
        </w:rPr>
        <w:t xml:space="preserve"> </w:t>
      </w:r>
      <w:r>
        <w:t>memperjelas</w:t>
      </w:r>
      <w:r>
        <w:rPr>
          <w:spacing w:val="-13"/>
        </w:rPr>
        <w:t xml:space="preserve"> </w:t>
      </w:r>
      <w:r>
        <w:t>tanggung</w:t>
      </w:r>
      <w:r>
        <w:rPr>
          <w:spacing w:val="-11"/>
        </w:rPr>
        <w:t xml:space="preserve"> </w:t>
      </w:r>
      <w:r>
        <w:t>jawab</w:t>
      </w:r>
      <w:r>
        <w:rPr>
          <w:spacing w:val="-11"/>
        </w:rPr>
        <w:t xml:space="preserve"> </w:t>
      </w:r>
      <w:r>
        <w:t>antar</w:t>
      </w:r>
      <w:r>
        <w:rPr>
          <w:spacing w:val="-11"/>
        </w:rPr>
        <w:t xml:space="preserve"> </w:t>
      </w:r>
      <w:r>
        <w:t>lembaga,</w:t>
      </w:r>
      <w:r>
        <w:rPr>
          <w:spacing w:val="-11"/>
        </w:rPr>
        <w:t xml:space="preserve"> </w:t>
      </w:r>
      <w:r>
        <w:t>akan mempermudah pengawasan dan penegakan hukum di sektor pelayaran.</w:t>
      </w:r>
    </w:p>
    <w:p w14:paraId="588DB93F" w14:textId="77777777" w:rsidR="005710D2" w:rsidRDefault="00A04926">
      <w:pPr>
        <w:pStyle w:val="BodyText"/>
        <w:spacing w:before="162" w:line="480" w:lineRule="auto"/>
        <w:ind w:left="717" w:right="984" w:firstLine="852"/>
        <w:jc w:val="both"/>
      </w:pPr>
      <w:r>
        <w:t>Perkembangan pesat di sektor maritim baik dari segi teknologi maupun jenis kapal yang digunakan, mengharuskan pemerintah un</w:t>
      </w:r>
      <w:r>
        <w:t>tuk terus memperbarui regulasi</w:t>
      </w:r>
      <w:r>
        <w:rPr>
          <w:spacing w:val="-15"/>
        </w:rPr>
        <w:t xml:space="preserve"> </w:t>
      </w:r>
      <w:r>
        <w:t>yang</w:t>
      </w:r>
      <w:r>
        <w:rPr>
          <w:spacing w:val="-15"/>
        </w:rPr>
        <w:t xml:space="preserve"> </w:t>
      </w:r>
      <w:r>
        <w:t>ada</w:t>
      </w:r>
      <w:r>
        <w:rPr>
          <w:spacing w:val="-15"/>
        </w:rPr>
        <w:t xml:space="preserve"> </w:t>
      </w:r>
      <w:r>
        <w:t>agar</w:t>
      </w:r>
      <w:r>
        <w:rPr>
          <w:spacing w:val="-15"/>
        </w:rPr>
        <w:t xml:space="preserve"> </w:t>
      </w:r>
      <w:r>
        <w:t>tetap</w:t>
      </w:r>
      <w:r>
        <w:rPr>
          <w:spacing w:val="-15"/>
        </w:rPr>
        <w:t xml:space="preserve"> </w:t>
      </w:r>
      <w:r>
        <w:t>relevan</w:t>
      </w:r>
      <w:r>
        <w:rPr>
          <w:spacing w:val="-15"/>
        </w:rPr>
        <w:t xml:space="preserve"> </w:t>
      </w:r>
      <w:r>
        <w:t>dengan</w:t>
      </w:r>
      <w:r>
        <w:rPr>
          <w:spacing w:val="-15"/>
        </w:rPr>
        <w:t xml:space="preserve"> </w:t>
      </w:r>
      <w:r>
        <w:t>kondisi</w:t>
      </w:r>
      <w:r>
        <w:rPr>
          <w:spacing w:val="-14"/>
        </w:rPr>
        <w:t xml:space="preserve"> </w:t>
      </w:r>
      <w:r>
        <w:t>saat</w:t>
      </w:r>
      <w:r>
        <w:rPr>
          <w:spacing w:val="-14"/>
        </w:rPr>
        <w:t xml:space="preserve"> </w:t>
      </w:r>
      <w:r>
        <w:t>ini.</w:t>
      </w:r>
      <w:r>
        <w:rPr>
          <w:spacing w:val="-15"/>
        </w:rPr>
        <w:t xml:space="preserve"> </w:t>
      </w:r>
      <w:r>
        <w:t>Dengan</w:t>
      </w:r>
      <w:r>
        <w:rPr>
          <w:spacing w:val="-15"/>
        </w:rPr>
        <w:t xml:space="preserve"> </w:t>
      </w:r>
      <w:r>
        <w:t>adanya</w:t>
      </w:r>
      <w:r>
        <w:rPr>
          <w:spacing w:val="-14"/>
        </w:rPr>
        <w:t xml:space="preserve"> </w:t>
      </w:r>
      <w:r>
        <w:t>inovasi baru</w:t>
      </w:r>
      <w:r>
        <w:rPr>
          <w:spacing w:val="-15"/>
        </w:rPr>
        <w:t xml:space="preserve"> </w:t>
      </w:r>
      <w:r>
        <w:t>dalam</w:t>
      </w:r>
      <w:r>
        <w:rPr>
          <w:spacing w:val="-14"/>
        </w:rPr>
        <w:t xml:space="preserve"> </w:t>
      </w:r>
      <w:r>
        <w:t>bidang</w:t>
      </w:r>
      <w:r>
        <w:rPr>
          <w:spacing w:val="-15"/>
        </w:rPr>
        <w:t xml:space="preserve"> </w:t>
      </w:r>
      <w:r>
        <w:t>pelayaran</w:t>
      </w:r>
      <w:r>
        <w:rPr>
          <w:spacing w:val="-15"/>
        </w:rPr>
        <w:t xml:space="preserve"> </w:t>
      </w:r>
      <w:r>
        <w:t>dan</w:t>
      </w:r>
      <w:r>
        <w:rPr>
          <w:spacing w:val="-15"/>
        </w:rPr>
        <w:t xml:space="preserve"> </w:t>
      </w:r>
      <w:r>
        <w:t>teknologi</w:t>
      </w:r>
      <w:r>
        <w:rPr>
          <w:spacing w:val="-14"/>
        </w:rPr>
        <w:t xml:space="preserve"> </w:t>
      </w:r>
      <w:r>
        <w:t>kapal,</w:t>
      </w:r>
      <w:r>
        <w:rPr>
          <w:spacing w:val="-15"/>
        </w:rPr>
        <w:t xml:space="preserve"> </w:t>
      </w:r>
      <w:r>
        <w:t>seperti</w:t>
      </w:r>
      <w:r>
        <w:rPr>
          <w:spacing w:val="-14"/>
        </w:rPr>
        <w:t xml:space="preserve"> </w:t>
      </w:r>
      <w:r>
        <w:t>penggunaan</w:t>
      </w:r>
      <w:r>
        <w:rPr>
          <w:spacing w:val="-15"/>
        </w:rPr>
        <w:t xml:space="preserve"> </w:t>
      </w:r>
      <w:r>
        <w:t>kapal</w:t>
      </w:r>
      <w:r>
        <w:rPr>
          <w:spacing w:val="-14"/>
        </w:rPr>
        <w:t xml:space="preserve"> </w:t>
      </w:r>
      <w:r>
        <w:t>dengan sistem navigasi otomatis atau kapal ramah lingkungan, regulasi yang a</w:t>
      </w:r>
      <w:r>
        <w:t>da harus mampu</w:t>
      </w:r>
      <w:r>
        <w:rPr>
          <w:spacing w:val="-15"/>
        </w:rPr>
        <w:t xml:space="preserve"> </w:t>
      </w:r>
      <w:r>
        <w:t>mengakomodasi</w:t>
      </w:r>
      <w:r>
        <w:rPr>
          <w:spacing w:val="-15"/>
        </w:rPr>
        <w:t xml:space="preserve"> </w:t>
      </w:r>
      <w:r>
        <w:t>perubahan</w:t>
      </w:r>
      <w:r>
        <w:rPr>
          <w:spacing w:val="-15"/>
        </w:rPr>
        <w:t xml:space="preserve"> </w:t>
      </w:r>
      <w:r>
        <w:t>ini.</w:t>
      </w:r>
      <w:r>
        <w:rPr>
          <w:spacing w:val="-15"/>
        </w:rPr>
        <w:t xml:space="preserve"> </w:t>
      </w:r>
      <w:r>
        <w:t>Hal</w:t>
      </w:r>
      <w:r>
        <w:rPr>
          <w:spacing w:val="-15"/>
        </w:rPr>
        <w:t xml:space="preserve"> </w:t>
      </w:r>
      <w:r>
        <w:t>ini</w:t>
      </w:r>
      <w:r>
        <w:rPr>
          <w:spacing w:val="-12"/>
        </w:rPr>
        <w:t xml:space="preserve"> </w:t>
      </w:r>
      <w:r>
        <w:t>penting</w:t>
      </w:r>
      <w:r>
        <w:rPr>
          <w:spacing w:val="-14"/>
        </w:rPr>
        <w:t xml:space="preserve"> </w:t>
      </w:r>
      <w:r>
        <w:t>untuk</w:t>
      </w:r>
      <w:r>
        <w:rPr>
          <w:spacing w:val="-14"/>
        </w:rPr>
        <w:t xml:space="preserve"> </w:t>
      </w:r>
      <w:r>
        <w:t>melindungi</w:t>
      </w:r>
      <w:r>
        <w:rPr>
          <w:spacing w:val="-15"/>
        </w:rPr>
        <w:t xml:space="preserve"> </w:t>
      </w:r>
      <w:r>
        <w:t>ABK</w:t>
      </w:r>
      <w:r>
        <w:rPr>
          <w:spacing w:val="-15"/>
        </w:rPr>
        <w:t xml:space="preserve"> </w:t>
      </w:r>
      <w:r>
        <w:t>dari potensi</w:t>
      </w:r>
      <w:r>
        <w:rPr>
          <w:spacing w:val="-2"/>
        </w:rPr>
        <w:t xml:space="preserve"> </w:t>
      </w:r>
      <w:r>
        <w:t>bahaya</w:t>
      </w:r>
      <w:r>
        <w:rPr>
          <w:spacing w:val="-2"/>
        </w:rPr>
        <w:t xml:space="preserve"> </w:t>
      </w:r>
      <w:r>
        <w:t>yang</w:t>
      </w:r>
      <w:r>
        <w:rPr>
          <w:spacing w:val="-3"/>
        </w:rPr>
        <w:t xml:space="preserve"> </w:t>
      </w:r>
      <w:r>
        <w:t>muncul</w:t>
      </w:r>
      <w:r>
        <w:rPr>
          <w:spacing w:val="-2"/>
        </w:rPr>
        <w:t xml:space="preserve"> </w:t>
      </w:r>
      <w:r>
        <w:t>akibat</w:t>
      </w:r>
      <w:r>
        <w:rPr>
          <w:spacing w:val="-2"/>
        </w:rPr>
        <w:t xml:space="preserve"> </w:t>
      </w:r>
      <w:r>
        <w:t>perkembangan</w:t>
      </w:r>
      <w:r>
        <w:rPr>
          <w:spacing w:val="-3"/>
        </w:rPr>
        <w:t xml:space="preserve"> </w:t>
      </w:r>
      <w:r>
        <w:t>teknologi</w:t>
      </w:r>
      <w:r>
        <w:rPr>
          <w:spacing w:val="-2"/>
        </w:rPr>
        <w:t xml:space="preserve"> </w:t>
      </w:r>
      <w:r>
        <w:t>yang</w:t>
      </w:r>
      <w:r>
        <w:rPr>
          <w:spacing w:val="-8"/>
        </w:rPr>
        <w:t xml:space="preserve"> </w:t>
      </w:r>
      <w:r>
        <w:t>tidak</w:t>
      </w:r>
      <w:r>
        <w:rPr>
          <w:spacing w:val="-3"/>
        </w:rPr>
        <w:t xml:space="preserve"> </w:t>
      </w:r>
      <w:r>
        <w:t>diimbangi dengan regulasi yang memadai. Dengan melakukan pembaruan secara berkala terhadap regulasi ketenagakerjaan di sektor maritim, Indonesia dapat menciptakan lingkungan kerja yang lebih aman dan adil bagi ABK, serta memastikan bahwa perlindungan merek</w:t>
      </w:r>
      <w:r>
        <w:t>a tetap sejalan dengan standar internasional.</w:t>
      </w:r>
    </w:p>
    <w:p w14:paraId="500878C2" w14:textId="77777777" w:rsidR="005710D2" w:rsidRDefault="00A04926">
      <w:pPr>
        <w:pStyle w:val="BodyText"/>
        <w:spacing w:before="162" w:line="477" w:lineRule="auto"/>
        <w:ind w:left="717" w:right="990" w:firstLine="852"/>
        <w:jc w:val="both"/>
      </w:pPr>
      <w:r>
        <w:t>Mendorong penerapan standar upah minimum yang jelas dan adil bagi Anak</w:t>
      </w:r>
      <w:r>
        <w:rPr>
          <w:spacing w:val="69"/>
        </w:rPr>
        <w:t xml:space="preserve"> </w:t>
      </w:r>
      <w:r>
        <w:t>Buah</w:t>
      </w:r>
      <w:r>
        <w:rPr>
          <w:spacing w:val="69"/>
        </w:rPr>
        <w:t xml:space="preserve"> </w:t>
      </w:r>
      <w:r>
        <w:t>Kapal</w:t>
      </w:r>
      <w:r>
        <w:rPr>
          <w:spacing w:val="70"/>
        </w:rPr>
        <w:t xml:space="preserve"> </w:t>
      </w:r>
      <w:r>
        <w:t>(ABK)</w:t>
      </w:r>
      <w:r>
        <w:rPr>
          <w:spacing w:val="69"/>
        </w:rPr>
        <w:t xml:space="preserve"> </w:t>
      </w:r>
      <w:r>
        <w:t>di</w:t>
      </w:r>
      <w:r>
        <w:rPr>
          <w:spacing w:val="70"/>
        </w:rPr>
        <w:t xml:space="preserve"> </w:t>
      </w:r>
      <w:r>
        <w:t>sektor</w:t>
      </w:r>
      <w:r>
        <w:rPr>
          <w:spacing w:val="69"/>
        </w:rPr>
        <w:t xml:space="preserve"> </w:t>
      </w:r>
      <w:r>
        <w:t>pelayaran</w:t>
      </w:r>
      <w:r>
        <w:rPr>
          <w:spacing w:val="65"/>
        </w:rPr>
        <w:t xml:space="preserve"> </w:t>
      </w:r>
      <w:r>
        <w:t>adalah</w:t>
      </w:r>
      <w:r>
        <w:rPr>
          <w:spacing w:val="65"/>
        </w:rPr>
        <w:t xml:space="preserve"> </w:t>
      </w:r>
      <w:r>
        <w:t>langkah</w:t>
      </w:r>
      <w:r>
        <w:rPr>
          <w:spacing w:val="69"/>
        </w:rPr>
        <w:t xml:space="preserve"> </w:t>
      </w:r>
      <w:r>
        <w:t>penting</w:t>
      </w:r>
      <w:r>
        <w:rPr>
          <w:spacing w:val="70"/>
        </w:rPr>
        <w:t xml:space="preserve"> </w:t>
      </w:r>
      <w:r>
        <w:rPr>
          <w:spacing w:val="-2"/>
        </w:rPr>
        <w:t>untuk</w:t>
      </w:r>
    </w:p>
    <w:p w14:paraId="700D8044" w14:textId="77777777" w:rsidR="005710D2" w:rsidRDefault="005710D2">
      <w:pPr>
        <w:pStyle w:val="BodyText"/>
        <w:spacing w:line="477" w:lineRule="auto"/>
        <w:jc w:val="both"/>
        <w:sectPr w:rsidR="005710D2">
          <w:pgSz w:w="11910" w:h="16840"/>
          <w:pgMar w:top="1920" w:right="708" w:bottom="1240" w:left="1559" w:header="0" w:footer="1054" w:gutter="0"/>
          <w:cols w:space="720"/>
        </w:sectPr>
      </w:pPr>
    </w:p>
    <w:p w14:paraId="50FEB015" w14:textId="77777777" w:rsidR="005710D2" w:rsidRDefault="005710D2">
      <w:pPr>
        <w:pStyle w:val="BodyText"/>
        <w:spacing w:before="64"/>
      </w:pPr>
    </w:p>
    <w:p w14:paraId="55B5E760" w14:textId="77777777" w:rsidR="005710D2" w:rsidRDefault="00A04926">
      <w:pPr>
        <w:pStyle w:val="BodyText"/>
        <w:spacing w:line="480" w:lineRule="auto"/>
        <w:ind w:left="717" w:right="983"/>
        <w:jc w:val="both"/>
      </w:pPr>
      <w:r>
        <w:t>meningkatkan</w:t>
      </w:r>
      <w:r>
        <w:rPr>
          <w:spacing w:val="-12"/>
        </w:rPr>
        <w:t xml:space="preserve"> </w:t>
      </w:r>
      <w:r>
        <w:t>kesejahteraan</w:t>
      </w:r>
      <w:r>
        <w:rPr>
          <w:spacing w:val="-12"/>
        </w:rPr>
        <w:t xml:space="preserve"> </w:t>
      </w:r>
      <w:r>
        <w:t>mereka.</w:t>
      </w:r>
      <w:r>
        <w:rPr>
          <w:spacing w:val="-15"/>
        </w:rPr>
        <w:t xml:space="preserve"> </w:t>
      </w:r>
      <w:r>
        <w:t>Salah</w:t>
      </w:r>
      <w:r>
        <w:rPr>
          <w:spacing w:val="-12"/>
        </w:rPr>
        <w:t xml:space="preserve"> </w:t>
      </w:r>
      <w:r>
        <w:t>satu</w:t>
      </w:r>
      <w:r>
        <w:rPr>
          <w:spacing w:val="-12"/>
        </w:rPr>
        <w:t xml:space="preserve"> </w:t>
      </w:r>
      <w:r>
        <w:t>tantanga</w:t>
      </w:r>
      <w:r>
        <w:t>n</w:t>
      </w:r>
      <w:r>
        <w:rPr>
          <w:spacing w:val="-15"/>
        </w:rPr>
        <w:t xml:space="preserve"> </w:t>
      </w:r>
      <w:r>
        <w:t>terbesar</w:t>
      </w:r>
      <w:r>
        <w:rPr>
          <w:spacing w:val="-12"/>
        </w:rPr>
        <w:t xml:space="preserve"> </w:t>
      </w:r>
      <w:r>
        <w:t>dalam</w:t>
      </w:r>
      <w:r>
        <w:rPr>
          <w:spacing w:val="-11"/>
        </w:rPr>
        <w:t xml:space="preserve"> </w:t>
      </w:r>
      <w:r>
        <w:t>sektor</w:t>
      </w:r>
      <w:r>
        <w:rPr>
          <w:spacing w:val="-12"/>
        </w:rPr>
        <w:t xml:space="preserve"> </w:t>
      </w:r>
      <w:r>
        <w:t>ini adalah ketidakjelasan dan ketidakteraturan dalam pemberian upah, terutama bagi ABK yang bekerja di kapal asing atau kapal yang beroperasi di luar negeri. Di beberapa kasus,</w:t>
      </w:r>
      <w:r>
        <w:rPr>
          <w:spacing w:val="-7"/>
        </w:rPr>
        <w:t xml:space="preserve"> </w:t>
      </w:r>
      <w:r>
        <w:t xml:space="preserve">ABK sering kali menerima gaji yang tidak sesuai dengan </w:t>
      </w:r>
      <w:r>
        <w:t>standar ketenagakerjaan</w:t>
      </w:r>
      <w:r>
        <w:rPr>
          <w:spacing w:val="-15"/>
        </w:rPr>
        <w:t xml:space="preserve"> </w:t>
      </w:r>
      <w:r>
        <w:t>yang</w:t>
      </w:r>
      <w:r>
        <w:rPr>
          <w:spacing w:val="-12"/>
        </w:rPr>
        <w:t xml:space="preserve"> </w:t>
      </w:r>
      <w:r>
        <w:t>berlaku,</w:t>
      </w:r>
      <w:r>
        <w:rPr>
          <w:spacing w:val="-15"/>
        </w:rPr>
        <w:t xml:space="preserve"> </w:t>
      </w:r>
      <w:r>
        <w:t>atau</w:t>
      </w:r>
      <w:r>
        <w:rPr>
          <w:spacing w:val="-12"/>
        </w:rPr>
        <w:t xml:space="preserve"> </w:t>
      </w:r>
      <w:r>
        <w:t>bahkan</w:t>
      </w:r>
      <w:r>
        <w:rPr>
          <w:spacing w:val="-12"/>
        </w:rPr>
        <w:t xml:space="preserve"> </w:t>
      </w:r>
      <w:r>
        <w:t>upah</w:t>
      </w:r>
      <w:r>
        <w:rPr>
          <w:spacing w:val="-12"/>
        </w:rPr>
        <w:t xml:space="preserve"> </w:t>
      </w:r>
      <w:r>
        <w:t>mereka</w:t>
      </w:r>
      <w:r>
        <w:rPr>
          <w:spacing w:val="-11"/>
        </w:rPr>
        <w:t xml:space="preserve"> </w:t>
      </w:r>
      <w:r>
        <w:t>bisa</w:t>
      </w:r>
      <w:r>
        <w:rPr>
          <w:spacing w:val="-14"/>
        </w:rPr>
        <w:t xml:space="preserve"> </w:t>
      </w:r>
      <w:r>
        <w:t>jauh</w:t>
      </w:r>
      <w:r>
        <w:rPr>
          <w:spacing w:val="-15"/>
        </w:rPr>
        <w:t xml:space="preserve"> </w:t>
      </w:r>
      <w:r>
        <w:t>di</w:t>
      </w:r>
      <w:r>
        <w:rPr>
          <w:spacing w:val="-11"/>
        </w:rPr>
        <w:t xml:space="preserve"> </w:t>
      </w:r>
      <w:r>
        <w:t>bawah</w:t>
      </w:r>
      <w:r>
        <w:rPr>
          <w:spacing w:val="-12"/>
        </w:rPr>
        <w:t xml:space="preserve"> </w:t>
      </w:r>
      <w:r>
        <w:t>standar minimum yang telah ditetapkan. Oleh karena itu, upaya untuk menetapkan dan mengawasi pelaksanaan</w:t>
      </w:r>
      <w:r>
        <w:rPr>
          <w:spacing w:val="-1"/>
        </w:rPr>
        <w:t xml:space="preserve"> </w:t>
      </w:r>
      <w:r>
        <w:t>upah</w:t>
      </w:r>
      <w:r>
        <w:rPr>
          <w:spacing w:val="-1"/>
        </w:rPr>
        <w:t xml:space="preserve"> </w:t>
      </w:r>
      <w:r>
        <w:t>minimum yang</w:t>
      </w:r>
      <w:r>
        <w:rPr>
          <w:spacing w:val="-1"/>
        </w:rPr>
        <w:t xml:space="preserve"> </w:t>
      </w:r>
      <w:r>
        <w:t>sesuai dengan</w:t>
      </w:r>
      <w:r>
        <w:rPr>
          <w:spacing w:val="-1"/>
        </w:rPr>
        <w:t xml:space="preserve"> </w:t>
      </w:r>
      <w:r>
        <w:t>ketentuan</w:t>
      </w:r>
      <w:r>
        <w:rPr>
          <w:spacing w:val="-1"/>
        </w:rPr>
        <w:t xml:space="preserve"> </w:t>
      </w:r>
      <w:r>
        <w:t>perundang- undangan sangat diperlukan untuk memastikan perlindungan hak-hak pekerja di sektor ini.</w:t>
      </w:r>
    </w:p>
    <w:p w14:paraId="3E7A2E3C" w14:textId="77777777" w:rsidR="005710D2" w:rsidRDefault="00A04926">
      <w:pPr>
        <w:pStyle w:val="BodyText"/>
        <w:spacing w:before="162" w:line="480" w:lineRule="auto"/>
        <w:ind w:left="717" w:right="985" w:firstLine="852"/>
        <w:jc w:val="both"/>
      </w:pPr>
      <w:r>
        <w:t xml:space="preserve">Penerapan </w:t>
      </w:r>
      <w:r>
        <w:t>standar upah minimum di sektor pelayaran harus memperhitungkan berbagai faktor, seperti</w:t>
      </w:r>
      <w:r>
        <w:rPr>
          <w:spacing w:val="-2"/>
        </w:rPr>
        <w:t xml:space="preserve"> </w:t>
      </w:r>
      <w:r>
        <w:t>jam kerja yang tidak teratur dan potensi risiko pekerjaan yang</w:t>
      </w:r>
      <w:r>
        <w:rPr>
          <w:spacing w:val="-4"/>
        </w:rPr>
        <w:t xml:space="preserve"> </w:t>
      </w:r>
      <w:r>
        <w:t>lebih</w:t>
      </w:r>
      <w:r>
        <w:rPr>
          <w:spacing w:val="-3"/>
        </w:rPr>
        <w:t xml:space="preserve"> </w:t>
      </w:r>
      <w:r>
        <w:t>tinggi</w:t>
      </w:r>
      <w:r>
        <w:rPr>
          <w:spacing w:val="-2"/>
        </w:rPr>
        <w:t xml:space="preserve"> </w:t>
      </w:r>
      <w:r>
        <w:t>dibandingkan sektor</w:t>
      </w:r>
      <w:r>
        <w:rPr>
          <w:spacing w:val="-3"/>
        </w:rPr>
        <w:t xml:space="preserve"> </w:t>
      </w:r>
      <w:r>
        <w:t>lainnya.</w:t>
      </w:r>
      <w:r>
        <w:rPr>
          <w:spacing w:val="-14"/>
        </w:rPr>
        <w:t xml:space="preserve"> </w:t>
      </w:r>
      <w:r>
        <w:t>ABK</w:t>
      </w:r>
      <w:r>
        <w:rPr>
          <w:spacing w:val="-1"/>
        </w:rPr>
        <w:t xml:space="preserve"> </w:t>
      </w:r>
      <w:r>
        <w:t>yang</w:t>
      </w:r>
      <w:r>
        <w:rPr>
          <w:spacing w:val="-4"/>
        </w:rPr>
        <w:t xml:space="preserve"> </w:t>
      </w:r>
      <w:r>
        <w:t>bekerja di kapal sering kali harus menjalani jadwal ke</w:t>
      </w:r>
      <w:r>
        <w:t>rja yang sangat padat dengan waktu istirahat yang terbatas, serta terpapar pada kondisi cuaca buruk atau risiko kecelakaan</w:t>
      </w:r>
      <w:r>
        <w:rPr>
          <w:spacing w:val="-3"/>
        </w:rPr>
        <w:t xml:space="preserve"> </w:t>
      </w:r>
      <w:r>
        <w:t>di</w:t>
      </w:r>
      <w:r>
        <w:rPr>
          <w:spacing w:val="-2"/>
        </w:rPr>
        <w:t xml:space="preserve"> </w:t>
      </w:r>
      <w:r>
        <w:t>laut.</w:t>
      </w:r>
      <w:r>
        <w:rPr>
          <w:spacing w:val="-3"/>
        </w:rPr>
        <w:t xml:space="preserve"> </w:t>
      </w:r>
      <w:r>
        <w:t>Hal</w:t>
      </w:r>
      <w:r>
        <w:rPr>
          <w:spacing w:val="-2"/>
        </w:rPr>
        <w:t xml:space="preserve"> </w:t>
      </w:r>
      <w:r>
        <w:t>ini</w:t>
      </w:r>
      <w:r>
        <w:rPr>
          <w:spacing w:val="-2"/>
        </w:rPr>
        <w:t xml:space="preserve"> </w:t>
      </w:r>
      <w:r>
        <w:t>harus</w:t>
      </w:r>
      <w:r>
        <w:rPr>
          <w:spacing w:val="-5"/>
        </w:rPr>
        <w:t xml:space="preserve"> </w:t>
      </w:r>
      <w:r>
        <w:t>menjadi</w:t>
      </w:r>
      <w:r>
        <w:rPr>
          <w:spacing w:val="-6"/>
        </w:rPr>
        <w:t xml:space="preserve"> </w:t>
      </w:r>
      <w:r>
        <w:t>pertimbangan</w:t>
      </w:r>
      <w:r>
        <w:rPr>
          <w:spacing w:val="-3"/>
        </w:rPr>
        <w:t xml:space="preserve"> </w:t>
      </w:r>
      <w:r>
        <w:t>dalam</w:t>
      </w:r>
      <w:r>
        <w:rPr>
          <w:spacing w:val="-2"/>
        </w:rPr>
        <w:t xml:space="preserve"> </w:t>
      </w:r>
      <w:r>
        <w:t>menetapkan</w:t>
      </w:r>
      <w:r>
        <w:rPr>
          <w:spacing w:val="-3"/>
        </w:rPr>
        <w:t xml:space="preserve"> </w:t>
      </w:r>
      <w:r>
        <w:t>standar upah minimum yang lebih tinggi, mengingat beratnya kondisi kerja</w:t>
      </w:r>
      <w:r>
        <w:t xml:space="preserve"> yang mereka hadapi.</w:t>
      </w:r>
      <w:r>
        <w:rPr>
          <w:spacing w:val="-10"/>
        </w:rPr>
        <w:t xml:space="preserve"> </w:t>
      </w:r>
      <w:r>
        <w:t>Selain</w:t>
      </w:r>
      <w:r>
        <w:rPr>
          <w:spacing w:val="-7"/>
        </w:rPr>
        <w:t xml:space="preserve"> </w:t>
      </w:r>
      <w:r>
        <w:t>itu,</w:t>
      </w:r>
      <w:r>
        <w:rPr>
          <w:spacing w:val="-15"/>
        </w:rPr>
        <w:t xml:space="preserve"> </w:t>
      </w:r>
      <w:r>
        <w:t>ABK</w:t>
      </w:r>
      <w:r>
        <w:rPr>
          <w:spacing w:val="-8"/>
        </w:rPr>
        <w:t xml:space="preserve"> </w:t>
      </w:r>
      <w:r>
        <w:t>yang</w:t>
      </w:r>
      <w:r>
        <w:rPr>
          <w:spacing w:val="-7"/>
        </w:rPr>
        <w:t xml:space="preserve"> </w:t>
      </w:r>
      <w:r>
        <w:t>bekerja</w:t>
      </w:r>
      <w:r>
        <w:rPr>
          <w:spacing w:val="-5"/>
        </w:rPr>
        <w:t xml:space="preserve"> </w:t>
      </w:r>
      <w:r>
        <w:t>di</w:t>
      </w:r>
      <w:r>
        <w:rPr>
          <w:spacing w:val="-6"/>
        </w:rPr>
        <w:t xml:space="preserve"> </w:t>
      </w:r>
      <w:r>
        <w:t>kapal</w:t>
      </w:r>
      <w:r>
        <w:rPr>
          <w:spacing w:val="-6"/>
        </w:rPr>
        <w:t xml:space="preserve"> </w:t>
      </w:r>
      <w:r>
        <w:t>yang</w:t>
      </w:r>
      <w:r>
        <w:rPr>
          <w:spacing w:val="-7"/>
        </w:rPr>
        <w:t xml:space="preserve"> </w:t>
      </w:r>
      <w:r>
        <w:t>beroperasi</w:t>
      </w:r>
      <w:r>
        <w:rPr>
          <w:spacing w:val="-6"/>
        </w:rPr>
        <w:t xml:space="preserve"> </w:t>
      </w:r>
      <w:r>
        <w:t>di</w:t>
      </w:r>
      <w:r>
        <w:rPr>
          <w:spacing w:val="-6"/>
        </w:rPr>
        <w:t xml:space="preserve"> </w:t>
      </w:r>
      <w:r>
        <w:t>luar</w:t>
      </w:r>
      <w:r>
        <w:rPr>
          <w:spacing w:val="-6"/>
        </w:rPr>
        <w:t xml:space="preserve"> </w:t>
      </w:r>
      <w:r>
        <w:t>negeri</w:t>
      </w:r>
      <w:r>
        <w:rPr>
          <w:spacing w:val="-6"/>
        </w:rPr>
        <w:t xml:space="preserve"> </w:t>
      </w:r>
      <w:r>
        <w:t>sering kali tidak terlindungi oleh peraturan nasional, yang dapat menyebabkan mereka menerima upah yang jauh lebih rendah daripada yang mereka seharusnya terima. Oleh karena itu, perlu adanya kebijakan yang dapat menjamin bahwa upah yang diterima ABK sesua</w:t>
      </w:r>
      <w:r>
        <w:t>i dengan standar minimum yang berlaku, baik di tingkat nasional maupun internasional.</w:t>
      </w:r>
    </w:p>
    <w:p w14:paraId="704C7DE6" w14:textId="77777777" w:rsidR="005710D2" w:rsidRDefault="005710D2">
      <w:pPr>
        <w:pStyle w:val="BodyText"/>
        <w:spacing w:line="480" w:lineRule="auto"/>
        <w:jc w:val="both"/>
        <w:sectPr w:rsidR="005710D2">
          <w:pgSz w:w="11910" w:h="16840"/>
          <w:pgMar w:top="1920" w:right="708" w:bottom="1240" w:left="1559" w:header="0" w:footer="1054" w:gutter="0"/>
          <w:cols w:space="720"/>
        </w:sectPr>
      </w:pPr>
    </w:p>
    <w:p w14:paraId="4186D30C" w14:textId="77777777" w:rsidR="005710D2" w:rsidRDefault="005710D2">
      <w:pPr>
        <w:pStyle w:val="BodyText"/>
        <w:spacing w:before="64"/>
      </w:pPr>
    </w:p>
    <w:p w14:paraId="6C5B3BD0" w14:textId="77777777" w:rsidR="005710D2" w:rsidRDefault="00A04926">
      <w:pPr>
        <w:pStyle w:val="BodyText"/>
        <w:spacing w:line="480" w:lineRule="auto"/>
        <w:ind w:left="717" w:right="986" w:firstLine="852"/>
        <w:jc w:val="both"/>
      </w:pPr>
      <w:r>
        <w:t>Penerapan standar upah minimum juga harus diimbangi dengan pengawasan yang ketat terhadap praktik pembayaran upah di lapangan. Banyak perusahaan</w:t>
      </w:r>
      <w:r>
        <w:rPr>
          <w:spacing w:val="-13"/>
        </w:rPr>
        <w:t xml:space="preserve"> </w:t>
      </w:r>
      <w:r>
        <w:t>pelayaran</w:t>
      </w:r>
      <w:r>
        <w:rPr>
          <w:spacing w:val="-15"/>
        </w:rPr>
        <w:t xml:space="preserve"> </w:t>
      </w:r>
      <w:r>
        <w:t>yang</w:t>
      </w:r>
      <w:r>
        <w:rPr>
          <w:spacing w:val="-15"/>
        </w:rPr>
        <w:t xml:space="preserve"> </w:t>
      </w:r>
      <w:r>
        <w:t>tidak</w:t>
      </w:r>
      <w:r>
        <w:rPr>
          <w:spacing w:val="-15"/>
        </w:rPr>
        <w:t xml:space="preserve"> </w:t>
      </w:r>
      <w:r>
        <w:t>transparan</w:t>
      </w:r>
      <w:r>
        <w:rPr>
          <w:spacing w:val="-12"/>
        </w:rPr>
        <w:t xml:space="preserve"> </w:t>
      </w:r>
      <w:r>
        <w:t>dalam</w:t>
      </w:r>
      <w:r>
        <w:rPr>
          <w:spacing w:val="-11"/>
        </w:rPr>
        <w:t xml:space="preserve"> </w:t>
      </w:r>
      <w:r>
        <w:t>proses</w:t>
      </w:r>
      <w:r>
        <w:rPr>
          <w:spacing w:val="-14"/>
        </w:rPr>
        <w:t xml:space="preserve"> </w:t>
      </w:r>
      <w:r>
        <w:t>pembayaran</w:t>
      </w:r>
      <w:r>
        <w:rPr>
          <w:spacing w:val="-12"/>
        </w:rPr>
        <w:t xml:space="preserve"> </w:t>
      </w:r>
      <w:r>
        <w:t>upah</w:t>
      </w:r>
      <w:r>
        <w:rPr>
          <w:spacing w:val="-12"/>
        </w:rPr>
        <w:t xml:space="preserve"> </w:t>
      </w:r>
      <w:r>
        <w:t xml:space="preserve">kepada ABK, bahkan terkadang upah yang dijanjikan </w:t>
      </w:r>
      <w:r>
        <w:t xml:space="preserve">tidak diberikan sesuai waktu atau besaran yang disepakati. Pengawasan yang dilakukan oleh instansi terkait seperti Kementerian Ketenagakerjaan atau Direktorat Jenderal Perhubungan Laut perlu </w:t>
      </w:r>
      <w:r>
        <w:rPr>
          <w:spacing w:val="-2"/>
        </w:rPr>
        <w:t>ditingkatkan</w:t>
      </w:r>
      <w:r>
        <w:rPr>
          <w:spacing w:val="-3"/>
        </w:rPr>
        <w:t xml:space="preserve"> </w:t>
      </w:r>
      <w:r>
        <w:rPr>
          <w:spacing w:val="-2"/>
        </w:rPr>
        <w:t>untuk</w:t>
      </w:r>
      <w:r>
        <w:rPr>
          <w:spacing w:val="-3"/>
        </w:rPr>
        <w:t xml:space="preserve"> </w:t>
      </w:r>
      <w:r>
        <w:rPr>
          <w:spacing w:val="-2"/>
        </w:rPr>
        <w:t>memastikan</w:t>
      </w:r>
      <w:r>
        <w:rPr>
          <w:spacing w:val="-3"/>
        </w:rPr>
        <w:t xml:space="preserve"> </w:t>
      </w:r>
      <w:r>
        <w:rPr>
          <w:spacing w:val="-2"/>
        </w:rPr>
        <w:t>bahwa perusahaan</w:t>
      </w:r>
      <w:r>
        <w:rPr>
          <w:spacing w:val="-3"/>
        </w:rPr>
        <w:t xml:space="preserve"> </w:t>
      </w:r>
      <w:r>
        <w:rPr>
          <w:spacing w:val="-2"/>
        </w:rPr>
        <w:t>pelayaran</w:t>
      </w:r>
      <w:r>
        <w:rPr>
          <w:spacing w:val="-3"/>
        </w:rPr>
        <w:t xml:space="preserve"> </w:t>
      </w:r>
      <w:r>
        <w:rPr>
          <w:spacing w:val="-2"/>
        </w:rPr>
        <w:t>mematuhi</w:t>
      </w:r>
      <w:r>
        <w:rPr>
          <w:spacing w:val="-2"/>
        </w:rPr>
        <w:t xml:space="preserve"> aturan</w:t>
      </w:r>
      <w:r>
        <w:rPr>
          <w:spacing w:val="-3"/>
        </w:rPr>
        <w:t xml:space="preserve"> </w:t>
      </w:r>
      <w:r>
        <w:rPr>
          <w:spacing w:val="-2"/>
        </w:rPr>
        <w:t xml:space="preserve">upah </w:t>
      </w:r>
      <w:r>
        <w:t>minimum yang telah ditetapkan. Hal ini juga mencakup pengecekan terhadap kontrak kerja dan perjanjian upah yang dibuat antara perusahaan pelayaran dan ABK untuk memastikan bahwa tidak ada ketidakadilan atau pengabaian terhadap hak-hak mereka.</w:t>
      </w:r>
    </w:p>
    <w:p w14:paraId="03128D35" w14:textId="77777777" w:rsidR="005710D2" w:rsidRDefault="00A04926">
      <w:pPr>
        <w:pStyle w:val="BodyText"/>
        <w:spacing w:before="162" w:line="480" w:lineRule="auto"/>
        <w:ind w:left="717" w:right="987" w:firstLine="852"/>
        <w:jc w:val="both"/>
      </w:pPr>
      <w:r>
        <w:t>Penerapan</w:t>
      </w:r>
      <w:r>
        <w:rPr>
          <w:spacing w:val="-1"/>
        </w:rPr>
        <w:t xml:space="preserve"> </w:t>
      </w:r>
      <w:r>
        <w:t>kebijakan</w:t>
      </w:r>
      <w:r>
        <w:rPr>
          <w:spacing w:val="-1"/>
        </w:rPr>
        <w:t xml:space="preserve"> </w:t>
      </w:r>
      <w:r>
        <w:t>ini harus</w:t>
      </w:r>
      <w:r>
        <w:rPr>
          <w:spacing w:val="-2"/>
        </w:rPr>
        <w:t xml:space="preserve"> </w:t>
      </w:r>
      <w:r>
        <w:t>dilengkapi</w:t>
      </w:r>
      <w:r>
        <w:rPr>
          <w:spacing w:val="-3"/>
        </w:rPr>
        <w:t xml:space="preserve"> </w:t>
      </w:r>
      <w:r>
        <w:t>dengan</w:t>
      </w:r>
      <w:r>
        <w:rPr>
          <w:spacing w:val="-1"/>
        </w:rPr>
        <w:t xml:space="preserve"> </w:t>
      </w:r>
      <w:r>
        <w:t>penegakan</w:t>
      </w:r>
      <w:r>
        <w:rPr>
          <w:spacing w:val="-1"/>
        </w:rPr>
        <w:t xml:space="preserve"> </w:t>
      </w:r>
      <w:r>
        <w:t>hukum yang tegas</w:t>
      </w:r>
      <w:r>
        <w:rPr>
          <w:spacing w:val="-2"/>
        </w:rPr>
        <w:t xml:space="preserve"> </w:t>
      </w:r>
      <w:r>
        <w:t>terhadap</w:t>
      </w:r>
      <w:r>
        <w:rPr>
          <w:spacing w:val="-1"/>
        </w:rPr>
        <w:t xml:space="preserve"> </w:t>
      </w:r>
      <w:r>
        <w:t>pelanggaran yang</w:t>
      </w:r>
      <w:r>
        <w:rPr>
          <w:spacing w:val="-1"/>
        </w:rPr>
        <w:t xml:space="preserve"> </w:t>
      </w:r>
      <w:r>
        <w:t>terjadi.</w:t>
      </w:r>
      <w:r>
        <w:rPr>
          <w:spacing w:val="-1"/>
        </w:rPr>
        <w:t xml:space="preserve"> </w:t>
      </w:r>
      <w:r>
        <w:t>Jika</w:t>
      </w:r>
      <w:r>
        <w:rPr>
          <w:spacing w:val="-3"/>
        </w:rPr>
        <w:t xml:space="preserve"> </w:t>
      </w:r>
      <w:r>
        <w:t>ada perusahaan</w:t>
      </w:r>
      <w:r>
        <w:rPr>
          <w:spacing w:val="-5"/>
        </w:rPr>
        <w:t xml:space="preserve"> </w:t>
      </w:r>
      <w:r>
        <w:t>pelayaran</w:t>
      </w:r>
      <w:r>
        <w:rPr>
          <w:spacing w:val="-1"/>
        </w:rPr>
        <w:t xml:space="preserve"> </w:t>
      </w:r>
      <w:r>
        <w:t>yang</w:t>
      </w:r>
      <w:r>
        <w:rPr>
          <w:spacing w:val="-1"/>
        </w:rPr>
        <w:t xml:space="preserve"> </w:t>
      </w:r>
      <w:r>
        <w:t>tidak membayar upah sesuai dengan standar yang telah ditentukan atau melanggar ketentuan lainnya terkait pengup</w:t>
      </w:r>
      <w:r>
        <w:t>ahan, maka tindakan hukum yang sesuai harus diambil. Penegakan hukum yang konsisten akan menciptakan efek jera bagi perusahaan yang mencoba untuk menurunkan standar upah atau menghindari kewajibannya terhadap ABK. Dengan demikian, upaya untuk mendorong pen</w:t>
      </w:r>
      <w:r>
        <w:t>erapan standar upah minimum yang jelas dan adil akan memberikan dampak positif</w:t>
      </w:r>
      <w:r>
        <w:rPr>
          <w:spacing w:val="-15"/>
        </w:rPr>
        <w:t xml:space="preserve"> </w:t>
      </w:r>
      <w:r>
        <w:t>bagi</w:t>
      </w:r>
      <w:r>
        <w:rPr>
          <w:spacing w:val="-15"/>
        </w:rPr>
        <w:t xml:space="preserve"> </w:t>
      </w:r>
      <w:r>
        <w:t>kesejahteraan</w:t>
      </w:r>
      <w:r>
        <w:rPr>
          <w:spacing w:val="-15"/>
        </w:rPr>
        <w:t xml:space="preserve"> </w:t>
      </w:r>
      <w:r>
        <w:t>ABK</w:t>
      </w:r>
      <w:r>
        <w:rPr>
          <w:spacing w:val="-14"/>
        </w:rPr>
        <w:t xml:space="preserve"> </w:t>
      </w:r>
      <w:r>
        <w:t>dan</w:t>
      </w:r>
      <w:r>
        <w:rPr>
          <w:spacing w:val="-12"/>
        </w:rPr>
        <w:t xml:space="preserve"> </w:t>
      </w:r>
      <w:r>
        <w:t>memastikan</w:t>
      </w:r>
      <w:r>
        <w:rPr>
          <w:spacing w:val="-12"/>
        </w:rPr>
        <w:t xml:space="preserve"> </w:t>
      </w:r>
      <w:r>
        <w:t>bahwa</w:t>
      </w:r>
      <w:r>
        <w:rPr>
          <w:spacing w:val="-11"/>
        </w:rPr>
        <w:t xml:space="preserve"> </w:t>
      </w:r>
      <w:r>
        <w:t>mereka</w:t>
      </w:r>
      <w:r>
        <w:rPr>
          <w:spacing w:val="-11"/>
        </w:rPr>
        <w:t xml:space="preserve"> </w:t>
      </w:r>
      <w:r>
        <w:t>mendapat</w:t>
      </w:r>
      <w:r>
        <w:rPr>
          <w:spacing w:val="-11"/>
        </w:rPr>
        <w:t xml:space="preserve"> </w:t>
      </w:r>
      <w:r>
        <w:t>hak</w:t>
      </w:r>
      <w:r>
        <w:rPr>
          <w:spacing w:val="-12"/>
        </w:rPr>
        <w:t xml:space="preserve"> </w:t>
      </w:r>
      <w:r>
        <w:t>yang layak sesuai dengan kontribusi yang mereka berikan dalam industri pelayaran.</w:t>
      </w:r>
    </w:p>
    <w:p w14:paraId="79BFDA6E" w14:textId="77777777" w:rsidR="005710D2" w:rsidRDefault="00A04926">
      <w:pPr>
        <w:pStyle w:val="BodyText"/>
        <w:spacing w:before="162" w:line="477" w:lineRule="auto"/>
        <w:ind w:left="717" w:right="987" w:firstLine="852"/>
        <w:jc w:val="both"/>
      </w:pPr>
      <w:r>
        <w:t>Peningkatan peran pemerintah dalam pengawasan dan penegakan hukum sangat</w:t>
      </w:r>
      <w:r>
        <w:rPr>
          <w:spacing w:val="14"/>
        </w:rPr>
        <w:t xml:space="preserve"> </w:t>
      </w:r>
      <w:r>
        <w:t>penting</w:t>
      </w:r>
      <w:r>
        <w:rPr>
          <w:spacing w:val="9"/>
        </w:rPr>
        <w:t xml:space="preserve"> </w:t>
      </w:r>
      <w:r>
        <w:t>untuk</w:t>
      </w:r>
      <w:r>
        <w:rPr>
          <w:spacing w:val="10"/>
        </w:rPr>
        <w:t xml:space="preserve"> </w:t>
      </w:r>
      <w:r>
        <w:t>memastikan</w:t>
      </w:r>
      <w:r>
        <w:rPr>
          <w:spacing w:val="9"/>
        </w:rPr>
        <w:t xml:space="preserve"> </w:t>
      </w:r>
      <w:r>
        <w:t>bahwa</w:t>
      </w:r>
      <w:r>
        <w:rPr>
          <w:spacing w:val="7"/>
        </w:rPr>
        <w:t xml:space="preserve"> </w:t>
      </w:r>
      <w:r>
        <w:t>regulasi</w:t>
      </w:r>
      <w:r>
        <w:rPr>
          <w:spacing w:val="15"/>
        </w:rPr>
        <w:t xml:space="preserve"> </w:t>
      </w:r>
      <w:r>
        <w:t>perlindungan</w:t>
      </w:r>
      <w:r>
        <w:rPr>
          <w:spacing w:val="22"/>
        </w:rPr>
        <w:t xml:space="preserve"> </w:t>
      </w:r>
      <w:r>
        <w:t>hukum</w:t>
      </w:r>
      <w:r>
        <w:rPr>
          <w:spacing w:val="14"/>
        </w:rPr>
        <w:t xml:space="preserve"> </w:t>
      </w:r>
      <w:r>
        <w:t xml:space="preserve">bagi </w:t>
      </w:r>
      <w:r>
        <w:rPr>
          <w:spacing w:val="-5"/>
        </w:rPr>
        <w:t>ABK</w:t>
      </w:r>
    </w:p>
    <w:p w14:paraId="502BA64C" w14:textId="77777777" w:rsidR="005710D2" w:rsidRDefault="005710D2">
      <w:pPr>
        <w:pStyle w:val="BodyText"/>
        <w:spacing w:line="477" w:lineRule="auto"/>
        <w:jc w:val="both"/>
        <w:sectPr w:rsidR="005710D2">
          <w:pgSz w:w="11910" w:h="16840"/>
          <w:pgMar w:top="1920" w:right="708" w:bottom="1240" w:left="1559" w:header="0" w:footer="1054" w:gutter="0"/>
          <w:cols w:space="720"/>
        </w:sectPr>
      </w:pPr>
    </w:p>
    <w:p w14:paraId="35979796" w14:textId="77777777" w:rsidR="005710D2" w:rsidRDefault="005710D2">
      <w:pPr>
        <w:pStyle w:val="BodyText"/>
        <w:spacing w:before="64"/>
      </w:pPr>
    </w:p>
    <w:p w14:paraId="139F3780" w14:textId="77777777" w:rsidR="005710D2" w:rsidRDefault="00A04926">
      <w:pPr>
        <w:pStyle w:val="BodyText"/>
        <w:spacing w:line="480" w:lineRule="auto"/>
        <w:ind w:left="717" w:right="983"/>
        <w:jc w:val="both"/>
      </w:pPr>
      <w:r>
        <w:t>diterapkan sec</w:t>
      </w:r>
      <w:r>
        <w:t>ara efektif dan konsisten. Salah satu langkah pertama yang perlu dilakukan adalah meningkatkan frekuensi dan kualitas inspeksi kapal, terutama bagi kapal yang beroperasi di luar negeri. Pengawasan yang jarang atau tidak menyeluruh</w:t>
      </w:r>
      <w:r>
        <w:rPr>
          <w:spacing w:val="-4"/>
        </w:rPr>
        <w:t xml:space="preserve"> </w:t>
      </w:r>
      <w:r>
        <w:t>dapat</w:t>
      </w:r>
      <w:r>
        <w:rPr>
          <w:spacing w:val="-1"/>
        </w:rPr>
        <w:t xml:space="preserve"> </w:t>
      </w:r>
      <w:r>
        <w:t>menyebabkan</w:t>
      </w:r>
      <w:r>
        <w:rPr>
          <w:spacing w:val="-2"/>
        </w:rPr>
        <w:t xml:space="preserve"> </w:t>
      </w:r>
      <w:r>
        <w:t>banyak</w:t>
      </w:r>
      <w:r>
        <w:rPr>
          <w:spacing w:val="-2"/>
        </w:rPr>
        <w:t xml:space="preserve"> </w:t>
      </w:r>
      <w:r>
        <w:t>pelanggaran</w:t>
      </w:r>
      <w:r>
        <w:rPr>
          <w:spacing w:val="-2"/>
        </w:rPr>
        <w:t xml:space="preserve"> </w:t>
      </w:r>
      <w:r>
        <w:t>terhadap</w:t>
      </w:r>
      <w:r>
        <w:rPr>
          <w:spacing w:val="-2"/>
        </w:rPr>
        <w:t xml:space="preserve"> </w:t>
      </w:r>
      <w:r>
        <w:t>hak-hak</w:t>
      </w:r>
      <w:r>
        <w:rPr>
          <w:spacing w:val="-12"/>
        </w:rPr>
        <w:t xml:space="preserve"> </w:t>
      </w:r>
      <w:r>
        <w:t>ABK,</w:t>
      </w:r>
      <w:r>
        <w:rPr>
          <w:spacing w:val="-2"/>
        </w:rPr>
        <w:t xml:space="preserve"> </w:t>
      </w:r>
      <w:r>
        <w:t>baik terkait dengan keselamatan, kesehatan, maupun kesejahteraan mereka selama bertugas. Oleh karena itu, pemerintah harus</w:t>
      </w:r>
      <w:r>
        <w:rPr>
          <w:spacing w:val="-1"/>
        </w:rPr>
        <w:t xml:space="preserve"> </w:t>
      </w:r>
      <w:r>
        <w:t>memperkuat mekanisme pengawasan, termasuk</w:t>
      </w:r>
      <w:r>
        <w:rPr>
          <w:spacing w:val="-11"/>
        </w:rPr>
        <w:t xml:space="preserve"> </w:t>
      </w:r>
      <w:r>
        <w:t>melalui</w:t>
      </w:r>
      <w:r>
        <w:rPr>
          <w:spacing w:val="-10"/>
        </w:rPr>
        <w:t xml:space="preserve"> </w:t>
      </w:r>
      <w:r>
        <w:t>inspeksi</w:t>
      </w:r>
      <w:r>
        <w:rPr>
          <w:spacing w:val="-10"/>
        </w:rPr>
        <w:t xml:space="preserve"> </w:t>
      </w:r>
      <w:r>
        <w:t>rutin</w:t>
      </w:r>
      <w:r>
        <w:rPr>
          <w:spacing w:val="-11"/>
        </w:rPr>
        <w:t xml:space="preserve"> </w:t>
      </w:r>
      <w:r>
        <w:t>terhadap</w:t>
      </w:r>
      <w:r>
        <w:rPr>
          <w:spacing w:val="-11"/>
        </w:rPr>
        <w:t xml:space="preserve"> </w:t>
      </w:r>
      <w:r>
        <w:t>kapal</w:t>
      </w:r>
      <w:r>
        <w:rPr>
          <w:spacing w:val="-10"/>
        </w:rPr>
        <w:t xml:space="preserve"> </w:t>
      </w:r>
      <w:r>
        <w:t>yang</w:t>
      </w:r>
      <w:r>
        <w:rPr>
          <w:spacing w:val="-11"/>
        </w:rPr>
        <w:t xml:space="preserve"> </w:t>
      </w:r>
      <w:r>
        <w:t>beroperasi,</w:t>
      </w:r>
      <w:r>
        <w:rPr>
          <w:spacing w:val="-11"/>
        </w:rPr>
        <w:t xml:space="preserve"> </w:t>
      </w:r>
      <w:r>
        <w:t>ba</w:t>
      </w:r>
      <w:r>
        <w:t>ik</w:t>
      </w:r>
      <w:r>
        <w:rPr>
          <w:spacing w:val="-11"/>
        </w:rPr>
        <w:t xml:space="preserve"> </w:t>
      </w:r>
      <w:r>
        <w:t>yang</w:t>
      </w:r>
      <w:r>
        <w:rPr>
          <w:spacing w:val="-11"/>
        </w:rPr>
        <w:t xml:space="preserve"> </w:t>
      </w:r>
      <w:r>
        <w:t>terdaftar di Indonesia maupun yang dimiliki oleh perusahaan pelayaran asing, guna memastikan bahwa standar perlindungan ABK dipenuhi.</w:t>
      </w:r>
    </w:p>
    <w:p w14:paraId="5E20F374" w14:textId="77777777" w:rsidR="005710D2" w:rsidRDefault="00A04926">
      <w:pPr>
        <w:pStyle w:val="BodyText"/>
        <w:spacing w:before="162" w:line="480" w:lineRule="auto"/>
        <w:ind w:left="717" w:right="984" w:firstLine="852"/>
        <w:jc w:val="both"/>
      </w:pPr>
      <w:r>
        <w:t>Pengawasan yang lebih intensif ini juga harus dilengkapi dengan pemeriksaan yang lebih mendalam terhadap aspek-asp</w:t>
      </w:r>
      <w:r>
        <w:t>ek seperti kondisi tempat tidur, fasilitas makan, kebersihan, jaminan kesehatan, serta jam kerja yang diterapkan di kapal. Pemerintah harus memastikan bahwa kapal-kapal yang beroperasi,</w:t>
      </w:r>
      <w:r>
        <w:rPr>
          <w:spacing w:val="-15"/>
        </w:rPr>
        <w:t xml:space="preserve"> </w:t>
      </w:r>
      <w:r>
        <w:t>terutama</w:t>
      </w:r>
      <w:r>
        <w:rPr>
          <w:spacing w:val="-11"/>
        </w:rPr>
        <w:t xml:space="preserve"> </w:t>
      </w:r>
      <w:r>
        <w:t>di</w:t>
      </w:r>
      <w:r>
        <w:rPr>
          <w:spacing w:val="-14"/>
        </w:rPr>
        <w:t xml:space="preserve"> </w:t>
      </w:r>
      <w:r>
        <w:t>perairan</w:t>
      </w:r>
      <w:r>
        <w:rPr>
          <w:spacing w:val="-15"/>
        </w:rPr>
        <w:t xml:space="preserve"> </w:t>
      </w:r>
      <w:r>
        <w:t>internasional,</w:t>
      </w:r>
      <w:r>
        <w:rPr>
          <w:spacing w:val="-12"/>
        </w:rPr>
        <w:t xml:space="preserve"> </w:t>
      </w:r>
      <w:r>
        <w:t>mematuhi</w:t>
      </w:r>
      <w:r>
        <w:rPr>
          <w:spacing w:val="-14"/>
        </w:rPr>
        <w:t xml:space="preserve"> </w:t>
      </w:r>
      <w:r>
        <w:t>ketentuan</w:t>
      </w:r>
      <w:r>
        <w:rPr>
          <w:spacing w:val="-15"/>
        </w:rPr>
        <w:t xml:space="preserve"> </w:t>
      </w:r>
      <w:r>
        <w:t>yang</w:t>
      </w:r>
      <w:r>
        <w:rPr>
          <w:spacing w:val="-15"/>
        </w:rPr>
        <w:t xml:space="preserve"> </w:t>
      </w:r>
      <w:r>
        <w:t>ditetapkan</w:t>
      </w:r>
      <w:r>
        <w:t xml:space="preserve"> dalam peraturan ketenagakerjaan nasional dan standar internasional seperti Maritime</w:t>
      </w:r>
      <w:r>
        <w:rPr>
          <w:spacing w:val="-11"/>
        </w:rPr>
        <w:t xml:space="preserve"> </w:t>
      </w:r>
      <w:r>
        <w:t>Labour</w:t>
      </w:r>
      <w:r>
        <w:rPr>
          <w:spacing w:val="-12"/>
        </w:rPr>
        <w:t xml:space="preserve"> </w:t>
      </w:r>
      <w:r>
        <w:t>Convention</w:t>
      </w:r>
      <w:r>
        <w:rPr>
          <w:spacing w:val="-12"/>
        </w:rPr>
        <w:t xml:space="preserve"> </w:t>
      </w:r>
      <w:r>
        <w:t>(MLC)</w:t>
      </w:r>
      <w:r>
        <w:rPr>
          <w:spacing w:val="-12"/>
        </w:rPr>
        <w:t xml:space="preserve"> </w:t>
      </w:r>
      <w:r>
        <w:t>2006.</w:t>
      </w:r>
      <w:r>
        <w:rPr>
          <w:spacing w:val="-12"/>
        </w:rPr>
        <w:t xml:space="preserve"> </w:t>
      </w:r>
      <w:r>
        <w:t>Selain</w:t>
      </w:r>
      <w:r>
        <w:rPr>
          <w:spacing w:val="-12"/>
        </w:rPr>
        <w:t xml:space="preserve"> </w:t>
      </w:r>
      <w:r>
        <w:t>itu,</w:t>
      </w:r>
      <w:r>
        <w:rPr>
          <w:spacing w:val="-12"/>
        </w:rPr>
        <w:t xml:space="preserve"> </w:t>
      </w:r>
      <w:r>
        <w:t>penting</w:t>
      </w:r>
      <w:r>
        <w:rPr>
          <w:spacing w:val="-12"/>
        </w:rPr>
        <w:t xml:space="preserve"> </w:t>
      </w:r>
      <w:r>
        <w:t>untuk</w:t>
      </w:r>
      <w:r>
        <w:rPr>
          <w:spacing w:val="-15"/>
        </w:rPr>
        <w:t xml:space="preserve"> </w:t>
      </w:r>
      <w:r>
        <w:t>meningkatkan kualitas pelatihan bagi petugas yang melakukan inspeksi kapal, agar mereka lebih paham terhadap regulasi yang berlaku dan dapat mendeteksi potensi pelanggaran yang dapat merugikan ABK.</w:t>
      </w:r>
    </w:p>
    <w:p w14:paraId="31288DB2" w14:textId="77777777" w:rsidR="005710D2" w:rsidRDefault="00A04926">
      <w:pPr>
        <w:pStyle w:val="BodyText"/>
        <w:spacing w:before="162" w:line="480" w:lineRule="auto"/>
        <w:ind w:left="717" w:right="985" w:firstLine="852"/>
        <w:jc w:val="both"/>
      </w:pPr>
      <w:r>
        <w:t>Peran instansi terkait, seperti Direktorat Jenderal Perhub</w:t>
      </w:r>
      <w:r>
        <w:t>ungan Laut, Syahbandar,</w:t>
      </w:r>
      <w:r>
        <w:rPr>
          <w:spacing w:val="-15"/>
        </w:rPr>
        <w:t xml:space="preserve"> </w:t>
      </w:r>
      <w:r>
        <w:t>dan</w:t>
      </w:r>
      <w:r>
        <w:rPr>
          <w:spacing w:val="-15"/>
        </w:rPr>
        <w:t xml:space="preserve"> </w:t>
      </w:r>
      <w:r>
        <w:t>Kementerian</w:t>
      </w:r>
      <w:r>
        <w:rPr>
          <w:spacing w:val="-15"/>
        </w:rPr>
        <w:t xml:space="preserve"> </w:t>
      </w:r>
      <w:r>
        <w:t>Ketenagakerjaan,</w:t>
      </w:r>
      <w:r>
        <w:rPr>
          <w:spacing w:val="-15"/>
        </w:rPr>
        <w:t xml:space="preserve"> </w:t>
      </w:r>
      <w:r>
        <w:t>perlu</w:t>
      </w:r>
      <w:r>
        <w:rPr>
          <w:spacing w:val="-15"/>
        </w:rPr>
        <w:t xml:space="preserve"> </w:t>
      </w:r>
      <w:r>
        <w:t>diperkuat</w:t>
      </w:r>
      <w:r>
        <w:rPr>
          <w:spacing w:val="-15"/>
        </w:rPr>
        <w:t xml:space="preserve"> </w:t>
      </w:r>
      <w:r>
        <w:t>melalui</w:t>
      </w:r>
      <w:r>
        <w:rPr>
          <w:spacing w:val="-14"/>
        </w:rPr>
        <w:t xml:space="preserve"> </w:t>
      </w:r>
      <w:r>
        <w:t>koordinasi yang lebih baik antara lembaga-lembaga ini. Untuk mencapai pengawasan yang lebih</w:t>
      </w:r>
      <w:r>
        <w:rPr>
          <w:spacing w:val="61"/>
        </w:rPr>
        <w:t xml:space="preserve"> </w:t>
      </w:r>
      <w:r>
        <w:t>efektif,</w:t>
      </w:r>
      <w:r>
        <w:rPr>
          <w:spacing w:val="62"/>
        </w:rPr>
        <w:t xml:space="preserve"> </w:t>
      </w:r>
      <w:r>
        <w:t>kerjasama</w:t>
      </w:r>
      <w:r>
        <w:rPr>
          <w:spacing w:val="64"/>
        </w:rPr>
        <w:t xml:space="preserve"> </w:t>
      </w:r>
      <w:r>
        <w:t>lintas</w:t>
      </w:r>
      <w:r>
        <w:rPr>
          <w:spacing w:val="61"/>
        </w:rPr>
        <w:t xml:space="preserve"> </w:t>
      </w:r>
      <w:r>
        <w:t>instansi</w:t>
      </w:r>
      <w:r>
        <w:rPr>
          <w:spacing w:val="59"/>
        </w:rPr>
        <w:t xml:space="preserve"> </w:t>
      </w:r>
      <w:r>
        <w:t>sangat</w:t>
      </w:r>
      <w:r>
        <w:rPr>
          <w:spacing w:val="63"/>
        </w:rPr>
        <w:t xml:space="preserve"> </w:t>
      </w:r>
      <w:r>
        <w:t>diperlukan,</w:t>
      </w:r>
      <w:r>
        <w:rPr>
          <w:spacing w:val="62"/>
        </w:rPr>
        <w:t xml:space="preserve"> </w:t>
      </w:r>
      <w:r>
        <w:t>terutama</w:t>
      </w:r>
      <w:r>
        <w:rPr>
          <w:spacing w:val="64"/>
        </w:rPr>
        <w:t xml:space="preserve"> </w:t>
      </w:r>
      <w:r>
        <w:t>dalam</w:t>
      </w:r>
      <w:r>
        <w:rPr>
          <w:spacing w:val="63"/>
        </w:rPr>
        <w:t xml:space="preserve"> </w:t>
      </w:r>
      <w:r>
        <w:rPr>
          <w:spacing w:val="-5"/>
        </w:rPr>
        <w:t>hal</w:t>
      </w:r>
    </w:p>
    <w:p w14:paraId="7BD0B65C" w14:textId="77777777" w:rsidR="005710D2" w:rsidRDefault="005710D2">
      <w:pPr>
        <w:pStyle w:val="BodyText"/>
        <w:spacing w:line="480" w:lineRule="auto"/>
        <w:jc w:val="both"/>
        <w:sectPr w:rsidR="005710D2">
          <w:pgSz w:w="11910" w:h="16840"/>
          <w:pgMar w:top="1920" w:right="708" w:bottom="1240" w:left="1559" w:header="0" w:footer="1054" w:gutter="0"/>
          <w:cols w:space="720"/>
        </w:sectPr>
      </w:pPr>
    </w:p>
    <w:p w14:paraId="10F0D951" w14:textId="77777777" w:rsidR="005710D2" w:rsidRDefault="005710D2">
      <w:pPr>
        <w:pStyle w:val="BodyText"/>
        <w:spacing w:before="64"/>
      </w:pPr>
    </w:p>
    <w:p w14:paraId="02CDAF81" w14:textId="77777777" w:rsidR="005710D2" w:rsidRDefault="00A04926">
      <w:pPr>
        <w:pStyle w:val="BodyText"/>
        <w:spacing w:line="480" w:lineRule="auto"/>
        <w:ind w:left="717" w:right="983"/>
        <w:jc w:val="both"/>
      </w:pPr>
      <w:r>
        <w:t>pengawasan kapal yang beroperasi di luar negeri. Pemerintah juga perlu mengoptimalkan</w:t>
      </w:r>
      <w:r>
        <w:rPr>
          <w:spacing w:val="-9"/>
        </w:rPr>
        <w:t xml:space="preserve"> </w:t>
      </w:r>
      <w:r>
        <w:t>penggunaan</w:t>
      </w:r>
      <w:r>
        <w:rPr>
          <w:spacing w:val="-9"/>
        </w:rPr>
        <w:t xml:space="preserve"> </w:t>
      </w:r>
      <w:r>
        <w:t>teknologi</w:t>
      </w:r>
      <w:r>
        <w:rPr>
          <w:spacing w:val="-8"/>
        </w:rPr>
        <w:t xml:space="preserve"> </w:t>
      </w:r>
      <w:r>
        <w:t>untuk</w:t>
      </w:r>
      <w:r>
        <w:rPr>
          <w:spacing w:val="-9"/>
        </w:rPr>
        <w:t xml:space="preserve"> </w:t>
      </w:r>
      <w:r>
        <w:t>memantau</w:t>
      </w:r>
      <w:r>
        <w:rPr>
          <w:spacing w:val="-9"/>
        </w:rPr>
        <w:t xml:space="preserve"> </w:t>
      </w:r>
      <w:r>
        <w:t>kondisi</w:t>
      </w:r>
      <w:r>
        <w:rPr>
          <w:spacing w:val="-8"/>
        </w:rPr>
        <w:t xml:space="preserve"> </w:t>
      </w:r>
      <w:r>
        <w:t>kapal</w:t>
      </w:r>
      <w:r>
        <w:rPr>
          <w:spacing w:val="-11"/>
        </w:rPr>
        <w:t xml:space="preserve"> </w:t>
      </w:r>
      <w:r>
        <w:t>secara</w:t>
      </w:r>
      <w:r>
        <w:rPr>
          <w:spacing w:val="-7"/>
        </w:rPr>
        <w:t xml:space="preserve"> </w:t>
      </w:r>
      <w:r>
        <w:t>real- time, seperti dengan menggunakan sistem pelacakan atau platform digital yang memungkinka</w:t>
      </w:r>
      <w:r>
        <w:t>n pengawasan lebih cepat dan responsif terhadap setiap laporan pelanggaran. Dengan pengawasan yang lebih terstruktur dan penegakan hukum yang lebih ketat, pemerintah dapat mengurangi kasus-kasus penyalahgunaan yang merugikan ABK dan memastikan bahwa perlin</w:t>
      </w:r>
      <w:r>
        <w:t>dungan mereka sesuai dengan standar yang diharapkan.</w:t>
      </w:r>
    </w:p>
    <w:p w14:paraId="27D28862" w14:textId="77777777" w:rsidR="005710D2" w:rsidRDefault="00A04926">
      <w:pPr>
        <w:pStyle w:val="BodyText"/>
        <w:spacing w:before="162" w:line="480" w:lineRule="auto"/>
        <w:ind w:left="717" w:right="983" w:firstLine="852"/>
        <w:jc w:val="both"/>
      </w:pPr>
      <w:r>
        <w:t>Peningkatan kesadaran hukum bagi ABK sangat krusial dalam memastikan bahwa mereka memiliki pengetahuan yang cukup mengenai hak-hak yang</w:t>
      </w:r>
      <w:r>
        <w:rPr>
          <w:spacing w:val="-8"/>
        </w:rPr>
        <w:t xml:space="preserve"> </w:t>
      </w:r>
      <w:r>
        <w:t>dilindungi</w:t>
      </w:r>
      <w:r>
        <w:rPr>
          <w:spacing w:val="-7"/>
        </w:rPr>
        <w:t xml:space="preserve"> </w:t>
      </w:r>
      <w:r>
        <w:t>oleh</w:t>
      </w:r>
      <w:r>
        <w:rPr>
          <w:spacing w:val="-8"/>
        </w:rPr>
        <w:t xml:space="preserve"> </w:t>
      </w:r>
      <w:r>
        <w:t>peraturan</w:t>
      </w:r>
      <w:r>
        <w:rPr>
          <w:spacing w:val="-8"/>
        </w:rPr>
        <w:t xml:space="preserve"> </w:t>
      </w:r>
      <w:r>
        <w:t>ketenagakerjaan</w:t>
      </w:r>
      <w:r>
        <w:rPr>
          <w:spacing w:val="-8"/>
        </w:rPr>
        <w:t xml:space="preserve"> </w:t>
      </w:r>
      <w:r>
        <w:t>dan</w:t>
      </w:r>
      <w:r>
        <w:rPr>
          <w:spacing w:val="-8"/>
        </w:rPr>
        <w:t xml:space="preserve"> </w:t>
      </w:r>
      <w:r>
        <w:t>konvensi</w:t>
      </w:r>
      <w:r>
        <w:rPr>
          <w:spacing w:val="-7"/>
        </w:rPr>
        <w:t xml:space="preserve"> </w:t>
      </w:r>
      <w:r>
        <w:t>internasional,</w:t>
      </w:r>
      <w:r>
        <w:rPr>
          <w:spacing w:val="-8"/>
        </w:rPr>
        <w:t xml:space="preserve"> </w:t>
      </w:r>
      <w:r>
        <w:t>seperti Maritime Labour Convention (MLC) 2006. Tanpa pemahaman yang memadai tentang hak-hak mereka, ABK akan lebih rentan terhadap pelanggaran dan eksploitasi oleh pihak-pihak yang tidak bertanggung jawab. Oleh karena itu, salah satu</w:t>
      </w:r>
      <w:r>
        <w:rPr>
          <w:spacing w:val="-10"/>
        </w:rPr>
        <w:t xml:space="preserve"> </w:t>
      </w:r>
      <w:r>
        <w:t>upaya</w:t>
      </w:r>
      <w:r>
        <w:rPr>
          <w:spacing w:val="-9"/>
        </w:rPr>
        <w:t xml:space="preserve"> </w:t>
      </w:r>
      <w:r>
        <w:t>yang</w:t>
      </w:r>
      <w:r>
        <w:rPr>
          <w:spacing w:val="-10"/>
        </w:rPr>
        <w:t xml:space="preserve"> </w:t>
      </w:r>
      <w:r>
        <w:t>sangat</w:t>
      </w:r>
      <w:r>
        <w:rPr>
          <w:spacing w:val="-9"/>
        </w:rPr>
        <w:t xml:space="preserve"> </w:t>
      </w:r>
      <w:r>
        <w:t>dipe</w:t>
      </w:r>
      <w:r>
        <w:t>rlukan</w:t>
      </w:r>
      <w:r>
        <w:rPr>
          <w:spacing w:val="-10"/>
        </w:rPr>
        <w:t xml:space="preserve"> </w:t>
      </w:r>
      <w:r>
        <w:t>adalah</w:t>
      </w:r>
      <w:r>
        <w:rPr>
          <w:spacing w:val="-14"/>
        </w:rPr>
        <w:t xml:space="preserve"> </w:t>
      </w:r>
      <w:r>
        <w:t>penyelenggaraan</w:t>
      </w:r>
      <w:r>
        <w:rPr>
          <w:spacing w:val="-10"/>
        </w:rPr>
        <w:t xml:space="preserve"> </w:t>
      </w:r>
      <w:r>
        <w:t>program</w:t>
      </w:r>
      <w:r>
        <w:rPr>
          <w:spacing w:val="-9"/>
        </w:rPr>
        <w:t xml:space="preserve"> </w:t>
      </w:r>
      <w:r>
        <w:t>sosialisasi</w:t>
      </w:r>
      <w:r>
        <w:rPr>
          <w:spacing w:val="-9"/>
        </w:rPr>
        <w:t xml:space="preserve"> </w:t>
      </w:r>
      <w:r>
        <w:t>dan pelatihan yang terstruktur dan berkelanjutan. Program ini harus dirancang dengan pendekatan</w:t>
      </w:r>
      <w:r>
        <w:rPr>
          <w:spacing w:val="-4"/>
        </w:rPr>
        <w:t xml:space="preserve"> </w:t>
      </w:r>
      <w:r>
        <w:t>yang</w:t>
      </w:r>
      <w:r>
        <w:rPr>
          <w:spacing w:val="-4"/>
        </w:rPr>
        <w:t xml:space="preserve"> </w:t>
      </w:r>
      <w:r>
        <w:t>mudah</w:t>
      </w:r>
      <w:r>
        <w:rPr>
          <w:spacing w:val="-4"/>
        </w:rPr>
        <w:t xml:space="preserve"> </w:t>
      </w:r>
      <w:r>
        <w:t>dipahami</w:t>
      </w:r>
      <w:r>
        <w:rPr>
          <w:spacing w:val="-3"/>
        </w:rPr>
        <w:t xml:space="preserve"> </w:t>
      </w:r>
      <w:r>
        <w:t>dan</w:t>
      </w:r>
      <w:r>
        <w:rPr>
          <w:spacing w:val="-4"/>
        </w:rPr>
        <w:t xml:space="preserve"> </w:t>
      </w:r>
      <w:r>
        <w:t>relevan</w:t>
      </w:r>
      <w:r>
        <w:rPr>
          <w:spacing w:val="-4"/>
        </w:rPr>
        <w:t xml:space="preserve"> </w:t>
      </w:r>
      <w:r>
        <w:t>dengan</w:t>
      </w:r>
      <w:r>
        <w:rPr>
          <w:spacing w:val="-4"/>
        </w:rPr>
        <w:t xml:space="preserve"> </w:t>
      </w:r>
      <w:r>
        <w:t>kondisi</w:t>
      </w:r>
      <w:r>
        <w:rPr>
          <w:spacing w:val="-3"/>
        </w:rPr>
        <w:t xml:space="preserve"> </w:t>
      </w:r>
      <w:r>
        <w:t>kerja</w:t>
      </w:r>
      <w:r>
        <w:rPr>
          <w:spacing w:val="-3"/>
        </w:rPr>
        <w:t xml:space="preserve"> </w:t>
      </w:r>
      <w:r>
        <w:t>yang</w:t>
      </w:r>
      <w:r>
        <w:rPr>
          <w:spacing w:val="-4"/>
        </w:rPr>
        <w:t xml:space="preserve"> </w:t>
      </w:r>
      <w:r>
        <w:t>dihadapi oleh ABK di kapal.</w:t>
      </w:r>
    </w:p>
    <w:p w14:paraId="52C6EB00" w14:textId="77777777" w:rsidR="005710D2" w:rsidRDefault="00A04926">
      <w:pPr>
        <w:pStyle w:val="BodyText"/>
        <w:spacing w:before="162" w:line="480" w:lineRule="auto"/>
        <w:ind w:left="717" w:right="983" w:firstLine="852"/>
        <w:jc w:val="both"/>
      </w:pPr>
      <w:r>
        <w:t>Program sosialisasi haru</w:t>
      </w:r>
      <w:r>
        <w:t>s mencakup materi tentang hak-hak dasar</w:t>
      </w:r>
      <w:r>
        <w:rPr>
          <w:spacing w:val="-3"/>
        </w:rPr>
        <w:t xml:space="preserve"> </w:t>
      </w:r>
      <w:r>
        <w:t>ABK, seperti upah, waktu kerja, jaminan kesehatan, keselamatan, serta hak untuk mendapatkan fasilitas yang layak di atas kapal. Selain itu, perlu juga diberikan pemahaman mengenai prosedur yang dapat mereka tempuh ji</w:t>
      </w:r>
      <w:r>
        <w:t>ka hak-hak tersebut dilanggar,</w:t>
      </w:r>
      <w:r>
        <w:rPr>
          <w:spacing w:val="-8"/>
        </w:rPr>
        <w:t xml:space="preserve"> </w:t>
      </w:r>
      <w:r>
        <w:t>misalnya</w:t>
      </w:r>
      <w:r>
        <w:rPr>
          <w:spacing w:val="-5"/>
        </w:rPr>
        <w:t xml:space="preserve"> </w:t>
      </w:r>
      <w:r>
        <w:t>melalui</w:t>
      </w:r>
      <w:r>
        <w:rPr>
          <w:spacing w:val="-7"/>
        </w:rPr>
        <w:t xml:space="preserve"> </w:t>
      </w:r>
      <w:r>
        <w:t>mekanisme</w:t>
      </w:r>
      <w:r>
        <w:rPr>
          <w:spacing w:val="-5"/>
        </w:rPr>
        <w:t xml:space="preserve"> </w:t>
      </w:r>
      <w:r>
        <w:t>pengaduan</w:t>
      </w:r>
      <w:r>
        <w:rPr>
          <w:spacing w:val="-7"/>
        </w:rPr>
        <w:t xml:space="preserve"> </w:t>
      </w:r>
      <w:r>
        <w:t>atau</w:t>
      </w:r>
      <w:r>
        <w:rPr>
          <w:spacing w:val="-8"/>
        </w:rPr>
        <w:t xml:space="preserve"> </w:t>
      </w:r>
      <w:r>
        <w:t>perlindungan</w:t>
      </w:r>
      <w:r>
        <w:rPr>
          <w:spacing w:val="-7"/>
        </w:rPr>
        <w:t xml:space="preserve"> </w:t>
      </w:r>
      <w:r>
        <w:t>hukum</w:t>
      </w:r>
      <w:r>
        <w:rPr>
          <w:spacing w:val="-6"/>
        </w:rPr>
        <w:t xml:space="preserve"> </w:t>
      </w:r>
      <w:r>
        <w:rPr>
          <w:spacing w:val="-4"/>
        </w:rPr>
        <w:t>yang</w:t>
      </w:r>
    </w:p>
    <w:p w14:paraId="34322FD9" w14:textId="77777777" w:rsidR="005710D2" w:rsidRDefault="005710D2">
      <w:pPr>
        <w:pStyle w:val="BodyText"/>
        <w:spacing w:line="480" w:lineRule="auto"/>
        <w:jc w:val="both"/>
        <w:sectPr w:rsidR="005710D2">
          <w:pgSz w:w="11910" w:h="16840"/>
          <w:pgMar w:top="1920" w:right="708" w:bottom="1240" w:left="1559" w:header="0" w:footer="1054" w:gutter="0"/>
          <w:cols w:space="720"/>
        </w:sectPr>
      </w:pPr>
    </w:p>
    <w:p w14:paraId="0462714D" w14:textId="77777777" w:rsidR="005710D2" w:rsidRDefault="005710D2">
      <w:pPr>
        <w:pStyle w:val="BodyText"/>
        <w:spacing w:before="64"/>
      </w:pPr>
    </w:p>
    <w:p w14:paraId="4FA145CD" w14:textId="77777777" w:rsidR="005710D2" w:rsidRDefault="00A04926">
      <w:pPr>
        <w:pStyle w:val="BodyText"/>
        <w:spacing w:line="480" w:lineRule="auto"/>
        <w:ind w:left="717" w:right="993"/>
        <w:jc w:val="both"/>
      </w:pPr>
      <w:r>
        <w:t>tersedia. Penggunaan media yang mudah diakses, seperti modul pelatihan digital, video, dan brosur dalam berbagai bahasa, juga bisa menjadi s</w:t>
      </w:r>
      <w:r>
        <w:t>alah satu cara yang efektif</w:t>
      </w:r>
      <w:r>
        <w:rPr>
          <w:spacing w:val="-15"/>
        </w:rPr>
        <w:t xml:space="preserve"> </w:t>
      </w:r>
      <w:r>
        <w:t>untuk</w:t>
      </w:r>
      <w:r>
        <w:rPr>
          <w:spacing w:val="-14"/>
        </w:rPr>
        <w:t xml:space="preserve"> </w:t>
      </w:r>
      <w:r>
        <w:t>menyampaikan</w:t>
      </w:r>
      <w:r>
        <w:rPr>
          <w:spacing w:val="-12"/>
        </w:rPr>
        <w:t xml:space="preserve"> </w:t>
      </w:r>
      <w:r>
        <w:t>informasi</w:t>
      </w:r>
      <w:r>
        <w:rPr>
          <w:spacing w:val="-11"/>
        </w:rPr>
        <w:t xml:space="preserve"> </w:t>
      </w:r>
      <w:r>
        <w:t>ini</w:t>
      </w:r>
      <w:r>
        <w:rPr>
          <w:spacing w:val="-14"/>
        </w:rPr>
        <w:t xml:space="preserve"> </w:t>
      </w:r>
      <w:r>
        <w:t>kepada</w:t>
      </w:r>
      <w:r>
        <w:rPr>
          <w:spacing w:val="-15"/>
        </w:rPr>
        <w:t xml:space="preserve"> </w:t>
      </w:r>
      <w:r>
        <w:t>ABK,</w:t>
      </w:r>
      <w:r>
        <w:rPr>
          <w:spacing w:val="-12"/>
        </w:rPr>
        <w:t xml:space="preserve"> </w:t>
      </w:r>
      <w:r>
        <w:t>yang</w:t>
      </w:r>
      <w:r>
        <w:rPr>
          <w:spacing w:val="-12"/>
        </w:rPr>
        <w:t xml:space="preserve"> </w:t>
      </w:r>
      <w:r>
        <w:t>sering</w:t>
      </w:r>
      <w:r>
        <w:rPr>
          <w:spacing w:val="-12"/>
        </w:rPr>
        <w:t xml:space="preserve"> </w:t>
      </w:r>
      <w:r>
        <w:t>kali</w:t>
      </w:r>
      <w:r>
        <w:rPr>
          <w:spacing w:val="-11"/>
        </w:rPr>
        <w:t xml:space="preserve"> </w:t>
      </w:r>
      <w:r>
        <w:t>bekerja</w:t>
      </w:r>
      <w:r>
        <w:rPr>
          <w:spacing w:val="-11"/>
        </w:rPr>
        <w:t xml:space="preserve"> </w:t>
      </w:r>
      <w:r>
        <w:t>di lokasi yang jauh dari pusat informasi.</w:t>
      </w:r>
    </w:p>
    <w:p w14:paraId="78FFB777" w14:textId="77777777" w:rsidR="005710D2" w:rsidRDefault="00A04926">
      <w:pPr>
        <w:pStyle w:val="BodyText"/>
        <w:spacing w:before="161" w:line="480" w:lineRule="auto"/>
        <w:ind w:left="717" w:right="987" w:firstLine="852"/>
        <w:jc w:val="both"/>
      </w:pPr>
      <w:r>
        <w:t>Pelatihan</w:t>
      </w:r>
      <w:r>
        <w:rPr>
          <w:spacing w:val="-15"/>
        </w:rPr>
        <w:t xml:space="preserve"> </w:t>
      </w:r>
      <w:r>
        <w:t>ini</w:t>
      </w:r>
      <w:r>
        <w:rPr>
          <w:spacing w:val="-15"/>
        </w:rPr>
        <w:t xml:space="preserve"> </w:t>
      </w:r>
      <w:r>
        <w:t>tidak</w:t>
      </w:r>
      <w:r>
        <w:rPr>
          <w:spacing w:val="-15"/>
        </w:rPr>
        <w:t xml:space="preserve"> </w:t>
      </w:r>
      <w:r>
        <w:t>hanya</w:t>
      </w:r>
      <w:r>
        <w:rPr>
          <w:spacing w:val="-15"/>
        </w:rPr>
        <w:t xml:space="preserve"> </w:t>
      </w:r>
      <w:r>
        <w:t>perlu</w:t>
      </w:r>
      <w:r>
        <w:rPr>
          <w:spacing w:val="-15"/>
        </w:rPr>
        <w:t xml:space="preserve"> </w:t>
      </w:r>
      <w:r>
        <w:t>dilakukan</w:t>
      </w:r>
      <w:r>
        <w:rPr>
          <w:spacing w:val="-15"/>
        </w:rPr>
        <w:t xml:space="preserve"> </w:t>
      </w:r>
      <w:r>
        <w:t>oleh</w:t>
      </w:r>
      <w:r>
        <w:rPr>
          <w:spacing w:val="-15"/>
        </w:rPr>
        <w:t xml:space="preserve"> </w:t>
      </w:r>
      <w:r>
        <w:t>perusahaan</w:t>
      </w:r>
      <w:r>
        <w:rPr>
          <w:spacing w:val="-15"/>
        </w:rPr>
        <w:t xml:space="preserve"> </w:t>
      </w:r>
      <w:r>
        <w:t>pelayaran,</w:t>
      </w:r>
      <w:r>
        <w:rPr>
          <w:spacing w:val="-15"/>
        </w:rPr>
        <w:t xml:space="preserve"> </w:t>
      </w:r>
      <w:r>
        <w:t>tetapi juga harus melibatkan dukungan dari pemerintah dan organisasi maritim internasional, seperti International Labour Organization (ILO) dan International Maritime Organization (IMO). Kerja sama ini penting untuk memastikan bahwa materi pelatihan yang d</w:t>
      </w:r>
      <w:r>
        <w:t>isampaikan selaras dengan standar internasional dan ketentuan yang berlaku di berbagai negara. Dengan melibatkan berbagai pihak, program</w:t>
      </w:r>
      <w:r>
        <w:rPr>
          <w:spacing w:val="-1"/>
        </w:rPr>
        <w:t xml:space="preserve"> </w:t>
      </w:r>
      <w:r>
        <w:t>sosialisasi</w:t>
      </w:r>
      <w:r>
        <w:rPr>
          <w:spacing w:val="-1"/>
        </w:rPr>
        <w:t xml:space="preserve"> </w:t>
      </w:r>
      <w:r>
        <w:t>dan</w:t>
      </w:r>
      <w:r>
        <w:rPr>
          <w:spacing w:val="-2"/>
        </w:rPr>
        <w:t xml:space="preserve"> </w:t>
      </w:r>
      <w:r>
        <w:t>pelatihan</w:t>
      </w:r>
      <w:r>
        <w:rPr>
          <w:spacing w:val="-5"/>
        </w:rPr>
        <w:t xml:space="preserve"> </w:t>
      </w:r>
      <w:r>
        <w:t>dapat</w:t>
      </w:r>
      <w:r>
        <w:rPr>
          <w:spacing w:val="-1"/>
        </w:rPr>
        <w:t xml:space="preserve"> </w:t>
      </w:r>
      <w:r>
        <w:t>lebih</w:t>
      </w:r>
      <w:r>
        <w:rPr>
          <w:spacing w:val="-2"/>
        </w:rPr>
        <w:t xml:space="preserve"> </w:t>
      </w:r>
      <w:r>
        <w:t>komprehensif</w:t>
      </w:r>
      <w:r>
        <w:rPr>
          <w:spacing w:val="-2"/>
        </w:rPr>
        <w:t xml:space="preserve"> </w:t>
      </w:r>
      <w:r>
        <w:t>dan</w:t>
      </w:r>
      <w:r>
        <w:rPr>
          <w:spacing w:val="-2"/>
        </w:rPr>
        <w:t xml:space="preserve"> </w:t>
      </w:r>
      <w:r>
        <w:t>dapat</w:t>
      </w:r>
      <w:r>
        <w:rPr>
          <w:spacing w:val="-3"/>
        </w:rPr>
        <w:t xml:space="preserve"> </w:t>
      </w:r>
      <w:r>
        <w:t>menjangkau ABK</w:t>
      </w:r>
      <w:r>
        <w:rPr>
          <w:spacing w:val="-12"/>
        </w:rPr>
        <w:t xml:space="preserve"> </w:t>
      </w:r>
      <w:r>
        <w:t>yang</w:t>
      </w:r>
      <w:r>
        <w:rPr>
          <w:spacing w:val="-10"/>
        </w:rPr>
        <w:t xml:space="preserve"> </w:t>
      </w:r>
      <w:r>
        <w:t>bekerja</w:t>
      </w:r>
      <w:r>
        <w:rPr>
          <w:spacing w:val="-9"/>
        </w:rPr>
        <w:t xml:space="preserve"> </w:t>
      </w:r>
      <w:r>
        <w:t>di</w:t>
      </w:r>
      <w:r>
        <w:rPr>
          <w:spacing w:val="-9"/>
        </w:rPr>
        <w:t xml:space="preserve"> </w:t>
      </w:r>
      <w:r>
        <w:t>berbagai</w:t>
      </w:r>
      <w:r>
        <w:rPr>
          <w:spacing w:val="-9"/>
        </w:rPr>
        <w:t xml:space="preserve"> </w:t>
      </w:r>
      <w:r>
        <w:t>kapal,</w:t>
      </w:r>
      <w:r>
        <w:rPr>
          <w:spacing w:val="-10"/>
        </w:rPr>
        <w:t xml:space="preserve"> </w:t>
      </w:r>
      <w:r>
        <w:t>baik</w:t>
      </w:r>
      <w:r>
        <w:rPr>
          <w:spacing w:val="-14"/>
        </w:rPr>
        <w:t xml:space="preserve"> </w:t>
      </w:r>
      <w:r>
        <w:t>yang</w:t>
      </w:r>
      <w:r>
        <w:rPr>
          <w:spacing w:val="-10"/>
        </w:rPr>
        <w:t xml:space="preserve"> </w:t>
      </w:r>
      <w:r>
        <w:t>b</w:t>
      </w:r>
      <w:r>
        <w:t>eroperasi</w:t>
      </w:r>
      <w:r>
        <w:rPr>
          <w:spacing w:val="-9"/>
        </w:rPr>
        <w:t xml:space="preserve"> </w:t>
      </w:r>
      <w:r>
        <w:t>di</w:t>
      </w:r>
      <w:r>
        <w:rPr>
          <w:spacing w:val="-9"/>
        </w:rPr>
        <w:t xml:space="preserve"> </w:t>
      </w:r>
      <w:r>
        <w:t>dalam</w:t>
      </w:r>
      <w:r>
        <w:rPr>
          <w:spacing w:val="-9"/>
        </w:rPr>
        <w:t xml:space="preserve"> </w:t>
      </w:r>
      <w:r>
        <w:t>negeri</w:t>
      </w:r>
      <w:r>
        <w:rPr>
          <w:spacing w:val="-13"/>
        </w:rPr>
        <w:t xml:space="preserve"> </w:t>
      </w:r>
      <w:r>
        <w:t>maupun di luar negeri.</w:t>
      </w:r>
    </w:p>
    <w:p w14:paraId="052E42F3" w14:textId="77777777" w:rsidR="005710D2" w:rsidRDefault="00A04926">
      <w:pPr>
        <w:pStyle w:val="BodyText"/>
        <w:spacing w:before="161" w:line="480" w:lineRule="auto"/>
        <w:ind w:left="717" w:right="985" w:firstLine="852"/>
        <w:jc w:val="both"/>
      </w:pPr>
      <w:r>
        <w:t>Penyelenggaraan</w:t>
      </w:r>
      <w:r>
        <w:rPr>
          <w:spacing w:val="-1"/>
        </w:rPr>
        <w:t xml:space="preserve"> </w:t>
      </w:r>
      <w:r>
        <w:t>pelatihan</w:t>
      </w:r>
      <w:r>
        <w:rPr>
          <w:spacing w:val="-1"/>
        </w:rPr>
        <w:t xml:space="preserve"> </w:t>
      </w:r>
      <w:r>
        <w:t>dan</w:t>
      </w:r>
      <w:r>
        <w:rPr>
          <w:spacing w:val="-1"/>
        </w:rPr>
        <w:t xml:space="preserve"> </w:t>
      </w:r>
      <w:r>
        <w:t>sosialisasi</w:t>
      </w:r>
      <w:r>
        <w:rPr>
          <w:spacing w:val="-3"/>
        </w:rPr>
        <w:t xml:space="preserve"> </w:t>
      </w:r>
      <w:r>
        <w:t>ini juga harus</w:t>
      </w:r>
      <w:r>
        <w:rPr>
          <w:spacing w:val="-2"/>
        </w:rPr>
        <w:t xml:space="preserve"> </w:t>
      </w:r>
      <w:r>
        <w:t>dilakukan</w:t>
      </w:r>
      <w:r>
        <w:rPr>
          <w:spacing w:val="-1"/>
        </w:rPr>
        <w:t xml:space="preserve"> </w:t>
      </w:r>
      <w:r>
        <w:t>secara rutin, mengingat bahwa sektor maritim terus berkembang dan ada kemungkinan peraturan yang baru dapat diterapkan. Selain itu, menginga</w:t>
      </w:r>
      <w:r>
        <w:t>t mobilitas tinggi</w:t>
      </w:r>
      <w:r>
        <w:rPr>
          <w:spacing w:val="-10"/>
        </w:rPr>
        <w:t xml:space="preserve"> </w:t>
      </w:r>
      <w:r>
        <w:t>ABK dan kemungkinan mereka bekerja pada kapal yang berbeda, kegiatan ini perlu dilakukan secara berkala dan melibatkan semua ABK, baik yang baru bergabung maupun</w:t>
      </w:r>
      <w:r>
        <w:rPr>
          <w:spacing w:val="-2"/>
        </w:rPr>
        <w:t xml:space="preserve"> </w:t>
      </w:r>
      <w:r>
        <w:t>yang</w:t>
      </w:r>
      <w:r>
        <w:rPr>
          <w:spacing w:val="-2"/>
        </w:rPr>
        <w:t xml:space="preserve"> </w:t>
      </w:r>
      <w:r>
        <w:t>telah</w:t>
      </w:r>
      <w:r>
        <w:rPr>
          <w:spacing w:val="-7"/>
        </w:rPr>
        <w:t xml:space="preserve"> </w:t>
      </w:r>
      <w:r>
        <w:t>lama</w:t>
      </w:r>
      <w:r>
        <w:rPr>
          <w:spacing w:val="-1"/>
        </w:rPr>
        <w:t xml:space="preserve"> </w:t>
      </w:r>
      <w:r>
        <w:t>bekerja.</w:t>
      </w:r>
      <w:r>
        <w:rPr>
          <w:spacing w:val="-2"/>
        </w:rPr>
        <w:t xml:space="preserve"> </w:t>
      </w:r>
      <w:r>
        <w:t>Dengan</w:t>
      </w:r>
      <w:r>
        <w:rPr>
          <w:spacing w:val="-7"/>
        </w:rPr>
        <w:t xml:space="preserve"> </w:t>
      </w:r>
      <w:r>
        <w:t>demikian,</w:t>
      </w:r>
      <w:r>
        <w:rPr>
          <w:spacing w:val="-14"/>
        </w:rPr>
        <w:t xml:space="preserve"> </w:t>
      </w:r>
      <w:r>
        <w:t>ABK</w:t>
      </w:r>
      <w:r>
        <w:rPr>
          <w:spacing w:val="-4"/>
        </w:rPr>
        <w:t xml:space="preserve"> </w:t>
      </w:r>
      <w:r>
        <w:t>akan</w:t>
      </w:r>
      <w:r>
        <w:rPr>
          <w:spacing w:val="-2"/>
        </w:rPr>
        <w:t xml:space="preserve"> </w:t>
      </w:r>
      <w:r>
        <w:t>terus</w:t>
      </w:r>
      <w:r>
        <w:rPr>
          <w:spacing w:val="-4"/>
        </w:rPr>
        <w:t xml:space="preserve"> </w:t>
      </w:r>
      <w:r>
        <w:t>memperbarui pengetahuan mereka mengenai hak-hak yang mereka miliki, serta prosedur yang dapat diambil jika mereka menghadapi pelanggaran atau ketidakadilan di tempat kerja.</w:t>
      </w:r>
      <w:r>
        <w:rPr>
          <w:spacing w:val="-15"/>
        </w:rPr>
        <w:t xml:space="preserve"> </w:t>
      </w:r>
      <w:r>
        <w:t>Kesadaran</w:t>
      </w:r>
      <w:r>
        <w:rPr>
          <w:spacing w:val="-15"/>
        </w:rPr>
        <w:t xml:space="preserve"> </w:t>
      </w:r>
      <w:r>
        <w:t>yang</w:t>
      </w:r>
      <w:r>
        <w:rPr>
          <w:spacing w:val="-15"/>
        </w:rPr>
        <w:t xml:space="preserve"> </w:t>
      </w:r>
      <w:r>
        <w:t>tinggi</w:t>
      </w:r>
      <w:r>
        <w:rPr>
          <w:spacing w:val="-15"/>
        </w:rPr>
        <w:t xml:space="preserve"> </w:t>
      </w:r>
      <w:r>
        <w:t>akan</w:t>
      </w:r>
      <w:r>
        <w:rPr>
          <w:spacing w:val="-15"/>
        </w:rPr>
        <w:t xml:space="preserve"> </w:t>
      </w:r>
      <w:r>
        <w:t>hak-hak</w:t>
      </w:r>
      <w:r>
        <w:rPr>
          <w:spacing w:val="-15"/>
        </w:rPr>
        <w:t xml:space="preserve"> </w:t>
      </w:r>
      <w:r>
        <w:t>ini</w:t>
      </w:r>
      <w:r>
        <w:rPr>
          <w:spacing w:val="-15"/>
        </w:rPr>
        <w:t xml:space="preserve"> </w:t>
      </w:r>
      <w:r>
        <w:t>juga</w:t>
      </w:r>
      <w:r>
        <w:rPr>
          <w:spacing w:val="-15"/>
        </w:rPr>
        <w:t xml:space="preserve"> </w:t>
      </w:r>
      <w:r>
        <w:t>akan</w:t>
      </w:r>
      <w:r>
        <w:rPr>
          <w:spacing w:val="-15"/>
        </w:rPr>
        <w:t xml:space="preserve"> </w:t>
      </w:r>
      <w:r>
        <w:t>meningkatkan</w:t>
      </w:r>
      <w:r>
        <w:rPr>
          <w:spacing w:val="-15"/>
        </w:rPr>
        <w:t xml:space="preserve"> </w:t>
      </w:r>
      <w:r>
        <w:t>kemampuan ABK</w:t>
      </w:r>
      <w:r>
        <w:rPr>
          <w:spacing w:val="-7"/>
        </w:rPr>
        <w:t xml:space="preserve"> </w:t>
      </w:r>
      <w:r>
        <w:t>untuk</w:t>
      </w:r>
      <w:r>
        <w:rPr>
          <w:spacing w:val="-5"/>
        </w:rPr>
        <w:t xml:space="preserve"> </w:t>
      </w:r>
      <w:r>
        <w:t>m</w:t>
      </w:r>
      <w:r>
        <w:t>emperjuangkan</w:t>
      </w:r>
      <w:r>
        <w:rPr>
          <w:spacing w:val="-10"/>
        </w:rPr>
        <w:t xml:space="preserve"> </w:t>
      </w:r>
      <w:r>
        <w:t>hak</w:t>
      </w:r>
      <w:r>
        <w:rPr>
          <w:spacing w:val="-8"/>
        </w:rPr>
        <w:t xml:space="preserve"> </w:t>
      </w:r>
      <w:r>
        <w:t>mereka</w:t>
      </w:r>
      <w:r>
        <w:rPr>
          <w:spacing w:val="-7"/>
        </w:rPr>
        <w:t xml:space="preserve"> </w:t>
      </w:r>
      <w:r>
        <w:t>dengan</w:t>
      </w:r>
      <w:r>
        <w:rPr>
          <w:spacing w:val="-9"/>
        </w:rPr>
        <w:t xml:space="preserve"> </w:t>
      </w:r>
      <w:r>
        <w:t>lebih</w:t>
      </w:r>
      <w:r>
        <w:rPr>
          <w:spacing w:val="-9"/>
        </w:rPr>
        <w:t xml:space="preserve"> </w:t>
      </w:r>
      <w:r>
        <w:t>efektif,</w:t>
      </w:r>
      <w:r>
        <w:rPr>
          <w:spacing w:val="-9"/>
        </w:rPr>
        <w:t xml:space="preserve"> </w:t>
      </w:r>
      <w:r>
        <w:t>yang</w:t>
      </w:r>
      <w:r>
        <w:rPr>
          <w:spacing w:val="-5"/>
        </w:rPr>
        <w:t xml:space="preserve"> </w:t>
      </w:r>
      <w:r>
        <w:t>pada</w:t>
      </w:r>
      <w:r>
        <w:rPr>
          <w:spacing w:val="-7"/>
        </w:rPr>
        <w:t xml:space="preserve"> </w:t>
      </w:r>
      <w:r>
        <w:rPr>
          <w:spacing w:val="-2"/>
        </w:rPr>
        <w:t>akhirnya</w:t>
      </w:r>
    </w:p>
    <w:p w14:paraId="5ACB1B59" w14:textId="77777777" w:rsidR="005710D2" w:rsidRDefault="005710D2">
      <w:pPr>
        <w:pStyle w:val="BodyText"/>
        <w:spacing w:line="480" w:lineRule="auto"/>
        <w:jc w:val="both"/>
        <w:sectPr w:rsidR="005710D2">
          <w:pgSz w:w="11910" w:h="16840"/>
          <w:pgMar w:top="1920" w:right="708" w:bottom="1240" w:left="1559" w:header="0" w:footer="1054" w:gutter="0"/>
          <w:cols w:space="720"/>
        </w:sectPr>
      </w:pPr>
    </w:p>
    <w:p w14:paraId="3CE51294" w14:textId="77777777" w:rsidR="005710D2" w:rsidRDefault="005710D2">
      <w:pPr>
        <w:pStyle w:val="BodyText"/>
        <w:spacing w:before="64"/>
      </w:pPr>
    </w:p>
    <w:p w14:paraId="3B068B29" w14:textId="77777777" w:rsidR="005710D2" w:rsidRDefault="00A04926">
      <w:pPr>
        <w:pStyle w:val="BodyText"/>
        <w:spacing w:line="480" w:lineRule="auto"/>
        <w:ind w:left="717" w:right="855"/>
      </w:pPr>
      <w:r>
        <w:t>berkontribusi</w:t>
      </w:r>
      <w:r>
        <w:rPr>
          <w:spacing w:val="40"/>
        </w:rPr>
        <w:t xml:space="preserve"> </w:t>
      </w:r>
      <w:r>
        <w:t>pada</w:t>
      </w:r>
      <w:r>
        <w:rPr>
          <w:spacing w:val="40"/>
        </w:rPr>
        <w:t xml:space="preserve"> </w:t>
      </w:r>
      <w:r>
        <w:t>peningkatan</w:t>
      </w:r>
      <w:r>
        <w:rPr>
          <w:spacing w:val="40"/>
        </w:rPr>
        <w:t xml:space="preserve"> </w:t>
      </w:r>
      <w:r>
        <w:t>kesejahteraan</w:t>
      </w:r>
      <w:r>
        <w:rPr>
          <w:spacing w:val="40"/>
        </w:rPr>
        <w:t xml:space="preserve"> </w:t>
      </w:r>
      <w:r>
        <w:t>dan</w:t>
      </w:r>
      <w:r>
        <w:rPr>
          <w:spacing w:val="40"/>
        </w:rPr>
        <w:t xml:space="preserve"> </w:t>
      </w:r>
      <w:r>
        <w:t>perlindungan</w:t>
      </w:r>
      <w:r>
        <w:rPr>
          <w:spacing w:val="40"/>
        </w:rPr>
        <w:t xml:space="preserve"> </w:t>
      </w:r>
      <w:r>
        <w:t>hukum</w:t>
      </w:r>
      <w:r>
        <w:rPr>
          <w:spacing w:val="40"/>
        </w:rPr>
        <w:t xml:space="preserve"> </w:t>
      </w:r>
      <w:r>
        <w:t>bagi</w:t>
      </w:r>
      <w:r>
        <w:rPr>
          <w:spacing w:val="80"/>
          <w:w w:val="150"/>
        </w:rPr>
        <w:t xml:space="preserve"> </w:t>
      </w:r>
      <w:r>
        <w:rPr>
          <w:spacing w:val="-2"/>
        </w:rPr>
        <w:t>mereka.</w:t>
      </w:r>
    </w:p>
    <w:p w14:paraId="0515841B" w14:textId="77777777" w:rsidR="005710D2" w:rsidRDefault="005710D2">
      <w:pPr>
        <w:pStyle w:val="BodyText"/>
        <w:spacing w:line="480" w:lineRule="auto"/>
        <w:sectPr w:rsidR="005710D2">
          <w:pgSz w:w="11910" w:h="16840"/>
          <w:pgMar w:top="1920" w:right="708" w:bottom="1240" w:left="1559" w:header="0" w:footer="1054" w:gutter="0"/>
          <w:cols w:space="720"/>
        </w:sectPr>
      </w:pPr>
    </w:p>
    <w:p w14:paraId="2579BBFA" w14:textId="77777777" w:rsidR="005710D2" w:rsidRDefault="005710D2">
      <w:pPr>
        <w:pStyle w:val="BodyText"/>
        <w:spacing w:before="64"/>
      </w:pPr>
    </w:p>
    <w:p w14:paraId="4A2D3A30" w14:textId="77777777" w:rsidR="005710D2" w:rsidRDefault="00A04926">
      <w:pPr>
        <w:pStyle w:val="Heading2"/>
        <w:spacing w:line="480" w:lineRule="auto"/>
        <w:ind w:left="4123" w:right="4385" w:hanging="10"/>
      </w:pPr>
      <w:bookmarkStart w:id="39" w:name="_bookmark39"/>
      <w:bookmarkEnd w:id="39"/>
      <w:r>
        <w:t xml:space="preserve">BAB V </w:t>
      </w:r>
      <w:bookmarkStart w:id="40" w:name="_bookmark40"/>
      <w:bookmarkEnd w:id="40"/>
      <w:r>
        <w:rPr>
          <w:spacing w:val="-2"/>
        </w:rPr>
        <w:t>PENUTUP</w:t>
      </w:r>
    </w:p>
    <w:p w14:paraId="441E3182" w14:textId="77777777" w:rsidR="005710D2" w:rsidRDefault="005710D2">
      <w:pPr>
        <w:pStyle w:val="BodyText"/>
        <w:rPr>
          <w:b/>
          <w:sz w:val="20"/>
        </w:rPr>
      </w:pPr>
    </w:p>
    <w:p w14:paraId="555E1B8C" w14:textId="77777777" w:rsidR="005710D2" w:rsidRDefault="005710D2">
      <w:pPr>
        <w:pStyle w:val="BodyText"/>
        <w:spacing w:before="62"/>
        <w:rPr>
          <w:b/>
          <w:sz w:val="20"/>
        </w:rPr>
      </w:pPr>
    </w:p>
    <w:p w14:paraId="1653A31A" w14:textId="77777777" w:rsidR="005710D2" w:rsidRDefault="00A04926">
      <w:pPr>
        <w:pStyle w:val="ListParagraph"/>
        <w:numPr>
          <w:ilvl w:val="0"/>
          <w:numId w:val="2"/>
        </w:numPr>
        <w:tabs>
          <w:tab w:val="left" w:pos="1435"/>
        </w:tabs>
        <w:ind w:left="1435" w:hanging="358"/>
        <w:rPr>
          <w:b/>
          <w:sz w:val="20"/>
        </w:rPr>
      </w:pPr>
      <w:bookmarkStart w:id="41" w:name="_bookmark41"/>
      <w:bookmarkEnd w:id="41"/>
      <w:r>
        <w:rPr>
          <w:b/>
          <w:spacing w:val="-2"/>
          <w:sz w:val="20"/>
        </w:rPr>
        <w:t>SIMPULAN</w:t>
      </w:r>
    </w:p>
    <w:p w14:paraId="21A4DCBC" w14:textId="77777777" w:rsidR="005710D2" w:rsidRDefault="005710D2">
      <w:pPr>
        <w:pStyle w:val="BodyText"/>
        <w:spacing w:before="47"/>
        <w:rPr>
          <w:b/>
          <w:sz w:val="20"/>
        </w:rPr>
      </w:pPr>
    </w:p>
    <w:p w14:paraId="4CB4EC4B" w14:textId="77777777" w:rsidR="005710D2" w:rsidRDefault="00A04926">
      <w:pPr>
        <w:pStyle w:val="ListParagraph"/>
        <w:numPr>
          <w:ilvl w:val="1"/>
          <w:numId w:val="2"/>
        </w:numPr>
        <w:tabs>
          <w:tab w:val="left" w:pos="1437"/>
        </w:tabs>
        <w:spacing w:line="480" w:lineRule="auto"/>
        <w:ind w:left="1437" w:right="983"/>
        <w:rPr>
          <w:sz w:val="24"/>
        </w:rPr>
      </w:pPr>
      <w:r>
        <w:rPr>
          <w:sz w:val="24"/>
        </w:rPr>
        <w:t>Perlindungan hukum bagi</w:t>
      </w:r>
      <w:r>
        <w:rPr>
          <w:spacing w:val="-10"/>
          <w:sz w:val="24"/>
        </w:rPr>
        <w:t xml:space="preserve"> </w:t>
      </w:r>
      <w:r>
        <w:rPr>
          <w:sz w:val="24"/>
        </w:rPr>
        <w:t>ABK dalam hubungan kerja mencakup</w:t>
      </w:r>
      <w:r>
        <w:rPr>
          <w:spacing w:val="-1"/>
          <w:sz w:val="24"/>
        </w:rPr>
        <w:t xml:space="preserve"> </w:t>
      </w:r>
      <w:r>
        <w:rPr>
          <w:sz w:val="24"/>
        </w:rPr>
        <w:t>berbagai aspek penting, seperti kontrak kerja, sistem pengupahan, tunjangan, dan kesejahteraan yang harus dijamin oleh perusahaan pelayaran. Perjanjian kerja laut harus memiliki kejelasan terkait hak dan kewajiban kedua belah pihak</w:t>
      </w:r>
      <w:r>
        <w:rPr>
          <w:spacing w:val="-12"/>
          <w:sz w:val="24"/>
        </w:rPr>
        <w:t xml:space="preserve"> </w:t>
      </w:r>
      <w:r>
        <w:rPr>
          <w:sz w:val="24"/>
        </w:rPr>
        <w:t>guna</w:t>
      </w:r>
      <w:r>
        <w:rPr>
          <w:spacing w:val="-6"/>
          <w:sz w:val="24"/>
        </w:rPr>
        <w:t xml:space="preserve"> </w:t>
      </w:r>
      <w:r>
        <w:rPr>
          <w:sz w:val="24"/>
        </w:rPr>
        <w:t>menghindari</w:t>
      </w:r>
      <w:r>
        <w:rPr>
          <w:spacing w:val="-7"/>
          <w:sz w:val="24"/>
        </w:rPr>
        <w:t xml:space="preserve"> </w:t>
      </w:r>
      <w:r>
        <w:rPr>
          <w:sz w:val="24"/>
        </w:rPr>
        <w:t>eksploi</w:t>
      </w:r>
      <w:r>
        <w:rPr>
          <w:sz w:val="24"/>
        </w:rPr>
        <w:t>tasi</w:t>
      </w:r>
      <w:r>
        <w:rPr>
          <w:spacing w:val="-7"/>
          <w:sz w:val="24"/>
        </w:rPr>
        <w:t xml:space="preserve"> </w:t>
      </w:r>
      <w:r>
        <w:rPr>
          <w:sz w:val="24"/>
        </w:rPr>
        <w:t>terhadap</w:t>
      </w:r>
      <w:r>
        <w:rPr>
          <w:spacing w:val="-15"/>
          <w:sz w:val="24"/>
        </w:rPr>
        <w:t xml:space="preserve"> </w:t>
      </w:r>
      <w:r>
        <w:rPr>
          <w:sz w:val="24"/>
        </w:rPr>
        <w:t>ABK.</w:t>
      </w:r>
      <w:r>
        <w:rPr>
          <w:spacing w:val="-8"/>
          <w:sz w:val="24"/>
        </w:rPr>
        <w:t xml:space="preserve"> </w:t>
      </w:r>
      <w:r>
        <w:rPr>
          <w:sz w:val="24"/>
        </w:rPr>
        <w:t>Selain</w:t>
      </w:r>
      <w:r>
        <w:rPr>
          <w:spacing w:val="-8"/>
          <w:sz w:val="24"/>
        </w:rPr>
        <w:t xml:space="preserve"> </w:t>
      </w:r>
      <w:r>
        <w:rPr>
          <w:sz w:val="24"/>
        </w:rPr>
        <w:t>itu,</w:t>
      </w:r>
      <w:r>
        <w:rPr>
          <w:spacing w:val="-8"/>
          <w:sz w:val="24"/>
        </w:rPr>
        <w:t xml:space="preserve"> </w:t>
      </w:r>
      <w:r>
        <w:rPr>
          <w:sz w:val="24"/>
        </w:rPr>
        <w:t>standar</w:t>
      </w:r>
      <w:r>
        <w:rPr>
          <w:spacing w:val="-7"/>
          <w:sz w:val="24"/>
        </w:rPr>
        <w:t xml:space="preserve"> </w:t>
      </w:r>
      <w:r>
        <w:rPr>
          <w:sz w:val="24"/>
        </w:rPr>
        <w:t>kerja ABK</w:t>
      </w:r>
      <w:r>
        <w:rPr>
          <w:spacing w:val="-9"/>
          <w:sz w:val="24"/>
        </w:rPr>
        <w:t xml:space="preserve"> </w:t>
      </w:r>
      <w:r>
        <w:rPr>
          <w:sz w:val="24"/>
        </w:rPr>
        <w:t>harus</w:t>
      </w:r>
      <w:r>
        <w:rPr>
          <w:spacing w:val="-5"/>
          <w:sz w:val="24"/>
        </w:rPr>
        <w:t xml:space="preserve"> </w:t>
      </w:r>
      <w:r>
        <w:rPr>
          <w:sz w:val="24"/>
        </w:rPr>
        <w:t>sesuai</w:t>
      </w:r>
      <w:r>
        <w:rPr>
          <w:spacing w:val="-7"/>
          <w:sz w:val="24"/>
        </w:rPr>
        <w:t xml:space="preserve"> </w:t>
      </w:r>
      <w:r>
        <w:rPr>
          <w:sz w:val="24"/>
        </w:rPr>
        <w:t>dengan</w:t>
      </w:r>
      <w:r>
        <w:rPr>
          <w:spacing w:val="-8"/>
          <w:sz w:val="24"/>
        </w:rPr>
        <w:t xml:space="preserve"> </w:t>
      </w:r>
      <w:r>
        <w:rPr>
          <w:sz w:val="24"/>
        </w:rPr>
        <w:t>peraturan</w:t>
      </w:r>
      <w:r>
        <w:rPr>
          <w:spacing w:val="-8"/>
          <w:sz w:val="24"/>
        </w:rPr>
        <w:t xml:space="preserve"> </w:t>
      </w:r>
      <w:r>
        <w:rPr>
          <w:sz w:val="24"/>
        </w:rPr>
        <w:t>perundang-undangan</w:t>
      </w:r>
      <w:r>
        <w:rPr>
          <w:spacing w:val="-8"/>
          <w:sz w:val="24"/>
        </w:rPr>
        <w:t xml:space="preserve"> </w:t>
      </w:r>
      <w:r>
        <w:rPr>
          <w:sz w:val="24"/>
        </w:rPr>
        <w:t>nasional</w:t>
      </w:r>
      <w:r>
        <w:rPr>
          <w:spacing w:val="-7"/>
          <w:sz w:val="24"/>
        </w:rPr>
        <w:t xml:space="preserve"> </w:t>
      </w:r>
      <w:r>
        <w:rPr>
          <w:sz w:val="24"/>
        </w:rPr>
        <w:t>maupun internasional agar mereka mendapatkan kondisi kerja yang layak. Pengawasan yang ketat dari pemerintah dan peran aktif dari syahbandar serta na</w:t>
      </w:r>
      <w:r>
        <w:rPr>
          <w:sz w:val="24"/>
        </w:rPr>
        <w:t>khoda juga diperlukan untuk memastikan perlindungan</w:t>
      </w:r>
      <w:r>
        <w:rPr>
          <w:spacing w:val="-11"/>
          <w:sz w:val="24"/>
        </w:rPr>
        <w:t xml:space="preserve"> </w:t>
      </w:r>
      <w:r>
        <w:rPr>
          <w:sz w:val="24"/>
        </w:rPr>
        <w:t>ABK</w:t>
      </w:r>
      <w:r>
        <w:rPr>
          <w:spacing w:val="-1"/>
          <w:sz w:val="24"/>
        </w:rPr>
        <w:t xml:space="preserve"> </w:t>
      </w:r>
      <w:r>
        <w:rPr>
          <w:sz w:val="24"/>
        </w:rPr>
        <w:t>dapat berjalan</w:t>
      </w:r>
      <w:r>
        <w:rPr>
          <w:spacing w:val="-15"/>
          <w:sz w:val="24"/>
        </w:rPr>
        <w:t xml:space="preserve"> </w:t>
      </w:r>
      <w:r>
        <w:rPr>
          <w:sz w:val="24"/>
        </w:rPr>
        <w:t>efektif.</w:t>
      </w:r>
      <w:r>
        <w:rPr>
          <w:spacing w:val="-15"/>
          <w:sz w:val="24"/>
        </w:rPr>
        <w:t xml:space="preserve"> </w:t>
      </w:r>
      <w:r>
        <w:rPr>
          <w:sz w:val="24"/>
        </w:rPr>
        <w:t>Jika</w:t>
      </w:r>
      <w:r>
        <w:rPr>
          <w:spacing w:val="-15"/>
          <w:sz w:val="24"/>
        </w:rPr>
        <w:t xml:space="preserve"> </w:t>
      </w:r>
      <w:r>
        <w:rPr>
          <w:sz w:val="24"/>
        </w:rPr>
        <w:t>terjadi</w:t>
      </w:r>
      <w:r>
        <w:rPr>
          <w:spacing w:val="-14"/>
          <w:sz w:val="24"/>
        </w:rPr>
        <w:t xml:space="preserve"> </w:t>
      </w:r>
      <w:r>
        <w:rPr>
          <w:sz w:val="24"/>
        </w:rPr>
        <w:t>pelanggaran,</w:t>
      </w:r>
      <w:r>
        <w:rPr>
          <w:spacing w:val="-15"/>
          <w:sz w:val="24"/>
        </w:rPr>
        <w:t xml:space="preserve"> </w:t>
      </w:r>
      <w:r>
        <w:rPr>
          <w:sz w:val="24"/>
        </w:rPr>
        <w:t>mekanisme</w:t>
      </w:r>
      <w:r>
        <w:rPr>
          <w:spacing w:val="-13"/>
          <w:sz w:val="24"/>
        </w:rPr>
        <w:t xml:space="preserve"> </w:t>
      </w:r>
      <w:r>
        <w:rPr>
          <w:sz w:val="24"/>
        </w:rPr>
        <w:t>penyelesaian</w:t>
      </w:r>
      <w:r>
        <w:rPr>
          <w:spacing w:val="-15"/>
          <w:sz w:val="24"/>
        </w:rPr>
        <w:t xml:space="preserve"> </w:t>
      </w:r>
      <w:r>
        <w:rPr>
          <w:sz w:val="24"/>
        </w:rPr>
        <w:t>sengketa harus mampu memberikan solusi yang adil bagi ABK.</w:t>
      </w:r>
    </w:p>
    <w:p w14:paraId="53D9C479" w14:textId="77777777" w:rsidR="005710D2" w:rsidRDefault="00A04926">
      <w:pPr>
        <w:pStyle w:val="ListParagraph"/>
        <w:numPr>
          <w:ilvl w:val="1"/>
          <w:numId w:val="2"/>
        </w:numPr>
        <w:tabs>
          <w:tab w:val="left" w:pos="1437"/>
        </w:tabs>
        <w:spacing w:before="2" w:line="480" w:lineRule="auto"/>
        <w:ind w:left="1437" w:right="984"/>
        <w:rPr>
          <w:sz w:val="24"/>
        </w:rPr>
      </w:pPr>
      <w:r>
        <w:rPr>
          <w:sz w:val="24"/>
        </w:rPr>
        <w:t>Implementasi peraturan ketenagakerjaan di sektor maritim memiliki pe</w:t>
      </w:r>
      <w:r>
        <w:rPr>
          <w:sz w:val="24"/>
        </w:rPr>
        <w:t>ran krusial</w:t>
      </w:r>
      <w:r>
        <w:rPr>
          <w:spacing w:val="-15"/>
          <w:sz w:val="24"/>
        </w:rPr>
        <w:t xml:space="preserve"> </w:t>
      </w:r>
      <w:r>
        <w:rPr>
          <w:sz w:val="24"/>
        </w:rPr>
        <w:t>dalam</w:t>
      </w:r>
      <w:r>
        <w:rPr>
          <w:spacing w:val="-15"/>
          <w:sz w:val="24"/>
        </w:rPr>
        <w:t xml:space="preserve"> </w:t>
      </w:r>
      <w:r>
        <w:rPr>
          <w:sz w:val="24"/>
        </w:rPr>
        <w:t>melindungi</w:t>
      </w:r>
      <w:r>
        <w:rPr>
          <w:spacing w:val="-15"/>
          <w:sz w:val="24"/>
        </w:rPr>
        <w:t xml:space="preserve"> </w:t>
      </w:r>
      <w:r>
        <w:rPr>
          <w:sz w:val="24"/>
        </w:rPr>
        <w:t>hak</w:t>
      </w:r>
      <w:r>
        <w:rPr>
          <w:spacing w:val="-15"/>
          <w:sz w:val="24"/>
        </w:rPr>
        <w:t xml:space="preserve"> </w:t>
      </w:r>
      <w:r>
        <w:rPr>
          <w:sz w:val="24"/>
        </w:rPr>
        <w:t>dan</w:t>
      </w:r>
      <w:r>
        <w:rPr>
          <w:spacing w:val="-15"/>
          <w:sz w:val="24"/>
        </w:rPr>
        <w:t xml:space="preserve"> </w:t>
      </w:r>
      <w:r>
        <w:rPr>
          <w:sz w:val="24"/>
        </w:rPr>
        <w:t>kesejahteraan</w:t>
      </w:r>
      <w:r>
        <w:rPr>
          <w:spacing w:val="-15"/>
          <w:sz w:val="24"/>
        </w:rPr>
        <w:t xml:space="preserve"> </w:t>
      </w:r>
      <w:r>
        <w:rPr>
          <w:sz w:val="24"/>
        </w:rPr>
        <w:t>ABK,</w:t>
      </w:r>
      <w:r>
        <w:rPr>
          <w:spacing w:val="-15"/>
          <w:sz w:val="24"/>
        </w:rPr>
        <w:t xml:space="preserve"> </w:t>
      </w:r>
      <w:r>
        <w:rPr>
          <w:sz w:val="24"/>
        </w:rPr>
        <w:t>baik</w:t>
      </w:r>
      <w:r>
        <w:rPr>
          <w:spacing w:val="-15"/>
          <w:sz w:val="24"/>
        </w:rPr>
        <w:t xml:space="preserve"> </w:t>
      </w:r>
      <w:r>
        <w:rPr>
          <w:sz w:val="24"/>
        </w:rPr>
        <w:t>melalui</w:t>
      </w:r>
      <w:r>
        <w:rPr>
          <w:spacing w:val="-15"/>
          <w:sz w:val="24"/>
        </w:rPr>
        <w:t xml:space="preserve"> </w:t>
      </w:r>
      <w:r>
        <w:rPr>
          <w:sz w:val="24"/>
        </w:rPr>
        <w:t>regulasi nasional</w:t>
      </w:r>
      <w:r>
        <w:rPr>
          <w:spacing w:val="-6"/>
          <w:sz w:val="24"/>
        </w:rPr>
        <w:t xml:space="preserve"> </w:t>
      </w:r>
      <w:r>
        <w:rPr>
          <w:sz w:val="24"/>
        </w:rPr>
        <w:t>maupun</w:t>
      </w:r>
      <w:r>
        <w:rPr>
          <w:spacing w:val="-7"/>
          <w:sz w:val="24"/>
        </w:rPr>
        <w:t xml:space="preserve"> </w:t>
      </w:r>
      <w:r>
        <w:rPr>
          <w:sz w:val="24"/>
        </w:rPr>
        <w:t>standar</w:t>
      </w:r>
      <w:r>
        <w:rPr>
          <w:spacing w:val="-6"/>
          <w:sz w:val="24"/>
        </w:rPr>
        <w:t xml:space="preserve"> </w:t>
      </w:r>
      <w:r>
        <w:rPr>
          <w:sz w:val="24"/>
        </w:rPr>
        <w:t>internasional</w:t>
      </w:r>
      <w:r>
        <w:rPr>
          <w:spacing w:val="-6"/>
          <w:sz w:val="24"/>
        </w:rPr>
        <w:t xml:space="preserve"> </w:t>
      </w:r>
      <w:r>
        <w:rPr>
          <w:sz w:val="24"/>
        </w:rPr>
        <w:t>seperti</w:t>
      </w:r>
      <w:r>
        <w:rPr>
          <w:spacing w:val="-6"/>
          <w:sz w:val="24"/>
        </w:rPr>
        <w:t xml:space="preserve"> </w:t>
      </w:r>
      <w:r>
        <w:rPr>
          <w:sz w:val="24"/>
        </w:rPr>
        <w:t>MLC</w:t>
      </w:r>
      <w:r>
        <w:rPr>
          <w:spacing w:val="-7"/>
          <w:sz w:val="24"/>
        </w:rPr>
        <w:t xml:space="preserve"> </w:t>
      </w:r>
      <w:r>
        <w:rPr>
          <w:sz w:val="24"/>
        </w:rPr>
        <w:t>2006.</w:t>
      </w:r>
      <w:r>
        <w:rPr>
          <w:spacing w:val="-7"/>
          <w:sz w:val="24"/>
        </w:rPr>
        <w:t xml:space="preserve"> </w:t>
      </w:r>
      <w:r>
        <w:rPr>
          <w:sz w:val="24"/>
        </w:rPr>
        <w:t>Studi</w:t>
      </w:r>
      <w:r>
        <w:rPr>
          <w:spacing w:val="-6"/>
          <w:sz w:val="24"/>
        </w:rPr>
        <w:t xml:space="preserve"> </w:t>
      </w:r>
      <w:r>
        <w:rPr>
          <w:sz w:val="24"/>
        </w:rPr>
        <w:t>kasus</w:t>
      </w:r>
      <w:r>
        <w:rPr>
          <w:spacing w:val="-8"/>
          <w:sz w:val="24"/>
        </w:rPr>
        <w:t xml:space="preserve"> </w:t>
      </w:r>
      <w:r>
        <w:rPr>
          <w:sz w:val="24"/>
        </w:rPr>
        <w:t>pada MT Transko Aquila – Pertamina International Shipping menunjukkan bahwa kepatuhan terhadap regulasi dapat memberikan perlindungan lebih baik</w:t>
      </w:r>
      <w:r>
        <w:rPr>
          <w:spacing w:val="-15"/>
          <w:sz w:val="24"/>
        </w:rPr>
        <w:t xml:space="preserve"> </w:t>
      </w:r>
      <w:r>
        <w:rPr>
          <w:sz w:val="24"/>
        </w:rPr>
        <w:t>bagi</w:t>
      </w:r>
      <w:r>
        <w:rPr>
          <w:spacing w:val="-15"/>
          <w:sz w:val="24"/>
        </w:rPr>
        <w:t xml:space="preserve"> </w:t>
      </w:r>
      <w:r>
        <w:rPr>
          <w:sz w:val="24"/>
        </w:rPr>
        <w:t>ABK,</w:t>
      </w:r>
      <w:r>
        <w:rPr>
          <w:spacing w:val="-15"/>
          <w:sz w:val="24"/>
        </w:rPr>
        <w:t xml:space="preserve"> </w:t>
      </w:r>
      <w:r>
        <w:rPr>
          <w:sz w:val="24"/>
        </w:rPr>
        <w:t>termasuk</w:t>
      </w:r>
      <w:r>
        <w:rPr>
          <w:spacing w:val="-15"/>
          <w:sz w:val="24"/>
        </w:rPr>
        <w:t xml:space="preserve"> </w:t>
      </w:r>
      <w:r>
        <w:rPr>
          <w:sz w:val="24"/>
        </w:rPr>
        <w:t>dalam</w:t>
      </w:r>
      <w:r>
        <w:rPr>
          <w:spacing w:val="-15"/>
          <w:sz w:val="24"/>
        </w:rPr>
        <w:t xml:space="preserve"> </w:t>
      </w:r>
      <w:r>
        <w:rPr>
          <w:sz w:val="24"/>
        </w:rPr>
        <w:t>aspek</w:t>
      </w:r>
      <w:r>
        <w:rPr>
          <w:spacing w:val="-15"/>
          <w:sz w:val="24"/>
        </w:rPr>
        <w:t xml:space="preserve"> </w:t>
      </w:r>
      <w:r>
        <w:rPr>
          <w:sz w:val="24"/>
        </w:rPr>
        <w:t>keselamatan,</w:t>
      </w:r>
      <w:r>
        <w:rPr>
          <w:spacing w:val="-15"/>
          <w:sz w:val="24"/>
        </w:rPr>
        <w:t xml:space="preserve"> </w:t>
      </w:r>
      <w:r>
        <w:rPr>
          <w:sz w:val="24"/>
        </w:rPr>
        <w:t>jaminan</w:t>
      </w:r>
      <w:r>
        <w:rPr>
          <w:spacing w:val="-15"/>
          <w:sz w:val="24"/>
        </w:rPr>
        <w:t xml:space="preserve"> </w:t>
      </w:r>
      <w:r>
        <w:rPr>
          <w:sz w:val="24"/>
        </w:rPr>
        <w:t>kesehatan,</w:t>
      </w:r>
      <w:r>
        <w:rPr>
          <w:spacing w:val="-15"/>
          <w:sz w:val="24"/>
        </w:rPr>
        <w:t xml:space="preserve"> </w:t>
      </w:r>
      <w:r>
        <w:rPr>
          <w:sz w:val="24"/>
        </w:rPr>
        <w:t xml:space="preserve">dan kesejahteraan sosial. Namun, masih terdapat </w:t>
      </w:r>
      <w:r>
        <w:rPr>
          <w:sz w:val="24"/>
        </w:rPr>
        <w:t>tantangan dalam efektivitas pengawasan</w:t>
      </w:r>
      <w:r>
        <w:rPr>
          <w:spacing w:val="-17"/>
          <w:sz w:val="24"/>
        </w:rPr>
        <w:t xml:space="preserve"> </w:t>
      </w:r>
      <w:r>
        <w:rPr>
          <w:sz w:val="24"/>
        </w:rPr>
        <w:t>pemerintah</w:t>
      </w:r>
      <w:r>
        <w:rPr>
          <w:spacing w:val="-17"/>
          <w:sz w:val="24"/>
        </w:rPr>
        <w:t xml:space="preserve"> </w:t>
      </w:r>
      <w:r>
        <w:rPr>
          <w:sz w:val="24"/>
        </w:rPr>
        <w:t>dan</w:t>
      </w:r>
      <w:r>
        <w:rPr>
          <w:spacing w:val="-17"/>
          <w:sz w:val="24"/>
        </w:rPr>
        <w:t xml:space="preserve"> </w:t>
      </w:r>
      <w:r>
        <w:rPr>
          <w:sz w:val="24"/>
        </w:rPr>
        <w:t>penerapan</w:t>
      </w:r>
      <w:r>
        <w:rPr>
          <w:spacing w:val="-17"/>
          <w:sz w:val="24"/>
        </w:rPr>
        <w:t xml:space="preserve"> </w:t>
      </w:r>
      <w:r>
        <w:rPr>
          <w:sz w:val="24"/>
        </w:rPr>
        <w:t>regulasi</w:t>
      </w:r>
      <w:r>
        <w:rPr>
          <w:spacing w:val="-16"/>
          <w:sz w:val="24"/>
        </w:rPr>
        <w:t xml:space="preserve"> </w:t>
      </w:r>
      <w:r>
        <w:rPr>
          <w:sz w:val="24"/>
        </w:rPr>
        <w:t>yang</w:t>
      </w:r>
      <w:r>
        <w:rPr>
          <w:spacing w:val="-17"/>
          <w:sz w:val="24"/>
        </w:rPr>
        <w:t xml:space="preserve"> </w:t>
      </w:r>
      <w:r>
        <w:rPr>
          <w:sz w:val="24"/>
        </w:rPr>
        <w:t>dapat</w:t>
      </w:r>
      <w:r>
        <w:rPr>
          <w:spacing w:val="-16"/>
          <w:sz w:val="24"/>
        </w:rPr>
        <w:t xml:space="preserve"> </w:t>
      </w:r>
      <w:r>
        <w:rPr>
          <w:sz w:val="24"/>
        </w:rPr>
        <w:t>berdampak</w:t>
      </w:r>
      <w:r>
        <w:rPr>
          <w:spacing w:val="-17"/>
          <w:sz w:val="24"/>
        </w:rPr>
        <w:t xml:space="preserve"> </w:t>
      </w:r>
      <w:r>
        <w:rPr>
          <w:sz w:val="24"/>
        </w:rPr>
        <w:t>pada</w:t>
      </w:r>
    </w:p>
    <w:p w14:paraId="64533DE1" w14:textId="77777777" w:rsidR="005710D2" w:rsidRDefault="005710D2">
      <w:pPr>
        <w:pStyle w:val="ListParagraph"/>
        <w:spacing w:line="480" w:lineRule="auto"/>
        <w:rPr>
          <w:sz w:val="24"/>
        </w:rPr>
        <w:sectPr w:rsidR="005710D2">
          <w:pgSz w:w="11910" w:h="16840"/>
          <w:pgMar w:top="1920" w:right="708" w:bottom="1240" w:left="1559" w:header="0" w:footer="1054" w:gutter="0"/>
          <w:cols w:space="720"/>
        </w:sectPr>
      </w:pPr>
    </w:p>
    <w:p w14:paraId="6879DE77" w14:textId="77777777" w:rsidR="005710D2" w:rsidRDefault="005710D2">
      <w:pPr>
        <w:pStyle w:val="BodyText"/>
        <w:spacing w:before="64"/>
      </w:pPr>
    </w:p>
    <w:p w14:paraId="2658737E" w14:textId="77777777" w:rsidR="005710D2" w:rsidRDefault="00A04926">
      <w:pPr>
        <w:pStyle w:val="BodyText"/>
        <w:spacing w:line="480" w:lineRule="auto"/>
        <w:ind w:left="1437" w:right="990"/>
        <w:jc w:val="both"/>
      </w:pPr>
      <w:r>
        <w:t>ketimpangan dalam kesejahteraan ABK. Evaluasi terhadap pengaruh regulasi menunjukkan bahwa meskipun ada manfaat nyata, celah dalam pengawa</w:t>
      </w:r>
      <w:r>
        <w:t>san dan implementasi dapat menyebabkan ketidakpuasan dan potensi konflik antara ABK dan perusahaan pelayaran. Oleh karena itu, perlindungan hukum bagi ABK masih perlu ditingkatkan melalui pendekatan yang lebih komprehensif dan pengawasan yang lebih ketat.</w:t>
      </w:r>
    </w:p>
    <w:p w14:paraId="2A5370B5" w14:textId="77777777" w:rsidR="005710D2" w:rsidRDefault="00A04926">
      <w:pPr>
        <w:pStyle w:val="ListParagraph"/>
        <w:numPr>
          <w:ilvl w:val="1"/>
          <w:numId w:val="2"/>
        </w:numPr>
        <w:tabs>
          <w:tab w:val="left" w:pos="1437"/>
        </w:tabs>
        <w:spacing w:before="1" w:line="480" w:lineRule="auto"/>
        <w:ind w:left="1437" w:right="984"/>
        <w:rPr>
          <w:sz w:val="24"/>
        </w:rPr>
      </w:pPr>
      <w:r>
        <w:rPr>
          <w:sz w:val="24"/>
        </w:rPr>
        <w:t>Hambatan</w:t>
      </w:r>
      <w:r>
        <w:rPr>
          <w:spacing w:val="-1"/>
          <w:sz w:val="24"/>
        </w:rPr>
        <w:t xml:space="preserve"> </w:t>
      </w:r>
      <w:r>
        <w:rPr>
          <w:sz w:val="24"/>
        </w:rPr>
        <w:t>dalam menegakkan perlindungan hukum bagi</w:t>
      </w:r>
      <w:r>
        <w:rPr>
          <w:spacing w:val="-10"/>
          <w:sz w:val="24"/>
        </w:rPr>
        <w:t xml:space="preserve"> </w:t>
      </w:r>
      <w:r>
        <w:rPr>
          <w:sz w:val="24"/>
        </w:rPr>
        <w:t xml:space="preserve">ABK berasal dari berbagai faktor, mulai dari kekurangan dalam regulasi, tumpang tindih aturan, lemahnya implementasi dan pengawasan, hingga faktor ekonomi dan sosial. Regulasi yang ada masih memiliki celah </w:t>
      </w:r>
      <w:r>
        <w:rPr>
          <w:sz w:val="24"/>
        </w:rPr>
        <w:t>yang memungkinkan terjadinya</w:t>
      </w:r>
      <w:r>
        <w:rPr>
          <w:spacing w:val="-3"/>
          <w:sz w:val="24"/>
        </w:rPr>
        <w:t xml:space="preserve"> </w:t>
      </w:r>
      <w:r>
        <w:rPr>
          <w:sz w:val="24"/>
        </w:rPr>
        <w:t>pelanggaran</w:t>
      </w:r>
      <w:r>
        <w:rPr>
          <w:spacing w:val="-5"/>
          <w:sz w:val="24"/>
        </w:rPr>
        <w:t xml:space="preserve"> </w:t>
      </w:r>
      <w:r>
        <w:rPr>
          <w:sz w:val="24"/>
        </w:rPr>
        <w:t>terhadap</w:t>
      </w:r>
      <w:r>
        <w:rPr>
          <w:spacing w:val="-1"/>
          <w:sz w:val="24"/>
        </w:rPr>
        <w:t xml:space="preserve"> </w:t>
      </w:r>
      <w:r>
        <w:rPr>
          <w:sz w:val="24"/>
        </w:rPr>
        <w:t>hak-hak</w:t>
      </w:r>
      <w:r>
        <w:rPr>
          <w:spacing w:val="-15"/>
          <w:sz w:val="24"/>
        </w:rPr>
        <w:t xml:space="preserve"> </w:t>
      </w:r>
      <w:r>
        <w:rPr>
          <w:sz w:val="24"/>
        </w:rPr>
        <w:t>ABK,</w:t>
      </w:r>
      <w:r>
        <w:rPr>
          <w:spacing w:val="-1"/>
          <w:sz w:val="24"/>
        </w:rPr>
        <w:t xml:space="preserve"> </w:t>
      </w:r>
      <w:r>
        <w:rPr>
          <w:sz w:val="24"/>
        </w:rPr>
        <w:t>terutama bagi mereka</w:t>
      </w:r>
      <w:r>
        <w:rPr>
          <w:spacing w:val="-3"/>
          <w:sz w:val="24"/>
        </w:rPr>
        <w:t xml:space="preserve"> </w:t>
      </w:r>
      <w:r>
        <w:rPr>
          <w:sz w:val="24"/>
        </w:rPr>
        <w:t>yang bekerja</w:t>
      </w:r>
      <w:r>
        <w:rPr>
          <w:spacing w:val="-10"/>
          <w:sz w:val="24"/>
        </w:rPr>
        <w:t xml:space="preserve"> </w:t>
      </w:r>
      <w:r>
        <w:rPr>
          <w:sz w:val="24"/>
        </w:rPr>
        <w:t>di</w:t>
      </w:r>
      <w:r>
        <w:rPr>
          <w:spacing w:val="-10"/>
          <w:sz w:val="24"/>
        </w:rPr>
        <w:t xml:space="preserve"> </w:t>
      </w:r>
      <w:r>
        <w:rPr>
          <w:sz w:val="24"/>
        </w:rPr>
        <w:t>kapal</w:t>
      </w:r>
      <w:r>
        <w:rPr>
          <w:spacing w:val="-10"/>
          <w:sz w:val="24"/>
        </w:rPr>
        <w:t xml:space="preserve"> </w:t>
      </w:r>
      <w:r>
        <w:rPr>
          <w:sz w:val="24"/>
        </w:rPr>
        <w:t>asing</w:t>
      </w:r>
      <w:r>
        <w:rPr>
          <w:spacing w:val="-11"/>
          <w:sz w:val="24"/>
        </w:rPr>
        <w:t xml:space="preserve"> </w:t>
      </w:r>
      <w:r>
        <w:rPr>
          <w:sz w:val="24"/>
        </w:rPr>
        <w:t>atau</w:t>
      </w:r>
      <w:r>
        <w:rPr>
          <w:spacing w:val="-11"/>
          <w:sz w:val="24"/>
        </w:rPr>
        <w:t xml:space="preserve"> </w:t>
      </w:r>
      <w:r>
        <w:rPr>
          <w:sz w:val="24"/>
        </w:rPr>
        <w:t>di</w:t>
      </w:r>
      <w:r>
        <w:rPr>
          <w:spacing w:val="-14"/>
          <w:sz w:val="24"/>
        </w:rPr>
        <w:t xml:space="preserve"> </w:t>
      </w:r>
      <w:r>
        <w:rPr>
          <w:sz w:val="24"/>
        </w:rPr>
        <w:t>luar</w:t>
      </w:r>
      <w:r>
        <w:rPr>
          <w:spacing w:val="-11"/>
          <w:sz w:val="24"/>
        </w:rPr>
        <w:t xml:space="preserve"> </w:t>
      </w:r>
      <w:r>
        <w:rPr>
          <w:sz w:val="24"/>
        </w:rPr>
        <w:t>negeri.</w:t>
      </w:r>
      <w:r>
        <w:rPr>
          <w:spacing w:val="-11"/>
          <w:sz w:val="24"/>
        </w:rPr>
        <w:t xml:space="preserve"> </w:t>
      </w:r>
      <w:r>
        <w:rPr>
          <w:sz w:val="24"/>
        </w:rPr>
        <w:t>Selain</w:t>
      </w:r>
      <w:r>
        <w:rPr>
          <w:spacing w:val="-15"/>
          <w:sz w:val="24"/>
        </w:rPr>
        <w:t xml:space="preserve"> </w:t>
      </w:r>
      <w:r>
        <w:rPr>
          <w:sz w:val="24"/>
        </w:rPr>
        <w:t>itu,</w:t>
      </w:r>
      <w:r>
        <w:rPr>
          <w:spacing w:val="-11"/>
          <w:sz w:val="24"/>
        </w:rPr>
        <w:t xml:space="preserve"> </w:t>
      </w:r>
      <w:r>
        <w:rPr>
          <w:sz w:val="24"/>
        </w:rPr>
        <w:t>kurangnya</w:t>
      </w:r>
      <w:r>
        <w:rPr>
          <w:spacing w:val="-10"/>
          <w:sz w:val="24"/>
        </w:rPr>
        <w:t xml:space="preserve"> </w:t>
      </w:r>
      <w:r>
        <w:rPr>
          <w:sz w:val="24"/>
        </w:rPr>
        <w:t>pengawasan dan lemahnya penegakan hukum menyebabkan banyak aturan yang tidak berjalan secara efektif. Minimnya kesadaran ABK terhadap hak-haknya serta</w:t>
      </w:r>
      <w:r>
        <w:rPr>
          <w:spacing w:val="-15"/>
          <w:sz w:val="24"/>
        </w:rPr>
        <w:t xml:space="preserve"> </w:t>
      </w:r>
      <w:r>
        <w:rPr>
          <w:sz w:val="24"/>
        </w:rPr>
        <w:t>kondisi</w:t>
      </w:r>
      <w:r>
        <w:rPr>
          <w:spacing w:val="-15"/>
          <w:sz w:val="24"/>
        </w:rPr>
        <w:t xml:space="preserve"> </w:t>
      </w:r>
      <w:r>
        <w:rPr>
          <w:sz w:val="24"/>
        </w:rPr>
        <w:t>ekonomi</w:t>
      </w:r>
      <w:r>
        <w:rPr>
          <w:spacing w:val="-15"/>
          <w:sz w:val="24"/>
        </w:rPr>
        <w:t xml:space="preserve"> </w:t>
      </w:r>
      <w:r>
        <w:rPr>
          <w:sz w:val="24"/>
        </w:rPr>
        <w:t>yang</w:t>
      </w:r>
      <w:r>
        <w:rPr>
          <w:spacing w:val="-14"/>
          <w:sz w:val="24"/>
        </w:rPr>
        <w:t xml:space="preserve"> </w:t>
      </w:r>
      <w:r>
        <w:rPr>
          <w:sz w:val="24"/>
        </w:rPr>
        <w:t>memaksa</w:t>
      </w:r>
      <w:r>
        <w:rPr>
          <w:spacing w:val="-15"/>
          <w:sz w:val="24"/>
        </w:rPr>
        <w:t xml:space="preserve"> </w:t>
      </w:r>
      <w:r>
        <w:rPr>
          <w:sz w:val="24"/>
        </w:rPr>
        <w:t>mereka</w:t>
      </w:r>
      <w:r>
        <w:rPr>
          <w:spacing w:val="-15"/>
          <w:sz w:val="24"/>
        </w:rPr>
        <w:t xml:space="preserve"> </w:t>
      </w:r>
      <w:r>
        <w:rPr>
          <w:sz w:val="24"/>
        </w:rPr>
        <w:t>menerima</w:t>
      </w:r>
      <w:r>
        <w:rPr>
          <w:spacing w:val="-15"/>
          <w:sz w:val="24"/>
        </w:rPr>
        <w:t xml:space="preserve"> </w:t>
      </w:r>
      <w:r>
        <w:rPr>
          <w:sz w:val="24"/>
        </w:rPr>
        <w:t>keadaan</w:t>
      </w:r>
      <w:r>
        <w:rPr>
          <w:spacing w:val="-15"/>
          <w:sz w:val="24"/>
        </w:rPr>
        <w:t xml:space="preserve"> </w:t>
      </w:r>
      <w:r>
        <w:rPr>
          <w:sz w:val="24"/>
        </w:rPr>
        <w:t>kerja</w:t>
      </w:r>
      <w:r>
        <w:rPr>
          <w:spacing w:val="-15"/>
          <w:sz w:val="24"/>
        </w:rPr>
        <w:t xml:space="preserve"> </w:t>
      </w:r>
      <w:r>
        <w:rPr>
          <w:sz w:val="24"/>
        </w:rPr>
        <w:t>yang buruk semakin memperumit upaya perlindung</w:t>
      </w:r>
      <w:r>
        <w:rPr>
          <w:sz w:val="24"/>
        </w:rPr>
        <w:t>an hukum bagi mereka.</w:t>
      </w:r>
    </w:p>
    <w:p w14:paraId="5E17919D" w14:textId="77777777" w:rsidR="005710D2" w:rsidRDefault="00A04926">
      <w:pPr>
        <w:pStyle w:val="ListParagraph"/>
        <w:numPr>
          <w:ilvl w:val="1"/>
          <w:numId w:val="2"/>
        </w:numPr>
        <w:tabs>
          <w:tab w:val="left" w:pos="1437"/>
        </w:tabs>
        <w:spacing w:before="2" w:line="480" w:lineRule="auto"/>
        <w:ind w:left="1437" w:right="989"/>
        <w:rPr>
          <w:sz w:val="24"/>
        </w:rPr>
      </w:pPr>
      <w:r>
        <w:rPr>
          <w:sz w:val="24"/>
        </w:rPr>
        <w:t>Optimalisasi perlindungan hukum bagi ABK memerlukan berbagai upaya strategis, mulai dari penguatan regulasi dan harmonisasi peraturan, penerapan</w:t>
      </w:r>
      <w:r>
        <w:rPr>
          <w:spacing w:val="-15"/>
          <w:sz w:val="24"/>
        </w:rPr>
        <w:t xml:space="preserve"> </w:t>
      </w:r>
      <w:r>
        <w:rPr>
          <w:sz w:val="24"/>
        </w:rPr>
        <w:t>standar</w:t>
      </w:r>
      <w:r>
        <w:rPr>
          <w:spacing w:val="-15"/>
          <w:sz w:val="24"/>
        </w:rPr>
        <w:t xml:space="preserve"> </w:t>
      </w:r>
      <w:r>
        <w:rPr>
          <w:sz w:val="24"/>
        </w:rPr>
        <w:t>upah</w:t>
      </w:r>
      <w:r>
        <w:rPr>
          <w:spacing w:val="-15"/>
          <w:sz w:val="24"/>
        </w:rPr>
        <w:t xml:space="preserve"> </w:t>
      </w:r>
      <w:r>
        <w:rPr>
          <w:sz w:val="24"/>
        </w:rPr>
        <w:t>minimum,</w:t>
      </w:r>
      <w:r>
        <w:rPr>
          <w:spacing w:val="-15"/>
          <w:sz w:val="24"/>
        </w:rPr>
        <w:t xml:space="preserve"> </w:t>
      </w:r>
      <w:r>
        <w:rPr>
          <w:sz w:val="24"/>
        </w:rPr>
        <w:t>peningkatan</w:t>
      </w:r>
      <w:r>
        <w:rPr>
          <w:spacing w:val="-14"/>
          <w:sz w:val="24"/>
        </w:rPr>
        <w:t xml:space="preserve"> </w:t>
      </w:r>
      <w:r>
        <w:rPr>
          <w:sz w:val="24"/>
        </w:rPr>
        <w:t>pengawasan</w:t>
      </w:r>
      <w:r>
        <w:rPr>
          <w:spacing w:val="-15"/>
          <w:sz w:val="24"/>
        </w:rPr>
        <w:t xml:space="preserve"> </w:t>
      </w:r>
      <w:r>
        <w:rPr>
          <w:sz w:val="24"/>
        </w:rPr>
        <w:t>dan</w:t>
      </w:r>
      <w:r>
        <w:rPr>
          <w:spacing w:val="-12"/>
          <w:sz w:val="24"/>
        </w:rPr>
        <w:t xml:space="preserve"> </w:t>
      </w:r>
      <w:r>
        <w:rPr>
          <w:sz w:val="24"/>
        </w:rPr>
        <w:t>penegakan hukum, hingga peningkatan kesa</w:t>
      </w:r>
      <w:r>
        <w:rPr>
          <w:sz w:val="24"/>
        </w:rPr>
        <w:t>daran hukum bagi ABK. Regulasi yang lebih jelas dan harmonis akan mengurangi celah hukum yang memungkinkan terjadinya pelanggaran terhadap hak-hak ABK. Standar upah</w:t>
      </w:r>
      <w:r>
        <w:rPr>
          <w:spacing w:val="80"/>
          <w:sz w:val="24"/>
        </w:rPr>
        <w:t xml:space="preserve"> </w:t>
      </w:r>
      <w:r>
        <w:rPr>
          <w:sz w:val="24"/>
        </w:rPr>
        <w:t>minimum</w:t>
      </w:r>
      <w:r>
        <w:rPr>
          <w:spacing w:val="80"/>
          <w:sz w:val="24"/>
        </w:rPr>
        <w:t xml:space="preserve"> </w:t>
      </w:r>
      <w:r>
        <w:rPr>
          <w:sz w:val="24"/>
        </w:rPr>
        <w:t>yang</w:t>
      </w:r>
      <w:r>
        <w:rPr>
          <w:spacing w:val="80"/>
          <w:sz w:val="24"/>
        </w:rPr>
        <w:t xml:space="preserve"> </w:t>
      </w:r>
      <w:r>
        <w:rPr>
          <w:sz w:val="24"/>
        </w:rPr>
        <w:t>adil</w:t>
      </w:r>
      <w:r>
        <w:rPr>
          <w:spacing w:val="80"/>
          <w:sz w:val="24"/>
        </w:rPr>
        <w:t xml:space="preserve"> </w:t>
      </w:r>
      <w:r>
        <w:rPr>
          <w:sz w:val="24"/>
        </w:rPr>
        <w:t>dapat</w:t>
      </w:r>
      <w:r>
        <w:rPr>
          <w:spacing w:val="80"/>
          <w:sz w:val="24"/>
        </w:rPr>
        <w:t xml:space="preserve"> </w:t>
      </w:r>
      <w:r>
        <w:rPr>
          <w:sz w:val="24"/>
        </w:rPr>
        <w:t>meningkatkan</w:t>
      </w:r>
      <w:r>
        <w:rPr>
          <w:spacing w:val="80"/>
          <w:sz w:val="24"/>
        </w:rPr>
        <w:t xml:space="preserve"> </w:t>
      </w:r>
      <w:r>
        <w:rPr>
          <w:sz w:val="24"/>
        </w:rPr>
        <w:t>kesejahteraan</w:t>
      </w:r>
      <w:r>
        <w:rPr>
          <w:spacing w:val="80"/>
          <w:sz w:val="24"/>
        </w:rPr>
        <w:t xml:space="preserve"> </w:t>
      </w:r>
      <w:r>
        <w:rPr>
          <w:sz w:val="24"/>
        </w:rPr>
        <w:t>mereka,</w:t>
      </w:r>
    </w:p>
    <w:p w14:paraId="493A2746" w14:textId="77777777" w:rsidR="005710D2" w:rsidRDefault="005710D2">
      <w:pPr>
        <w:pStyle w:val="ListParagraph"/>
        <w:spacing w:line="480" w:lineRule="auto"/>
        <w:rPr>
          <w:sz w:val="24"/>
        </w:rPr>
        <w:sectPr w:rsidR="005710D2">
          <w:pgSz w:w="11910" w:h="16840"/>
          <w:pgMar w:top="1920" w:right="708" w:bottom="1240" w:left="1559" w:header="0" w:footer="1054" w:gutter="0"/>
          <w:cols w:space="720"/>
        </w:sectPr>
      </w:pPr>
    </w:p>
    <w:p w14:paraId="57019034" w14:textId="77777777" w:rsidR="005710D2" w:rsidRDefault="005710D2">
      <w:pPr>
        <w:pStyle w:val="BodyText"/>
        <w:spacing w:before="64"/>
      </w:pPr>
    </w:p>
    <w:p w14:paraId="72060AAE" w14:textId="77777777" w:rsidR="005710D2" w:rsidRDefault="00A04926">
      <w:pPr>
        <w:pStyle w:val="BodyText"/>
        <w:spacing w:line="480" w:lineRule="auto"/>
        <w:ind w:left="1437" w:right="981"/>
        <w:jc w:val="both"/>
      </w:pPr>
      <w:r>
        <w:t>sementara pengawasan yang ketat dan penegakan hukum yang tegas akan memastikan kepatuhan terhadap regulasi yang ada. Selain itu, peningkatan kesadaran hukum melalui sosialisasi dan pelatihan akan membantu ABK memahami dan memperjuangkan hak-haknya dengan l</w:t>
      </w:r>
      <w:r>
        <w:t>ebih baik.</w:t>
      </w:r>
    </w:p>
    <w:p w14:paraId="6CD4B5B6" w14:textId="77777777" w:rsidR="005710D2" w:rsidRDefault="005710D2">
      <w:pPr>
        <w:pStyle w:val="BodyText"/>
        <w:spacing w:before="246"/>
      </w:pPr>
    </w:p>
    <w:p w14:paraId="374BF4BD" w14:textId="77777777" w:rsidR="005710D2" w:rsidRDefault="00A04926">
      <w:pPr>
        <w:pStyle w:val="ListParagraph"/>
        <w:numPr>
          <w:ilvl w:val="0"/>
          <w:numId w:val="2"/>
        </w:numPr>
        <w:tabs>
          <w:tab w:val="left" w:pos="1436"/>
        </w:tabs>
        <w:ind w:left="1436" w:hanging="359"/>
        <w:rPr>
          <w:b/>
          <w:sz w:val="20"/>
        </w:rPr>
      </w:pPr>
      <w:bookmarkStart w:id="42" w:name="_bookmark42"/>
      <w:bookmarkEnd w:id="42"/>
      <w:r>
        <w:rPr>
          <w:b/>
          <w:spacing w:val="-2"/>
          <w:sz w:val="20"/>
        </w:rPr>
        <w:t>SARAN</w:t>
      </w:r>
    </w:p>
    <w:p w14:paraId="77F8C69B" w14:textId="77777777" w:rsidR="005710D2" w:rsidRDefault="005710D2">
      <w:pPr>
        <w:pStyle w:val="BodyText"/>
        <w:spacing w:before="47"/>
        <w:rPr>
          <w:b/>
          <w:sz w:val="20"/>
        </w:rPr>
      </w:pPr>
    </w:p>
    <w:p w14:paraId="1DE8213F" w14:textId="77777777" w:rsidR="005710D2" w:rsidRDefault="00A04926">
      <w:pPr>
        <w:pStyle w:val="ListParagraph"/>
        <w:numPr>
          <w:ilvl w:val="1"/>
          <w:numId w:val="2"/>
        </w:numPr>
        <w:tabs>
          <w:tab w:val="left" w:pos="1437"/>
        </w:tabs>
        <w:spacing w:before="1" w:line="480" w:lineRule="auto"/>
        <w:ind w:left="1437" w:right="984"/>
        <w:rPr>
          <w:sz w:val="24"/>
        </w:rPr>
      </w:pPr>
      <w:r>
        <w:rPr>
          <w:sz w:val="24"/>
        </w:rPr>
        <w:t>Untuk meningkatkan perlindungan hukum bagi ABK, diperlukan harmonisasi regulasi antara berbagai instansi terkait agar tidak terjadi tumpang</w:t>
      </w:r>
      <w:r>
        <w:rPr>
          <w:spacing w:val="-3"/>
          <w:sz w:val="24"/>
        </w:rPr>
        <w:t xml:space="preserve"> </w:t>
      </w:r>
      <w:r>
        <w:rPr>
          <w:sz w:val="24"/>
        </w:rPr>
        <w:t>tindih</w:t>
      </w:r>
      <w:r>
        <w:rPr>
          <w:spacing w:val="-4"/>
          <w:sz w:val="24"/>
        </w:rPr>
        <w:t xml:space="preserve"> </w:t>
      </w:r>
      <w:r>
        <w:rPr>
          <w:sz w:val="24"/>
        </w:rPr>
        <w:t>aturan yang</w:t>
      </w:r>
      <w:r>
        <w:rPr>
          <w:spacing w:val="-4"/>
          <w:sz w:val="24"/>
        </w:rPr>
        <w:t xml:space="preserve"> </w:t>
      </w:r>
      <w:r>
        <w:rPr>
          <w:sz w:val="24"/>
        </w:rPr>
        <w:t>justru</w:t>
      </w:r>
      <w:r>
        <w:rPr>
          <w:spacing w:val="-3"/>
          <w:sz w:val="24"/>
        </w:rPr>
        <w:t xml:space="preserve"> </w:t>
      </w:r>
      <w:r>
        <w:rPr>
          <w:sz w:val="24"/>
        </w:rPr>
        <w:t>menyulitkan</w:t>
      </w:r>
      <w:r>
        <w:rPr>
          <w:spacing w:val="-3"/>
          <w:sz w:val="24"/>
        </w:rPr>
        <w:t xml:space="preserve"> </w:t>
      </w:r>
      <w:r>
        <w:rPr>
          <w:sz w:val="24"/>
        </w:rPr>
        <w:t>implementasi perlindungan mereka. Pemerintah harus lebih aktif dalam melakukan inspeksi dan pengawasan terhadap perusahaan pelayaran guna memastikan kepatuhan terhadap ketentuan hukum yang berlaku. Selain itu, perusahaan pelayaran juga harus memberikan sos</w:t>
      </w:r>
      <w:r>
        <w:rPr>
          <w:sz w:val="24"/>
        </w:rPr>
        <w:t>ialisasi dan pelatihan bagi ABK agar mereka memiliki pemahaman yang cukup mengenai hak-haknya. Terakhir, perlu ada</w:t>
      </w:r>
      <w:r>
        <w:rPr>
          <w:spacing w:val="-2"/>
          <w:sz w:val="24"/>
        </w:rPr>
        <w:t xml:space="preserve"> </w:t>
      </w:r>
      <w:r>
        <w:rPr>
          <w:sz w:val="24"/>
        </w:rPr>
        <w:t>mekanisme</w:t>
      </w:r>
      <w:r>
        <w:rPr>
          <w:spacing w:val="-2"/>
          <w:sz w:val="24"/>
        </w:rPr>
        <w:t xml:space="preserve"> </w:t>
      </w:r>
      <w:r>
        <w:rPr>
          <w:sz w:val="24"/>
        </w:rPr>
        <w:t>penyelesaian</w:t>
      </w:r>
      <w:r>
        <w:rPr>
          <w:spacing w:val="-3"/>
          <w:sz w:val="24"/>
        </w:rPr>
        <w:t xml:space="preserve"> </w:t>
      </w:r>
      <w:r>
        <w:rPr>
          <w:sz w:val="24"/>
        </w:rPr>
        <w:t>sengketa</w:t>
      </w:r>
      <w:r>
        <w:rPr>
          <w:spacing w:val="-2"/>
          <w:sz w:val="24"/>
        </w:rPr>
        <w:t xml:space="preserve"> </w:t>
      </w:r>
      <w:r>
        <w:rPr>
          <w:sz w:val="24"/>
        </w:rPr>
        <w:t>yang</w:t>
      </w:r>
      <w:r>
        <w:rPr>
          <w:spacing w:val="-3"/>
          <w:sz w:val="24"/>
        </w:rPr>
        <w:t xml:space="preserve"> </w:t>
      </w:r>
      <w:r>
        <w:rPr>
          <w:sz w:val="24"/>
        </w:rPr>
        <w:t>lebih</w:t>
      </w:r>
      <w:r>
        <w:rPr>
          <w:spacing w:val="-3"/>
          <w:sz w:val="24"/>
        </w:rPr>
        <w:t xml:space="preserve"> </w:t>
      </w:r>
      <w:r>
        <w:rPr>
          <w:sz w:val="24"/>
        </w:rPr>
        <w:t>cepat</w:t>
      </w:r>
      <w:r>
        <w:rPr>
          <w:spacing w:val="-2"/>
          <w:sz w:val="24"/>
        </w:rPr>
        <w:t xml:space="preserve"> </w:t>
      </w:r>
      <w:r>
        <w:rPr>
          <w:sz w:val="24"/>
        </w:rPr>
        <w:t>dan</w:t>
      </w:r>
      <w:r>
        <w:rPr>
          <w:spacing w:val="-3"/>
          <w:sz w:val="24"/>
        </w:rPr>
        <w:t xml:space="preserve"> </w:t>
      </w:r>
      <w:r>
        <w:rPr>
          <w:sz w:val="24"/>
        </w:rPr>
        <w:t>mudah</w:t>
      </w:r>
      <w:r>
        <w:rPr>
          <w:spacing w:val="-3"/>
          <w:sz w:val="24"/>
        </w:rPr>
        <w:t xml:space="preserve"> </w:t>
      </w:r>
      <w:r>
        <w:rPr>
          <w:sz w:val="24"/>
        </w:rPr>
        <w:t xml:space="preserve">diakses bagi ABK yang mengalami pelanggaran hak, sehingga mereka dapat memperoleh </w:t>
      </w:r>
      <w:r>
        <w:rPr>
          <w:sz w:val="24"/>
        </w:rPr>
        <w:t>keadilan secara efektif.</w:t>
      </w:r>
    </w:p>
    <w:p w14:paraId="6D5027F4" w14:textId="77777777" w:rsidR="005710D2" w:rsidRDefault="00A04926">
      <w:pPr>
        <w:pStyle w:val="ListParagraph"/>
        <w:numPr>
          <w:ilvl w:val="1"/>
          <w:numId w:val="2"/>
        </w:numPr>
        <w:tabs>
          <w:tab w:val="left" w:pos="1437"/>
        </w:tabs>
        <w:spacing w:before="1" w:line="480" w:lineRule="auto"/>
        <w:ind w:left="1437" w:right="983"/>
        <w:rPr>
          <w:sz w:val="24"/>
        </w:rPr>
      </w:pPr>
      <w:r>
        <w:rPr>
          <w:sz w:val="24"/>
        </w:rPr>
        <w:t>Pemerintah perlu memperkuat harmonisasi regulasi ketenagakerjaan di sektor maritim dengan memperjelas aturan yang berkaitan dengan hak-hak ABK,</w:t>
      </w:r>
      <w:r>
        <w:rPr>
          <w:spacing w:val="-2"/>
          <w:sz w:val="24"/>
        </w:rPr>
        <w:t xml:space="preserve"> </w:t>
      </w:r>
      <w:r>
        <w:rPr>
          <w:sz w:val="24"/>
        </w:rPr>
        <w:t>jam</w:t>
      </w:r>
      <w:r>
        <w:rPr>
          <w:spacing w:val="-1"/>
          <w:sz w:val="24"/>
        </w:rPr>
        <w:t xml:space="preserve"> </w:t>
      </w:r>
      <w:r>
        <w:rPr>
          <w:sz w:val="24"/>
        </w:rPr>
        <w:t>kerja,</w:t>
      </w:r>
      <w:r>
        <w:rPr>
          <w:spacing w:val="-2"/>
          <w:sz w:val="24"/>
        </w:rPr>
        <w:t xml:space="preserve"> </w:t>
      </w:r>
      <w:r>
        <w:rPr>
          <w:sz w:val="24"/>
        </w:rPr>
        <w:t>dan</w:t>
      </w:r>
      <w:r>
        <w:rPr>
          <w:spacing w:val="-2"/>
          <w:sz w:val="24"/>
        </w:rPr>
        <w:t xml:space="preserve"> </w:t>
      </w:r>
      <w:r>
        <w:rPr>
          <w:sz w:val="24"/>
        </w:rPr>
        <w:t>standar</w:t>
      </w:r>
      <w:r>
        <w:rPr>
          <w:spacing w:val="-2"/>
          <w:sz w:val="24"/>
        </w:rPr>
        <w:t xml:space="preserve"> </w:t>
      </w:r>
      <w:r>
        <w:rPr>
          <w:sz w:val="24"/>
        </w:rPr>
        <w:t>keselamatan</w:t>
      </w:r>
      <w:r>
        <w:rPr>
          <w:spacing w:val="-7"/>
          <w:sz w:val="24"/>
        </w:rPr>
        <w:t xml:space="preserve"> </w:t>
      </w:r>
      <w:r>
        <w:rPr>
          <w:sz w:val="24"/>
        </w:rPr>
        <w:t>agar</w:t>
      </w:r>
      <w:r>
        <w:rPr>
          <w:spacing w:val="-2"/>
          <w:sz w:val="24"/>
        </w:rPr>
        <w:t xml:space="preserve"> </w:t>
      </w:r>
      <w:r>
        <w:rPr>
          <w:sz w:val="24"/>
        </w:rPr>
        <w:t>tidak</w:t>
      </w:r>
      <w:r>
        <w:rPr>
          <w:spacing w:val="-2"/>
          <w:sz w:val="24"/>
        </w:rPr>
        <w:t xml:space="preserve"> </w:t>
      </w:r>
      <w:r>
        <w:rPr>
          <w:sz w:val="24"/>
        </w:rPr>
        <w:t>terjadi</w:t>
      </w:r>
      <w:r>
        <w:rPr>
          <w:spacing w:val="-1"/>
          <w:sz w:val="24"/>
        </w:rPr>
        <w:t xml:space="preserve"> </w:t>
      </w:r>
      <w:r>
        <w:rPr>
          <w:sz w:val="24"/>
        </w:rPr>
        <w:t>tumpang</w:t>
      </w:r>
      <w:r>
        <w:rPr>
          <w:spacing w:val="-2"/>
          <w:sz w:val="24"/>
        </w:rPr>
        <w:t xml:space="preserve"> </w:t>
      </w:r>
      <w:r>
        <w:rPr>
          <w:sz w:val="24"/>
        </w:rPr>
        <w:t xml:space="preserve">tindih kebijakan. Selain </w:t>
      </w:r>
      <w:r>
        <w:rPr>
          <w:sz w:val="24"/>
        </w:rPr>
        <w:t>itu, pengawasan terhadap perusahaan pelayaran harus lebih intensif dan transparan, dengan sistem pelaporan yang lebih mudah diakses</w:t>
      </w:r>
      <w:r>
        <w:rPr>
          <w:spacing w:val="31"/>
          <w:sz w:val="24"/>
        </w:rPr>
        <w:t xml:space="preserve"> </w:t>
      </w:r>
      <w:r>
        <w:rPr>
          <w:sz w:val="24"/>
        </w:rPr>
        <w:t>oleh ABK</w:t>
      </w:r>
      <w:r>
        <w:rPr>
          <w:spacing w:val="31"/>
          <w:sz w:val="24"/>
        </w:rPr>
        <w:t xml:space="preserve"> </w:t>
      </w:r>
      <w:r>
        <w:rPr>
          <w:sz w:val="24"/>
        </w:rPr>
        <w:t>untuk</w:t>
      </w:r>
      <w:r>
        <w:rPr>
          <w:spacing w:val="28"/>
          <w:sz w:val="24"/>
        </w:rPr>
        <w:t xml:space="preserve"> </w:t>
      </w:r>
      <w:r>
        <w:rPr>
          <w:sz w:val="24"/>
        </w:rPr>
        <w:t>melaporkan</w:t>
      </w:r>
      <w:r>
        <w:rPr>
          <w:spacing w:val="31"/>
          <w:sz w:val="24"/>
        </w:rPr>
        <w:t xml:space="preserve"> </w:t>
      </w:r>
      <w:r>
        <w:rPr>
          <w:sz w:val="24"/>
        </w:rPr>
        <w:t>pelanggaran.</w:t>
      </w:r>
      <w:r>
        <w:rPr>
          <w:spacing w:val="31"/>
          <w:sz w:val="24"/>
        </w:rPr>
        <w:t xml:space="preserve"> </w:t>
      </w:r>
      <w:r>
        <w:rPr>
          <w:sz w:val="24"/>
        </w:rPr>
        <w:t>Perusahaan</w:t>
      </w:r>
      <w:r>
        <w:rPr>
          <w:spacing w:val="31"/>
          <w:sz w:val="24"/>
        </w:rPr>
        <w:t xml:space="preserve"> </w:t>
      </w:r>
      <w:r>
        <w:rPr>
          <w:sz w:val="24"/>
        </w:rPr>
        <w:t>pelayaran</w:t>
      </w:r>
    </w:p>
    <w:p w14:paraId="3719B314" w14:textId="77777777" w:rsidR="005710D2" w:rsidRDefault="005710D2">
      <w:pPr>
        <w:pStyle w:val="ListParagraph"/>
        <w:spacing w:line="480" w:lineRule="auto"/>
        <w:rPr>
          <w:sz w:val="24"/>
        </w:rPr>
        <w:sectPr w:rsidR="005710D2">
          <w:pgSz w:w="11910" w:h="16840"/>
          <w:pgMar w:top="1920" w:right="708" w:bottom="1240" w:left="1559" w:header="0" w:footer="1054" w:gutter="0"/>
          <w:cols w:space="720"/>
        </w:sectPr>
      </w:pPr>
    </w:p>
    <w:p w14:paraId="6FF7CE6B" w14:textId="77777777" w:rsidR="005710D2" w:rsidRDefault="005710D2">
      <w:pPr>
        <w:pStyle w:val="BodyText"/>
        <w:spacing w:before="64"/>
      </w:pPr>
    </w:p>
    <w:p w14:paraId="10B6DC01" w14:textId="77777777" w:rsidR="005710D2" w:rsidRDefault="00A04926">
      <w:pPr>
        <w:pStyle w:val="BodyText"/>
        <w:spacing w:line="480" w:lineRule="auto"/>
        <w:ind w:left="1437" w:right="985"/>
        <w:jc w:val="both"/>
      </w:pPr>
      <w:r>
        <w:t>juga harus meningkatkan kepatuhan terhadap st</w:t>
      </w:r>
      <w:r>
        <w:t>andar internasional, memastikan pembayaran upah yang adil, serta memberikan fasilitas kesejahteraan</w:t>
      </w:r>
      <w:r>
        <w:rPr>
          <w:spacing w:val="-15"/>
        </w:rPr>
        <w:t xml:space="preserve"> </w:t>
      </w:r>
      <w:r>
        <w:t>yang</w:t>
      </w:r>
      <w:r>
        <w:rPr>
          <w:spacing w:val="-11"/>
        </w:rPr>
        <w:t xml:space="preserve"> </w:t>
      </w:r>
      <w:r>
        <w:t>memadai</w:t>
      </w:r>
      <w:r>
        <w:rPr>
          <w:spacing w:val="-11"/>
        </w:rPr>
        <w:t xml:space="preserve"> </w:t>
      </w:r>
      <w:r>
        <w:t>bagi</w:t>
      </w:r>
      <w:r>
        <w:rPr>
          <w:spacing w:val="-15"/>
        </w:rPr>
        <w:t xml:space="preserve"> </w:t>
      </w:r>
      <w:r>
        <w:t>ABK.</w:t>
      </w:r>
      <w:r>
        <w:rPr>
          <w:spacing w:val="-11"/>
        </w:rPr>
        <w:t xml:space="preserve"> </w:t>
      </w:r>
      <w:r>
        <w:t>Di</w:t>
      </w:r>
      <w:r>
        <w:rPr>
          <w:spacing w:val="-11"/>
        </w:rPr>
        <w:t xml:space="preserve"> </w:t>
      </w:r>
      <w:r>
        <w:t>sisi</w:t>
      </w:r>
      <w:r>
        <w:rPr>
          <w:spacing w:val="-11"/>
        </w:rPr>
        <w:t xml:space="preserve"> </w:t>
      </w:r>
      <w:r>
        <w:t>lain,</w:t>
      </w:r>
      <w:r>
        <w:rPr>
          <w:spacing w:val="-11"/>
        </w:rPr>
        <w:t xml:space="preserve"> </w:t>
      </w:r>
      <w:r>
        <w:t>peningkatan</w:t>
      </w:r>
      <w:r>
        <w:rPr>
          <w:spacing w:val="-11"/>
        </w:rPr>
        <w:t xml:space="preserve"> </w:t>
      </w:r>
      <w:r>
        <w:t>kesadaran hukum bagi ABK melalui pelatihan dan sosialisasi perlu terus dilakukan agar mereka memahami hak-haknya dan dapat mengambil tindakan jika terjadi</w:t>
      </w:r>
      <w:r>
        <w:rPr>
          <w:spacing w:val="-9"/>
        </w:rPr>
        <w:t xml:space="preserve"> </w:t>
      </w:r>
      <w:r>
        <w:t>pelanggaran.</w:t>
      </w:r>
      <w:r>
        <w:rPr>
          <w:spacing w:val="-10"/>
        </w:rPr>
        <w:t xml:space="preserve"> </w:t>
      </w:r>
      <w:r>
        <w:t>Dengan</w:t>
      </w:r>
      <w:r>
        <w:rPr>
          <w:spacing w:val="-10"/>
        </w:rPr>
        <w:t xml:space="preserve"> </w:t>
      </w:r>
      <w:r>
        <w:t>langkah-langkah</w:t>
      </w:r>
      <w:r>
        <w:rPr>
          <w:spacing w:val="-10"/>
        </w:rPr>
        <w:t xml:space="preserve"> </w:t>
      </w:r>
      <w:r>
        <w:t>ini,</w:t>
      </w:r>
      <w:r>
        <w:rPr>
          <w:spacing w:val="-10"/>
        </w:rPr>
        <w:t xml:space="preserve"> </w:t>
      </w:r>
      <w:r>
        <w:t>diharapkan</w:t>
      </w:r>
      <w:r>
        <w:rPr>
          <w:spacing w:val="-10"/>
        </w:rPr>
        <w:t xml:space="preserve"> </w:t>
      </w:r>
      <w:r>
        <w:t>kesejahteraan ABK dapat lebih terjamin, sekaligus</w:t>
      </w:r>
      <w:r>
        <w:t xml:space="preserve"> menciptakan hubungan kerja yang lebih harmonis antara ABK dan perusahaan pelayaran.</w:t>
      </w:r>
    </w:p>
    <w:p w14:paraId="5222D307" w14:textId="77777777" w:rsidR="005710D2" w:rsidRDefault="00A04926">
      <w:pPr>
        <w:pStyle w:val="ListParagraph"/>
        <w:numPr>
          <w:ilvl w:val="1"/>
          <w:numId w:val="2"/>
        </w:numPr>
        <w:tabs>
          <w:tab w:val="left" w:pos="1437"/>
        </w:tabs>
        <w:spacing w:before="2" w:line="480" w:lineRule="auto"/>
        <w:ind w:left="1437" w:right="986"/>
        <w:rPr>
          <w:sz w:val="24"/>
        </w:rPr>
      </w:pPr>
      <w:r>
        <w:rPr>
          <w:sz w:val="24"/>
        </w:rPr>
        <w:t>Untuk mengatasi hambatan ini, perlu dilakukan harmonisasi regulasi antar kementerian agar aturan yang ada tidak tumpang tindih dan lebih efektif dalam melindungi</w:t>
      </w:r>
      <w:r>
        <w:rPr>
          <w:spacing w:val="-6"/>
          <w:sz w:val="24"/>
        </w:rPr>
        <w:t xml:space="preserve"> </w:t>
      </w:r>
      <w:r>
        <w:rPr>
          <w:sz w:val="24"/>
        </w:rPr>
        <w:t>ABK. Peme</w:t>
      </w:r>
      <w:r>
        <w:rPr>
          <w:sz w:val="24"/>
        </w:rPr>
        <w:t>rintah harus meningkatkan pengawasan dan inspeksi kapal secara berkala serta menindak tegas pelanggaran yang dilakukan oleh perusahaan pelayaran. Selain itu, program edukasi dan sosialisasi bagi ABK mengenai hak-hak mereka harus ditingkatkan agar mereka</w:t>
      </w:r>
      <w:r>
        <w:rPr>
          <w:spacing w:val="-15"/>
          <w:sz w:val="24"/>
        </w:rPr>
        <w:t xml:space="preserve"> </w:t>
      </w:r>
      <w:r>
        <w:rPr>
          <w:sz w:val="24"/>
        </w:rPr>
        <w:t>le</w:t>
      </w:r>
      <w:r>
        <w:rPr>
          <w:sz w:val="24"/>
        </w:rPr>
        <w:t>bih</w:t>
      </w:r>
      <w:r>
        <w:rPr>
          <w:spacing w:val="-15"/>
          <w:sz w:val="24"/>
        </w:rPr>
        <w:t xml:space="preserve"> </w:t>
      </w:r>
      <w:r>
        <w:rPr>
          <w:sz w:val="24"/>
        </w:rPr>
        <w:t>sadar</w:t>
      </w:r>
      <w:r>
        <w:rPr>
          <w:spacing w:val="-15"/>
          <w:sz w:val="24"/>
        </w:rPr>
        <w:t xml:space="preserve"> </w:t>
      </w:r>
      <w:r>
        <w:rPr>
          <w:sz w:val="24"/>
        </w:rPr>
        <w:t>dan</w:t>
      </w:r>
      <w:r>
        <w:rPr>
          <w:spacing w:val="-15"/>
          <w:sz w:val="24"/>
        </w:rPr>
        <w:t xml:space="preserve"> </w:t>
      </w:r>
      <w:r>
        <w:rPr>
          <w:sz w:val="24"/>
        </w:rPr>
        <w:t>mampu</w:t>
      </w:r>
      <w:r>
        <w:rPr>
          <w:spacing w:val="-15"/>
          <w:sz w:val="24"/>
        </w:rPr>
        <w:t xml:space="preserve"> </w:t>
      </w:r>
      <w:r>
        <w:rPr>
          <w:sz w:val="24"/>
        </w:rPr>
        <w:t>memperjuangkan</w:t>
      </w:r>
      <w:r>
        <w:rPr>
          <w:spacing w:val="-15"/>
          <w:sz w:val="24"/>
        </w:rPr>
        <w:t xml:space="preserve"> </w:t>
      </w:r>
      <w:r>
        <w:rPr>
          <w:sz w:val="24"/>
        </w:rPr>
        <w:t>perlindungan</w:t>
      </w:r>
      <w:r>
        <w:rPr>
          <w:spacing w:val="-15"/>
          <w:sz w:val="24"/>
        </w:rPr>
        <w:t xml:space="preserve"> </w:t>
      </w:r>
      <w:r>
        <w:rPr>
          <w:sz w:val="24"/>
        </w:rPr>
        <w:t>hukum</w:t>
      </w:r>
      <w:r>
        <w:rPr>
          <w:spacing w:val="-15"/>
          <w:sz w:val="24"/>
        </w:rPr>
        <w:t xml:space="preserve"> </w:t>
      </w:r>
      <w:r>
        <w:rPr>
          <w:sz w:val="24"/>
        </w:rPr>
        <w:t>yang layak.</w:t>
      </w:r>
      <w:r>
        <w:rPr>
          <w:spacing w:val="-4"/>
          <w:sz w:val="24"/>
        </w:rPr>
        <w:t xml:space="preserve"> </w:t>
      </w:r>
      <w:r>
        <w:rPr>
          <w:sz w:val="24"/>
        </w:rPr>
        <w:t>Terakhir,</w:t>
      </w:r>
      <w:r>
        <w:rPr>
          <w:spacing w:val="-1"/>
          <w:sz w:val="24"/>
        </w:rPr>
        <w:t xml:space="preserve"> </w:t>
      </w:r>
      <w:r>
        <w:rPr>
          <w:sz w:val="24"/>
        </w:rPr>
        <w:t>upaya pemberdayaan</w:t>
      </w:r>
      <w:r>
        <w:rPr>
          <w:spacing w:val="-1"/>
          <w:sz w:val="24"/>
        </w:rPr>
        <w:t xml:space="preserve"> </w:t>
      </w:r>
      <w:r>
        <w:rPr>
          <w:sz w:val="24"/>
        </w:rPr>
        <w:t>ekonomi bagi</w:t>
      </w:r>
      <w:r>
        <w:rPr>
          <w:spacing w:val="-13"/>
          <w:sz w:val="24"/>
        </w:rPr>
        <w:t xml:space="preserve"> </w:t>
      </w:r>
      <w:r>
        <w:rPr>
          <w:sz w:val="24"/>
        </w:rPr>
        <w:t>ABK</w:t>
      </w:r>
      <w:r>
        <w:rPr>
          <w:spacing w:val="-2"/>
          <w:sz w:val="24"/>
        </w:rPr>
        <w:t xml:space="preserve"> </w:t>
      </w:r>
      <w:r>
        <w:rPr>
          <w:sz w:val="24"/>
        </w:rPr>
        <w:t>dan</w:t>
      </w:r>
      <w:r>
        <w:rPr>
          <w:spacing w:val="-1"/>
          <w:sz w:val="24"/>
        </w:rPr>
        <w:t xml:space="preserve"> </w:t>
      </w:r>
      <w:r>
        <w:rPr>
          <w:sz w:val="24"/>
        </w:rPr>
        <w:t>keluarganya dapat menjadi solusi jangka panjang agar mereka tidak terjebak dalam kondisi kerja yang eksploitatif.</w:t>
      </w:r>
    </w:p>
    <w:p w14:paraId="1D068405" w14:textId="77777777" w:rsidR="005710D2" w:rsidRDefault="00A04926">
      <w:pPr>
        <w:pStyle w:val="ListParagraph"/>
        <w:numPr>
          <w:ilvl w:val="1"/>
          <w:numId w:val="2"/>
        </w:numPr>
        <w:tabs>
          <w:tab w:val="left" w:pos="1437"/>
        </w:tabs>
        <w:spacing w:before="2" w:line="480" w:lineRule="auto"/>
        <w:ind w:left="1437" w:right="985"/>
        <w:rPr>
          <w:sz w:val="24"/>
        </w:rPr>
      </w:pPr>
      <w:r>
        <w:rPr>
          <w:sz w:val="24"/>
        </w:rPr>
        <w:t>Untuk mengoptimalkan perlindungan hukum bagi</w:t>
      </w:r>
      <w:r>
        <w:rPr>
          <w:spacing w:val="-3"/>
          <w:sz w:val="24"/>
        </w:rPr>
        <w:t xml:space="preserve"> </w:t>
      </w:r>
      <w:r>
        <w:rPr>
          <w:sz w:val="24"/>
        </w:rPr>
        <w:t>ABK, pemerintah perlu segera melakukan revisi dan harmonisasi</w:t>
      </w:r>
      <w:r>
        <w:rPr>
          <w:spacing w:val="-2"/>
          <w:sz w:val="24"/>
        </w:rPr>
        <w:t xml:space="preserve"> </w:t>
      </w:r>
      <w:r>
        <w:rPr>
          <w:sz w:val="24"/>
        </w:rPr>
        <w:t>regulasi agar lebih sesuai dengan perkembangan industri maritim serta standar internasional seperti MLC 2006.</w:t>
      </w:r>
      <w:r>
        <w:rPr>
          <w:spacing w:val="-3"/>
          <w:sz w:val="24"/>
        </w:rPr>
        <w:t xml:space="preserve"> </w:t>
      </w:r>
      <w:r>
        <w:rPr>
          <w:sz w:val="24"/>
        </w:rPr>
        <w:t>Penerapan</w:t>
      </w:r>
      <w:r>
        <w:rPr>
          <w:spacing w:val="-3"/>
          <w:sz w:val="24"/>
        </w:rPr>
        <w:t xml:space="preserve"> </w:t>
      </w:r>
      <w:r>
        <w:rPr>
          <w:sz w:val="24"/>
        </w:rPr>
        <w:t>standar</w:t>
      </w:r>
      <w:r>
        <w:rPr>
          <w:spacing w:val="-3"/>
          <w:sz w:val="24"/>
        </w:rPr>
        <w:t xml:space="preserve"> </w:t>
      </w:r>
      <w:r>
        <w:rPr>
          <w:sz w:val="24"/>
        </w:rPr>
        <w:t>upah</w:t>
      </w:r>
      <w:r>
        <w:rPr>
          <w:spacing w:val="-3"/>
          <w:sz w:val="24"/>
        </w:rPr>
        <w:t xml:space="preserve"> </w:t>
      </w:r>
      <w:r>
        <w:rPr>
          <w:sz w:val="24"/>
        </w:rPr>
        <w:t>minimum</w:t>
      </w:r>
      <w:r>
        <w:rPr>
          <w:spacing w:val="-2"/>
          <w:sz w:val="24"/>
        </w:rPr>
        <w:t xml:space="preserve"> </w:t>
      </w:r>
      <w:r>
        <w:rPr>
          <w:sz w:val="24"/>
        </w:rPr>
        <w:t>sektor</w:t>
      </w:r>
      <w:r>
        <w:rPr>
          <w:spacing w:val="-3"/>
          <w:sz w:val="24"/>
        </w:rPr>
        <w:t xml:space="preserve"> </w:t>
      </w:r>
      <w:r>
        <w:rPr>
          <w:sz w:val="24"/>
        </w:rPr>
        <w:t>p</w:t>
      </w:r>
      <w:r>
        <w:rPr>
          <w:sz w:val="24"/>
        </w:rPr>
        <w:t>elayaran</w:t>
      </w:r>
      <w:r>
        <w:rPr>
          <w:spacing w:val="-3"/>
          <w:sz w:val="24"/>
        </w:rPr>
        <w:t xml:space="preserve"> </w:t>
      </w:r>
      <w:r>
        <w:rPr>
          <w:sz w:val="24"/>
        </w:rPr>
        <w:t>harus</w:t>
      </w:r>
      <w:r>
        <w:rPr>
          <w:spacing w:val="-5"/>
          <w:sz w:val="24"/>
        </w:rPr>
        <w:t xml:space="preserve"> </w:t>
      </w:r>
      <w:r>
        <w:rPr>
          <w:sz w:val="24"/>
        </w:rPr>
        <w:t>ditegakkan dengan sistem pengawasan yang transparan agar</w:t>
      </w:r>
      <w:r>
        <w:rPr>
          <w:spacing w:val="-2"/>
          <w:sz w:val="24"/>
        </w:rPr>
        <w:t xml:space="preserve"> </w:t>
      </w:r>
      <w:r>
        <w:rPr>
          <w:sz w:val="24"/>
        </w:rPr>
        <w:t>ABK mendapatkan upah</w:t>
      </w:r>
    </w:p>
    <w:p w14:paraId="1E036A71" w14:textId="77777777" w:rsidR="005710D2" w:rsidRDefault="005710D2">
      <w:pPr>
        <w:pStyle w:val="ListParagraph"/>
        <w:spacing w:line="480" w:lineRule="auto"/>
        <w:rPr>
          <w:sz w:val="24"/>
        </w:rPr>
        <w:sectPr w:rsidR="005710D2">
          <w:pgSz w:w="11910" w:h="16840"/>
          <w:pgMar w:top="1920" w:right="708" w:bottom="1240" w:left="1559" w:header="0" w:footer="1054" w:gutter="0"/>
          <w:cols w:space="720"/>
        </w:sectPr>
      </w:pPr>
    </w:p>
    <w:p w14:paraId="0417347D" w14:textId="77777777" w:rsidR="005710D2" w:rsidRDefault="005710D2">
      <w:pPr>
        <w:pStyle w:val="BodyText"/>
        <w:spacing w:before="64"/>
      </w:pPr>
    </w:p>
    <w:p w14:paraId="0945652C" w14:textId="77777777" w:rsidR="005710D2" w:rsidRDefault="00A04926">
      <w:pPr>
        <w:pStyle w:val="BodyText"/>
        <w:spacing w:line="480" w:lineRule="auto"/>
        <w:ind w:left="1437" w:right="983"/>
        <w:jc w:val="both"/>
      </w:pPr>
      <w:r>
        <w:t>yang layak. Pengawasan terhadap kapal dan perusahaan pelayaran harus ditingkatkan, dengan tindakan tegas terhadap pelanggaran yang terjadi. Sela</w:t>
      </w:r>
      <w:r>
        <w:t>in itu, program edukasi dan sosialisasi bagi ABK mengenai hak-hak mereka perlu diperluas dan diperkuat agar mereka dapat lebih memahami dan melindungi diri dari eksploitasi serta ketidakadilan di dunia kerja.</w:t>
      </w:r>
    </w:p>
    <w:p w14:paraId="46470095" w14:textId="77777777" w:rsidR="005710D2" w:rsidRDefault="005710D2">
      <w:pPr>
        <w:pStyle w:val="BodyText"/>
        <w:spacing w:line="480" w:lineRule="auto"/>
        <w:jc w:val="both"/>
        <w:sectPr w:rsidR="005710D2">
          <w:pgSz w:w="11910" w:h="16840"/>
          <w:pgMar w:top="1920" w:right="708" w:bottom="1240" w:left="1559" w:header="0" w:footer="1054" w:gutter="0"/>
          <w:cols w:space="720"/>
        </w:sectPr>
      </w:pPr>
    </w:p>
    <w:p w14:paraId="2CEE256D" w14:textId="77777777" w:rsidR="005710D2" w:rsidRDefault="005710D2">
      <w:pPr>
        <w:pStyle w:val="BodyText"/>
        <w:spacing w:before="144"/>
      </w:pPr>
    </w:p>
    <w:p w14:paraId="471EA382" w14:textId="77777777" w:rsidR="005710D2" w:rsidRDefault="00A04926">
      <w:pPr>
        <w:pStyle w:val="Heading2"/>
        <w:ind w:right="714"/>
      </w:pPr>
      <w:bookmarkStart w:id="43" w:name="_bookmark43"/>
      <w:bookmarkEnd w:id="43"/>
      <w:r>
        <w:rPr>
          <w:spacing w:val="-2"/>
        </w:rPr>
        <w:t>DAFTAR</w:t>
      </w:r>
      <w:r>
        <w:rPr>
          <w:spacing w:val="-12"/>
        </w:rPr>
        <w:t xml:space="preserve"> </w:t>
      </w:r>
      <w:r>
        <w:rPr>
          <w:spacing w:val="-2"/>
        </w:rPr>
        <w:t>PUSTAKA</w:t>
      </w:r>
    </w:p>
    <w:p w14:paraId="7D73950E" w14:textId="77777777" w:rsidR="005710D2" w:rsidRDefault="005710D2">
      <w:pPr>
        <w:pStyle w:val="BodyText"/>
        <w:spacing w:before="241"/>
        <w:rPr>
          <w:b/>
        </w:rPr>
      </w:pPr>
    </w:p>
    <w:p w14:paraId="562A2A54" w14:textId="77777777" w:rsidR="005710D2" w:rsidRDefault="00A04926">
      <w:pPr>
        <w:pStyle w:val="Heading3"/>
        <w:ind w:left="717" w:firstLine="0"/>
      </w:pPr>
      <w:r>
        <w:rPr>
          <w:spacing w:val="-4"/>
        </w:rPr>
        <w:t>Buku</w:t>
      </w:r>
    </w:p>
    <w:p w14:paraId="2AA6B641" w14:textId="77777777" w:rsidR="005710D2" w:rsidRDefault="00A04926">
      <w:pPr>
        <w:ind w:left="1437" w:right="985" w:hanging="721"/>
        <w:jc w:val="both"/>
        <w:rPr>
          <w:sz w:val="24"/>
        </w:rPr>
      </w:pPr>
      <w:r>
        <w:rPr>
          <w:sz w:val="24"/>
        </w:rPr>
        <w:t xml:space="preserve">Aprita Serlika, </w:t>
      </w:r>
      <w:r>
        <w:rPr>
          <w:i/>
          <w:sz w:val="24"/>
        </w:rPr>
        <w:t>Penerapan Asas Kelangsungan Usaha Menggunakan Uji Insolvensi: Upaya Mewujudkan Perlindungan Hukum Berbasis Keadilan Restrukturitatif Bagi Debitor Pailit dalam Penyelesaian Sengketa Kepailitan</w:t>
      </w:r>
      <w:r>
        <w:rPr>
          <w:sz w:val="24"/>
        </w:rPr>
        <w:t>. Pustaka Abadi, Jember, 2019, hlm. 39-40</w:t>
      </w:r>
    </w:p>
    <w:p w14:paraId="58AA9801" w14:textId="77777777" w:rsidR="005710D2" w:rsidRDefault="00A04926">
      <w:pPr>
        <w:pStyle w:val="BodyText"/>
        <w:ind w:left="1437" w:right="982" w:hanging="612"/>
        <w:jc w:val="both"/>
      </w:pPr>
      <w:r>
        <w:t>Asshidd</w:t>
      </w:r>
      <w:r>
        <w:t>iqie, 2006, Theory Hans Kelesen Tentang Hukum, Cet I, Jakarta: Sekretariat</w:t>
      </w:r>
      <w:r>
        <w:rPr>
          <w:spacing w:val="-15"/>
        </w:rPr>
        <w:t xml:space="preserve"> </w:t>
      </w:r>
      <w:r>
        <w:t>Jenderal</w:t>
      </w:r>
      <w:r>
        <w:rPr>
          <w:spacing w:val="-13"/>
        </w:rPr>
        <w:t xml:space="preserve"> </w:t>
      </w:r>
      <w:r>
        <w:t>&amp;</w:t>
      </w:r>
      <w:r>
        <w:rPr>
          <w:spacing w:val="-12"/>
        </w:rPr>
        <w:t xml:space="preserve"> </w:t>
      </w:r>
      <w:r>
        <w:t>Kepaniteraan</w:t>
      </w:r>
      <w:r>
        <w:rPr>
          <w:spacing w:val="-14"/>
        </w:rPr>
        <w:t xml:space="preserve"> </w:t>
      </w:r>
      <w:r>
        <w:t>Makamah</w:t>
      </w:r>
      <w:r>
        <w:rPr>
          <w:spacing w:val="-13"/>
        </w:rPr>
        <w:t xml:space="preserve"> </w:t>
      </w:r>
      <w:r>
        <w:t>Konstitusi</w:t>
      </w:r>
      <w:r>
        <w:rPr>
          <w:spacing w:val="-13"/>
        </w:rPr>
        <w:t xml:space="preserve"> </w:t>
      </w:r>
      <w:r>
        <w:t>RI,</w:t>
      </w:r>
      <w:r>
        <w:rPr>
          <w:spacing w:val="-13"/>
        </w:rPr>
        <w:t xml:space="preserve"> </w:t>
      </w:r>
      <w:r>
        <w:t>hlm.</w:t>
      </w:r>
      <w:r>
        <w:rPr>
          <w:spacing w:val="-13"/>
        </w:rPr>
        <w:t xml:space="preserve"> </w:t>
      </w:r>
      <w:r>
        <w:t>110-</w:t>
      </w:r>
      <w:r>
        <w:rPr>
          <w:spacing w:val="-4"/>
        </w:rPr>
        <w:t>111.</w:t>
      </w:r>
    </w:p>
    <w:p w14:paraId="239647A4" w14:textId="77777777" w:rsidR="005710D2" w:rsidRDefault="00A04926">
      <w:pPr>
        <w:pStyle w:val="BodyText"/>
        <w:ind w:left="1437" w:right="986" w:hanging="600"/>
        <w:jc w:val="both"/>
      </w:pPr>
      <w:r>
        <w:t>Bagir Manan, 1987, Peranan Peraturan Perundang-Undangan dalam Pembinaan Hukum Nasional, Bandung, Armico, hlm 13-14.</w:t>
      </w:r>
    </w:p>
    <w:p w14:paraId="574719EC" w14:textId="77777777" w:rsidR="005710D2" w:rsidRDefault="00A04926">
      <w:pPr>
        <w:pStyle w:val="BodyText"/>
        <w:spacing w:before="1"/>
        <w:ind w:left="1437" w:right="983" w:hanging="600"/>
        <w:jc w:val="both"/>
      </w:pPr>
      <w:r>
        <w:t>Bagir manan, 1992, Dasar-Dasar Perundang-Undangan Indonesia, Jakarta, Ind- Hill-Co, Jakarta, 1992, hlm. 18-19</w:t>
      </w:r>
    </w:p>
    <w:p w14:paraId="5DBA472D" w14:textId="77777777" w:rsidR="005710D2" w:rsidRDefault="00A04926">
      <w:pPr>
        <w:pStyle w:val="BodyText"/>
        <w:ind w:left="1437" w:right="987" w:hanging="600"/>
        <w:jc w:val="both"/>
      </w:pPr>
      <w:r>
        <w:t>Bambang Prihartono, 2015, Pengembangan Tol Laut dalam RPJMN 2015-2019 dan Implementasi 2015. Jakarta: Badan Perencanaan Pembangunan Nasional Repub</w:t>
      </w:r>
      <w:r>
        <w:t>lik Indonesia, hlm. 43-44</w:t>
      </w:r>
    </w:p>
    <w:p w14:paraId="4E497E63" w14:textId="77777777" w:rsidR="005710D2" w:rsidRDefault="00A04926">
      <w:pPr>
        <w:pStyle w:val="BodyText"/>
        <w:ind w:left="1437" w:right="991" w:hanging="600"/>
        <w:jc w:val="both"/>
      </w:pPr>
      <w:r>
        <w:t>C.S.T.</w:t>
      </w:r>
      <w:r>
        <w:rPr>
          <w:spacing w:val="-4"/>
        </w:rPr>
        <w:t xml:space="preserve"> </w:t>
      </w:r>
      <w:r>
        <w:t>Kansil.</w:t>
      </w:r>
      <w:r>
        <w:rPr>
          <w:spacing w:val="-4"/>
        </w:rPr>
        <w:t xml:space="preserve"> </w:t>
      </w:r>
      <w:r>
        <w:t>1980,</w:t>
      </w:r>
      <w:r>
        <w:rPr>
          <w:spacing w:val="-4"/>
        </w:rPr>
        <w:t xml:space="preserve"> </w:t>
      </w:r>
      <w:r>
        <w:t>Pengantar</w:t>
      </w:r>
      <w:r>
        <w:rPr>
          <w:spacing w:val="-4"/>
        </w:rPr>
        <w:t xml:space="preserve"> </w:t>
      </w:r>
      <w:r>
        <w:t>Ilmu</w:t>
      </w:r>
      <w:r>
        <w:rPr>
          <w:spacing w:val="-4"/>
        </w:rPr>
        <w:t xml:space="preserve"> </w:t>
      </w:r>
      <w:r>
        <w:t>Hukum</w:t>
      </w:r>
      <w:r>
        <w:rPr>
          <w:spacing w:val="-3"/>
        </w:rPr>
        <w:t xml:space="preserve"> </w:t>
      </w:r>
      <w:r>
        <w:t>dan</w:t>
      </w:r>
      <w:r>
        <w:rPr>
          <w:spacing w:val="-6"/>
        </w:rPr>
        <w:t xml:space="preserve"> </w:t>
      </w:r>
      <w:r>
        <w:t>Tata</w:t>
      </w:r>
      <w:r>
        <w:rPr>
          <w:spacing w:val="-2"/>
        </w:rPr>
        <w:t xml:space="preserve"> </w:t>
      </w:r>
      <w:r>
        <w:t>Hukum</w:t>
      </w:r>
      <w:r>
        <w:rPr>
          <w:spacing w:val="-3"/>
        </w:rPr>
        <w:t xml:space="preserve"> </w:t>
      </w:r>
      <w:r>
        <w:t>Indonesia,</w:t>
      </w:r>
      <w:r>
        <w:rPr>
          <w:spacing w:val="-4"/>
        </w:rPr>
        <w:t xml:space="preserve"> </w:t>
      </w:r>
      <w:r>
        <w:t>Jakarta, Balai Pustaka, Jakarta), hlm. 102</w:t>
      </w:r>
    </w:p>
    <w:p w14:paraId="74826B29" w14:textId="77777777" w:rsidR="005710D2" w:rsidRDefault="00A04926">
      <w:pPr>
        <w:pStyle w:val="BodyText"/>
        <w:ind w:left="1437" w:right="992" w:hanging="600"/>
        <w:jc w:val="both"/>
      </w:pPr>
      <w:r>
        <w:t>D.A. Lasse, 2015, Manajemen Bisnis Transportasi Laut, Carter, dan Klaim, Jakarta, Raja Grafindo, hlm. 34</w:t>
      </w:r>
    </w:p>
    <w:p w14:paraId="4A5603DF" w14:textId="77777777" w:rsidR="005710D2" w:rsidRDefault="00A04926">
      <w:pPr>
        <w:pStyle w:val="BodyText"/>
        <w:ind w:left="1437" w:right="855" w:hanging="600"/>
      </w:pPr>
      <w:r>
        <w:t>Djoko Trianto,</w:t>
      </w:r>
      <w:r>
        <w:t xml:space="preserve"> 2014, Hubungan Kerja di Perusahaan Jasa Konstruksi, Bandung, Mandar Maju, hlm.60-61</w:t>
      </w:r>
    </w:p>
    <w:p w14:paraId="60DF6524" w14:textId="77777777" w:rsidR="005710D2" w:rsidRDefault="00A04926">
      <w:pPr>
        <w:pStyle w:val="BodyText"/>
        <w:ind w:left="837"/>
      </w:pPr>
      <w:r>
        <w:t>Djoko</w:t>
      </w:r>
      <w:r>
        <w:rPr>
          <w:spacing w:val="-7"/>
        </w:rPr>
        <w:t xml:space="preserve"> </w:t>
      </w:r>
      <w:r>
        <w:t>Triyanto,</w:t>
      </w:r>
      <w:r>
        <w:rPr>
          <w:spacing w:val="-2"/>
        </w:rPr>
        <w:t xml:space="preserve"> </w:t>
      </w:r>
      <w:r>
        <w:t>2005,</w:t>
      </w:r>
      <w:r>
        <w:rPr>
          <w:spacing w:val="-2"/>
        </w:rPr>
        <w:t xml:space="preserve"> </w:t>
      </w:r>
      <w:r>
        <w:t>Bekerja</w:t>
      </w:r>
      <w:r>
        <w:rPr>
          <w:spacing w:val="-1"/>
        </w:rPr>
        <w:t xml:space="preserve"> </w:t>
      </w:r>
      <w:r>
        <w:t>Di</w:t>
      </w:r>
      <w:r>
        <w:rPr>
          <w:spacing w:val="-1"/>
        </w:rPr>
        <w:t xml:space="preserve"> </w:t>
      </w:r>
      <w:r>
        <w:t>Kapal,</w:t>
      </w:r>
      <w:r>
        <w:rPr>
          <w:spacing w:val="-6"/>
        </w:rPr>
        <w:t xml:space="preserve"> </w:t>
      </w:r>
      <w:r>
        <w:t>Bandung,</w:t>
      </w:r>
      <w:r>
        <w:rPr>
          <w:spacing w:val="-2"/>
        </w:rPr>
        <w:t xml:space="preserve"> </w:t>
      </w:r>
      <w:r>
        <w:t>Mandar</w:t>
      </w:r>
      <w:r>
        <w:rPr>
          <w:spacing w:val="-2"/>
        </w:rPr>
        <w:t xml:space="preserve"> </w:t>
      </w:r>
      <w:r>
        <w:t>Maju,</w:t>
      </w:r>
      <w:r>
        <w:rPr>
          <w:spacing w:val="-2"/>
        </w:rPr>
        <w:t xml:space="preserve"> </w:t>
      </w:r>
      <w:r>
        <w:t xml:space="preserve">hlm </w:t>
      </w:r>
      <w:r>
        <w:rPr>
          <w:spacing w:val="-10"/>
        </w:rPr>
        <w:t>3</w:t>
      </w:r>
    </w:p>
    <w:p w14:paraId="7537FBD4" w14:textId="77777777" w:rsidR="005710D2" w:rsidRDefault="00A04926">
      <w:pPr>
        <w:pStyle w:val="BodyText"/>
        <w:ind w:left="837"/>
      </w:pPr>
      <w:r>
        <w:t>Djumadi,</w:t>
      </w:r>
      <w:r>
        <w:rPr>
          <w:spacing w:val="26"/>
        </w:rPr>
        <w:t xml:space="preserve"> </w:t>
      </w:r>
      <w:r>
        <w:t>2004,</w:t>
      </w:r>
      <w:r>
        <w:rPr>
          <w:spacing w:val="22"/>
        </w:rPr>
        <w:t xml:space="preserve"> </w:t>
      </w:r>
      <w:r>
        <w:t>Tentang</w:t>
      </w:r>
      <w:r>
        <w:rPr>
          <w:spacing w:val="26"/>
        </w:rPr>
        <w:t xml:space="preserve"> </w:t>
      </w:r>
      <w:r>
        <w:t>Ketenagakerjaan,Jakarta,</w:t>
      </w:r>
      <w:r>
        <w:rPr>
          <w:spacing w:val="26"/>
        </w:rPr>
        <w:t xml:space="preserve"> </w:t>
      </w:r>
      <w:r>
        <w:t>Raja</w:t>
      </w:r>
      <w:r>
        <w:rPr>
          <w:spacing w:val="27"/>
        </w:rPr>
        <w:t xml:space="preserve"> </w:t>
      </w:r>
      <w:r>
        <w:t>Grafindo</w:t>
      </w:r>
      <w:r>
        <w:rPr>
          <w:spacing w:val="26"/>
        </w:rPr>
        <w:t xml:space="preserve"> </w:t>
      </w:r>
      <w:r>
        <w:t>Persada,</w:t>
      </w:r>
      <w:r>
        <w:rPr>
          <w:spacing w:val="27"/>
        </w:rPr>
        <w:t xml:space="preserve"> </w:t>
      </w:r>
      <w:r>
        <w:rPr>
          <w:spacing w:val="-4"/>
        </w:rPr>
        <w:t>hlm.</w:t>
      </w:r>
    </w:p>
    <w:p w14:paraId="7FC4E77A" w14:textId="77777777" w:rsidR="005710D2" w:rsidRDefault="00A04926">
      <w:pPr>
        <w:pStyle w:val="BodyText"/>
        <w:ind w:left="1437"/>
      </w:pPr>
      <w:r>
        <w:t>29-</w:t>
      </w:r>
      <w:r>
        <w:rPr>
          <w:spacing w:val="-5"/>
        </w:rPr>
        <w:t>30.</w:t>
      </w:r>
    </w:p>
    <w:p w14:paraId="3FF13014" w14:textId="77777777" w:rsidR="005710D2" w:rsidRDefault="00A04926">
      <w:pPr>
        <w:pStyle w:val="BodyText"/>
        <w:ind w:left="1437" w:right="855" w:hanging="600"/>
      </w:pPr>
      <w:r>
        <w:t>Dumairy.</w:t>
      </w:r>
      <w:r>
        <w:rPr>
          <w:spacing w:val="80"/>
        </w:rPr>
        <w:t xml:space="preserve"> </w:t>
      </w:r>
      <w:r>
        <w:t>1996,</w:t>
      </w:r>
      <w:r>
        <w:rPr>
          <w:spacing w:val="80"/>
        </w:rPr>
        <w:t xml:space="preserve"> </w:t>
      </w:r>
      <w:r>
        <w:t>Perekonomian</w:t>
      </w:r>
      <w:r>
        <w:rPr>
          <w:spacing w:val="80"/>
        </w:rPr>
        <w:t xml:space="preserve"> </w:t>
      </w:r>
      <w:r>
        <w:t>Indonesia</w:t>
      </w:r>
      <w:r>
        <w:rPr>
          <w:spacing w:val="80"/>
        </w:rPr>
        <w:t xml:space="preserve"> </w:t>
      </w:r>
      <w:r>
        <w:t>Cetakan</w:t>
      </w:r>
      <w:r>
        <w:rPr>
          <w:spacing w:val="80"/>
        </w:rPr>
        <w:t xml:space="preserve"> </w:t>
      </w:r>
      <w:r>
        <w:t>ke</w:t>
      </w:r>
      <w:r>
        <w:rPr>
          <w:spacing w:val="80"/>
        </w:rPr>
        <w:t xml:space="preserve"> </w:t>
      </w:r>
      <w:r>
        <w:t>5,</w:t>
      </w:r>
      <w:r>
        <w:rPr>
          <w:spacing w:val="80"/>
        </w:rPr>
        <w:t xml:space="preserve"> </w:t>
      </w:r>
      <w:r>
        <w:t>Jakarta,</w:t>
      </w:r>
      <w:r>
        <w:rPr>
          <w:spacing w:val="80"/>
        </w:rPr>
        <w:t xml:space="preserve"> </w:t>
      </w:r>
      <w:r>
        <w:t>Erlangga, halaman 73-74</w:t>
      </w:r>
    </w:p>
    <w:p w14:paraId="22CE3361" w14:textId="77777777" w:rsidR="005710D2" w:rsidRDefault="00A04926">
      <w:pPr>
        <w:pStyle w:val="BodyText"/>
        <w:spacing w:before="1"/>
        <w:ind w:left="1437" w:right="855" w:hanging="600"/>
      </w:pPr>
      <w:r>
        <w:t>Hardijan</w:t>
      </w:r>
      <w:r>
        <w:rPr>
          <w:spacing w:val="-17"/>
        </w:rPr>
        <w:t xml:space="preserve"> </w:t>
      </w:r>
      <w:r>
        <w:t>Rusli.</w:t>
      </w:r>
      <w:r>
        <w:rPr>
          <w:spacing w:val="-17"/>
        </w:rPr>
        <w:t xml:space="preserve"> </w:t>
      </w:r>
      <w:r>
        <w:t>2003.</w:t>
      </w:r>
      <w:r>
        <w:rPr>
          <w:spacing w:val="-17"/>
        </w:rPr>
        <w:t xml:space="preserve"> </w:t>
      </w:r>
      <w:r>
        <w:t>Hukum</w:t>
      </w:r>
      <w:r>
        <w:rPr>
          <w:spacing w:val="-16"/>
        </w:rPr>
        <w:t xml:space="preserve"> </w:t>
      </w:r>
      <w:r>
        <w:t>Ketenagakerjaan.</w:t>
      </w:r>
      <w:r>
        <w:rPr>
          <w:spacing w:val="-17"/>
        </w:rPr>
        <w:t xml:space="preserve"> </w:t>
      </w:r>
      <w:r>
        <w:t>Jakarta,</w:t>
      </w:r>
      <w:r>
        <w:rPr>
          <w:spacing w:val="-17"/>
        </w:rPr>
        <w:t xml:space="preserve"> </w:t>
      </w:r>
      <w:r>
        <w:t>Ghalia</w:t>
      </w:r>
      <w:r>
        <w:rPr>
          <w:spacing w:val="-15"/>
        </w:rPr>
        <w:t xml:space="preserve"> </w:t>
      </w:r>
      <w:r>
        <w:t>Indonesia.</w:t>
      </w:r>
      <w:r>
        <w:rPr>
          <w:spacing w:val="-17"/>
        </w:rPr>
        <w:t xml:space="preserve"> </w:t>
      </w:r>
      <w:r>
        <w:t>hlm</w:t>
      </w:r>
      <w:r>
        <w:rPr>
          <w:spacing w:val="-16"/>
        </w:rPr>
        <w:t xml:space="preserve"> </w:t>
      </w:r>
      <w:r>
        <w:t xml:space="preserve">12- </w:t>
      </w:r>
      <w:r>
        <w:rPr>
          <w:spacing w:val="-6"/>
        </w:rPr>
        <w:t>13</w:t>
      </w:r>
    </w:p>
    <w:p w14:paraId="5B95C7FC" w14:textId="77777777" w:rsidR="005710D2" w:rsidRDefault="00A04926">
      <w:pPr>
        <w:pStyle w:val="BodyText"/>
        <w:ind w:left="837"/>
      </w:pPr>
      <w:r>
        <w:t>Iman</w:t>
      </w:r>
      <w:r>
        <w:rPr>
          <w:spacing w:val="-1"/>
        </w:rPr>
        <w:t xml:space="preserve"> </w:t>
      </w:r>
      <w:r>
        <w:t>Soepono, 1987, Pengantar Hukum</w:t>
      </w:r>
      <w:r>
        <w:rPr>
          <w:spacing w:val="-4"/>
        </w:rPr>
        <w:t xml:space="preserve"> </w:t>
      </w:r>
      <w:r>
        <w:t>Perburuhan, Djambatan, hlm. 55-</w:t>
      </w:r>
      <w:r>
        <w:rPr>
          <w:spacing w:val="-5"/>
        </w:rPr>
        <w:t>56.</w:t>
      </w:r>
    </w:p>
    <w:p w14:paraId="1C25EDC9" w14:textId="77777777" w:rsidR="005710D2" w:rsidRDefault="00A04926">
      <w:pPr>
        <w:pStyle w:val="BodyText"/>
        <w:ind w:left="1437" w:right="855" w:hanging="600"/>
      </w:pPr>
      <w:r>
        <w:t>Indah</w:t>
      </w:r>
      <w:r>
        <w:rPr>
          <w:spacing w:val="-15"/>
        </w:rPr>
        <w:t xml:space="preserve"> </w:t>
      </w:r>
      <w:r>
        <w:t>Hartatik.</w:t>
      </w:r>
      <w:r>
        <w:rPr>
          <w:spacing w:val="-15"/>
        </w:rPr>
        <w:t xml:space="preserve"> </w:t>
      </w:r>
      <w:r>
        <w:t>2014.</w:t>
      </w:r>
      <w:r>
        <w:rPr>
          <w:spacing w:val="-15"/>
        </w:rPr>
        <w:t xml:space="preserve"> </w:t>
      </w:r>
      <w:r>
        <w:t>Buku</w:t>
      </w:r>
      <w:r>
        <w:rPr>
          <w:spacing w:val="-15"/>
        </w:rPr>
        <w:t xml:space="preserve"> </w:t>
      </w:r>
      <w:r>
        <w:t>Prakt</w:t>
      </w:r>
      <w:r>
        <w:t>is</w:t>
      </w:r>
      <w:r>
        <w:rPr>
          <w:spacing w:val="-15"/>
        </w:rPr>
        <w:t xml:space="preserve"> </w:t>
      </w:r>
      <w:r>
        <w:t>Mengembangkan</w:t>
      </w:r>
      <w:r>
        <w:rPr>
          <w:spacing w:val="-15"/>
        </w:rPr>
        <w:t xml:space="preserve"> </w:t>
      </w:r>
      <w:r>
        <w:t>SDM.</w:t>
      </w:r>
      <w:r>
        <w:rPr>
          <w:spacing w:val="-17"/>
        </w:rPr>
        <w:t xml:space="preserve"> </w:t>
      </w:r>
      <w:r>
        <w:t>Yogyakarta,</w:t>
      </w:r>
      <w:r>
        <w:rPr>
          <w:spacing w:val="2"/>
        </w:rPr>
        <w:t xml:space="preserve"> </w:t>
      </w:r>
      <w:r>
        <w:t>Laksana, hal. 315.</w:t>
      </w:r>
    </w:p>
    <w:p w14:paraId="761FE652" w14:textId="77777777" w:rsidR="005710D2" w:rsidRDefault="00A04926">
      <w:pPr>
        <w:pStyle w:val="BodyText"/>
        <w:ind w:left="837"/>
      </w:pPr>
      <w:r>
        <w:t>Ishaq.</w:t>
      </w:r>
      <w:r>
        <w:rPr>
          <w:spacing w:val="-2"/>
        </w:rPr>
        <w:t xml:space="preserve"> </w:t>
      </w:r>
      <w:r>
        <w:t>2009,</w:t>
      </w:r>
      <w:r>
        <w:rPr>
          <w:spacing w:val="-2"/>
        </w:rPr>
        <w:t xml:space="preserve"> </w:t>
      </w:r>
      <w:r>
        <w:t>Dasar-dasar</w:t>
      </w:r>
      <w:r>
        <w:rPr>
          <w:spacing w:val="-1"/>
        </w:rPr>
        <w:t xml:space="preserve"> </w:t>
      </w:r>
      <w:r>
        <w:t>Ilmu</w:t>
      </w:r>
      <w:r>
        <w:rPr>
          <w:spacing w:val="-2"/>
        </w:rPr>
        <w:t xml:space="preserve"> </w:t>
      </w:r>
      <w:r>
        <w:t>Hukum.</w:t>
      </w:r>
      <w:r>
        <w:rPr>
          <w:spacing w:val="-2"/>
        </w:rPr>
        <w:t xml:space="preserve"> </w:t>
      </w:r>
      <w:r>
        <w:t>Jakarta,</w:t>
      </w:r>
      <w:r>
        <w:rPr>
          <w:spacing w:val="-1"/>
        </w:rPr>
        <w:t xml:space="preserve"> </w:t>
      </w:r>
      <w:r>
        <w:t>Sinar</w:t>
      </w:r>
      <w:r>
        <w:rPr>
          <w:spacing w:val="-2"/>
        </w:rPr>
        <w:t xml:space="preserve"> </w:t>
      </w:r>
      <w:r>
        <w:t>Grafika,</w:t>
      </w:r>
      <w:r>
        <w:rPr>
          <w:spacing w:val="-2"/>
        </w:rPr>
        <w:t xml:space="preserve"> </w:t>
      </w:r>
      <w:r>
        <w:t>hlm.</w:t>
      </w:r>
      <w:r>
        <w:rPr>
          <w:spacing w:val="-1"/>
        </w:rPr>
        <w:t xml:space="preserve"> </w:t>
      </w:r>
      <w:r>
        <w:rPr>
          <w:spacing w:val="-5"/>
        </w:rPr>
        <w:t>43.</w:t>
      </w:r>
    </w:p>
    <w:p w14:paraId="40D3E1BB" w14:textId="77777777" w:rsidR="005710D2" w:rsidRDefault="00A04926">
      <w:pPr>
        <w:pStyle w:val="BodyText"/>
        <w:ind w:left="1437" w:right="855" w:hanging="600"/>
      </w:pPr>
      <w:r>
        <w:t>Johnny Ibrahim, 2006, Teori dan Metode Penelitian Hukum Normatif, Malang, Bayu Media Publishing, hal.. 303.</w:t>
      </w:r>
    </w:p>
    <w:p w14:paraId="1B87AC36" w14:textId="77777777" w:rsidR="005710D2" w:rsidRDefault="00A04926">
      <w:pPr>
        <w:pStyle w:val="BodyText"/>
        <w:ind w:left="837"/>
      </w:pPr>
      <w:r>
        <w:t>Kartini,</w:t>
      </w:r>
      <w:r>
        <w:rPr>
          <w:spacing w:val="-5"/>
        </w:rPr>
        <w:t xml:space="preserve"> </w:t>
      </w:r>
      <w:r>
        <w:t>2013,</w:t>
      </w:r>
      <w:r>
        <w:rPr>
          <w:spacing w:val="-4"/>
        </w:rPr>
        <w:t xml:space="preserve"> </w:t>
      </w:r>
      <w:r>
        <w:t>Hukum</w:t>
      </w:r>
      <w:r>
        <w:rPr>
          <w:spacing w:val="-4"/>
        </w:rPr>
        <w:t xml:space="preserve"> </w:t>
      </w:r>
      <w:r>
        <w:t>Maritim,</w:t>
      </w:r>
      <w:r>
        <w:rPr>
          <w:spacing w:val="-15"/>
        </w:rPr>
        <w:t xml:space="preserve"> </w:t>
      </w:r>
      <w:r>
        <w:t>Yogyakarta,</w:t>
      </w:r>
      <w:r>
        <w:rPr>
          <w:spacing w:val="-4"/>
        </w:rPr>
        <w:t xml:space="preserve"> </w:t>
      </w:r>
      <w:r>
        <w:t>Deepublish,</w:t>
      </w:r>
      <w:r>
        <w:rPr>
          <w:spacing w:val="-4"/>
        </w:rPr>
        <w:t xml:space="preserve"> </w:t>
      </w:r>
      <w:r>
        <w:t>hlm.</w:t>
      </w:r>
      <w:r>
        <w:rPr>
          <w:spacing w:val="-4"/>
        </w:rPr>
        <w:t xml:space="preserve"> </w:t>
      </w:r>
      <w:r>
        <w:rPr>
          <w:spacing w:val="-5"/>
        </w:rPr>
        <w:t>80</w:t>
      </w:r>
    </w:p>
    <w:p w14:paraId="3EE64EF6" w14:textId="77777777" w:rsidR="005710D2" w:rsidRDefault="00A04926">
      <w:pPr>
        <w:pStyle w:val="BodyText"/>
        <w:spacing w:before="1"/>
        <w:ind w:left="1437" w:right="855" w:hanging="600"/>
      </w:pPr>
      <w:r>
        <w:t>Maria Farida Indrati Soeprapto, 2006, Ilmu Perundang-Undangan, Dasar-Dasar dan Pembent</w:t>
      </w:r>
      <w:r>
        <w:t>ukannya, Yogyakarta, Kanisisus, hlm 3-4.</w:t>
      </w:r>
    </w:p>
    <w:p w14:paraId="247007D0" w14:textId="77777777" w:rsidR="005710D2" w:rsidRDefault="00A04926">
      <w:pPr>
        <w:pStyle w:val="BodyText"/>
        <w:ind w:left="837"/>
      </w:pPr>
      <w:r>
        <w:t>Peter Mahmud Marzuki. 2008, Pengantar</w:t>
      </w:r>
      <w:r>
        <w:rPr>
          <w:spacing w:val="-4"/>
        </w:rPr>
        <w:t xml:space="preserve"> </w:t>
      </w:r>
      <w:r>
        <w:t>Ilmu Hukum. Jakarta, hlm</w:t>
      </w:r>
      <w:r>
        <w:rPr>
          <w:spacing w:val="2"/>
        </w:rPr>
        <w:t xml:space="preserve"> </w:t>
      </w:r>
      <w:r>
        <w:t>158-</w:t>
      </w:r>
      <w:r>
        <w:rPr>
          <w:spacing w:val="-4"/>
        </w:rPr>
        <w:t>159.</w:t>
      </w:r>
    </w:p>
    <w:p w14:paraId="78E8853C" w14:textId="77777777" w:rsidR="005710D2" w:rsidRDefault="00A04926">
      <w:pPr>
        <w:pStyle w:val="BodyText"/>
        <w:ind w:left="1437" w:right="993" w:hanging="600"/>
        <w:jc w:val="both"/>
      </w:pPr>
      <w:r>
        <w:t>Prabu</w:t>
      </w:r>
      <w:r>
        <w:rPr>
          <w:spacing w:val="-15"/>
        </w:rPr>
        <w:t xml:space="preserve"> </w:t>
      </w:r>
      <w:r>
        <w:t>Mangkunegara,</w:t>
      </w:r>
      <w:r>
        <w:rPr>
          <w:spacing w:val="-15"/>
        </w:rPr>
        <w:t xml:space="preserve"> </w:t>
      </w:r>
      <w:r>
        <w:t>Manajemen</w:t>
      </w:r>
      <w:r>
        <w:rPr>
          <w:spacing w:val="-15"/>
        </w:rPr>
        <w:t xml:space="preserve"> </w:t>
      </w:r>
      <w:r>
        <w:t>Sumber</w:t>
      </w:r>
      <w:r>
        <w:rPr>
          <w:spacing w:val="-15"/>
        </w:rPr>
        <w:t xml:space="preserve"> </w:t>
      </w:r>
      <w:r>
        <w:t>Daya</w:t>
      </w:r>
      <w:r>
        <w:rPr>
          <w:spacing w:val="-15"/>
        </w:rPr>
        <w:t xml:space="preserve"> </w:t>
      </w:r>
      <w:r>
        <w:t>Manusia</w:t>
      </w:r>
      <w:r>
        <w:rPr>
          <w:spacing w:val="-15"/>
        </w:rPr>
        <w:t xml:space="preserve"> </w:t>
      </w:r>
      <w:r>
        <w:t>Perusahaan.</w:t>
      </w:r>
      <w:r>
        <w:rPr>
          <w:spacing w:val="-15"/>
        </w:rPr>
        <w:t xml:space="preserve"> </w:t>
      </w:r>
      <w:r>
        <w:t>Bandung,F Remaja Rosdakarya. Hal. 161-162</w:t>
      </w:r>
    </w:p>
    <w:p w14:paraId="0B4C445D" w14:textId="77777777" w:rsidR="005710D2" w:rsidRDefault="00A04926">
      <w:pPr>
        <w:pStyle w:val="BodyText"/>
        <w:spacing w:before="2" w:line="237" w:lineRule="auto"/>
        <w:ind w:left="1437" w:right="985" w:hanging="600"/>
        <w:jc w:val="both"/>
      </w:pPr>
      <w:r>
        <w:t>Prisnasari,</w:t>
      </w:r>
      <w:r>
        <w:rPr>
          <w:spacing w:val="-15"/>
        </w:rPr>
        <w:t xml:space="preserve"> </w:t>
      </w:r>
      <w:r>
        <w:t>Indah,</w:t>
      </w:r>
      <w:r>
        <w:rPr>
          <w:spacing w:val="-15"/>
        </w:rPr>
        <w:t xml:space="preserve"> </w:t>
      </w:r>
      <w:r>
        <w:t>2019,</w:t>
      </w:r>
      <w:r>
        <w:rPr>
          <w:spacing w:val="-15"/>
        </w:rPr>
        <w:t xml:space="preserve"> </w:t>
      </w:r>
      <w:r>
        <w:t>Modern</w:t>
      </w:r>
      <w:r>
        <w:rPr>
          <w:spacing w:val="-15"/>
        </w:rPr>
        <w:t xml:space="preserve"> </w:t>
      </w:r>
      <w:r>
        <w:t>Slavery</w:t>
      </w:r>
      <w:r>
        <w:rPr>
          <w:spacing w:val="-15"/>
        </w:rPr>
        <w:t xml:space="preserve"> </w:t>
      </w:r>
      <w:r>
        <w:t>Pada</w:t>
      </w:r>
      <w:r>
        <w:rPr>
          <w:spacing w:val="-15"/>
        </w:rPr>
        <w:t xml:space="preserve"> </w:t>
      </w:r>
      <w:r>
        <w:t>Anak</w:t>
      </w:r>
      <w:r>
        <w:rPr>
          <w:spacing w:val="-15"/>
        </w:rPr>
        <w:t xml:space="preserve"> </w:t>
      </w:r>
      <w:r>
        <w:t>Buah</w:t>
      </w:r>
      <w:r>
        <w:rPr>
          <w:spacing w:val="-15"/>
        </w:rPr>
        <w:t xml:space="preserve"> </w:t>
      </w:r>
      <w:r>
        <w:t>Kapal</w:t>
      </w:r>
      <w:r>
        <w:rPr>
          <w:spacing w:val="-15"/>
        </w:rPr>
        <w:t xml:space="preserve"> </w:t>
      </w:r>
      <w:r>
        <w:t>(ABK)</w:t>
      </w:r>
      <w:r>
        <w:rPr>
          <w:spacing w:val="-15"/>
        </w:rPr>
        <w:t xml:space="preserve"> </w:t>
      </w:r>
      <w:r>
        <w:t>Perikanan Dalam</w:t>
      </w:r>
      <w:r>
        <w:rPr>
          <w:spacing w:val="-15"/>
        </w:rPr>
        <w:t xml:space="preserve"> </w:t>
      </w:r>
      <w:r>
        <w:t>Perspektif</w:t>
      </w:r>
      <w:r>
        <w:rPr>
          <w:spacing w:val="-15"/>
        </w:rPr>
        <w:t xml:space="preserve"> </w:t>
      </w:r>
      <w:r>
        <w:t>Hukum</w:t>
      </w:r>
      <w:r>
        <w:rPr>
          <w:spacing w:val="-11"/>
        </w:rPr>
        <w:t xml:space="preserve"> </w:t>
      </w:r>
      <w:r>
        <w:t>Hak</w:t>
      </w:r>
      <w:r>
        <w:rPr>
          <w:spacing w:val="-15"/>
        </w:rPr>
        <w:t xml:space="preserve"> </w:t>
      </w:r>
      <w:r>
        <w:t>Asasi</w:t>
      </w:r>
      <w:r>
        <w:rPr>
          <w:spacing w:val="-12"/>
        </w:rPr>
        <w:t xml:space="preserve"> </w:t>
      </w:r>
      <w:r>
        <w:t>Manusia,</w:t>
      </w:r>
      <w:r>
        <w:rPr>
          <w:spacing w:val="-12"/>
        </w:rPr>
        <w:t xml:space="preserve"> </w:t>
      </w:r>
      <w:r>
        <w:t>Jurnal</w:t>
      </w:r>
      <w:r>
        <w:rPr>
          <w:spacing w:val="-12"/>
        </w:rPr>
        <w:t xml:space="preserve"> </w:t>
      </w:r>
      <w:r>
        <w:t>JurisDiction,</w:t>
      </w:r>
      <w:r>
        <w:rPr>
          <w:spacing w:val="-15"/>
        </w:rPr>
        <w:t xml:space="preserve"> </w:t>
      </w:r>
      <w:r>
        <w:t>Volume. 2, Nomor. 2, hal. 476</w:t>
      </w:r>
    </w:p>
    <w:p w14:paraId="07E7571D" w14:textId="77777777" w:rsidR="005710D2" w:rsidRDefault="005710D2">
      <w:pPr>
        <w:pStyle w:val="BodyText"/>
        <w:spacing w:line="237" w:lineRule="auto"/>
        <w:jc w:val="both"/>
        <w:sectPr w:rsidR="005710D2">
          <w:pgSz w:w="11910" w:h="16840"/>
          <w:pgMar w:top="1920" w:right="708" w:bottom="1240" w:left="1559" w:header="0" w:footer="1054" w:gutter="0"/>
          <w:cols w:space="720"/>
        </w:sectPr>
      </w:pPr>
    </w:p>
    <w:p w14:paraId="5105B745" w14:textId="77777777" w:rsidR="005710D2" w:rsidRDefault="005710D2">
      <w:pPr>
        <w:pStyle w:val="BodyText"/>
        <w:spacing w:before="64"/>
      </w:pPr>
    </w:p>
    <w:p w14:paraId="6354B3B2" w14:textId="77777777" w:rsidR="005710D2" w:rsidRDefault="00A04926">
      <w:pPr>
        <w:pStyle w:val="BodyText"/>
        <w:ind w:left="1437" w:right="992" w:hanging="600"/>
        <w:jc w:val="both"/>
      </w:pPr>
      <w:r>
        <w:t>R. Soedarmoko, Perlindungan Pekerja/Buruh dalam Perjanjian Kerja, Semarang, Tesis Universitas Diponegoro, hlm. 41</w:t>
      </w:r>
    </w:p>
    <w:p w14:paraId="437EA781" w14:textId="77777777" w:rsidR="005710D2" w:rsidRDefault="00A04926">
      <w:pPr>
        <w:pStyle w:val="BodyText"/>
        <w:ind w:left="1437" w:right="983" w:hanging="600"/>
        <w:jc w:val="both"/>
      </w:pPr>
      <w:r>
        <w:t>Rachmat Trijono, 2014, Dasar-Dasar Ilmu Pengetahuan Perundang-Undangan, Jakarta, Papas Sinar Sinanti, hlm 15-16</w:t>
      </w:r>
    </w:p>
    <w:p w14:paraId="6CECD2A8" w14:textId="77777777" w:rsidR="005710D2" w:rsidRDefault="00A04926">
      <w:pPr>
        <w:pStyle w:val="BodyText"/>
        <w:spacing w:before="1"/>
        <w:ind w:left="1437" w:right="991" w:hanging="600"/>
        <w:jc w:val="both"/>
      </w:pPr>
      <w:r>
        <w:t>Rafael</w:t>
      </w:r>
      <w:r>
        <w:rPr>
          <w:spacing w:val="-3"/>
        </w:rPr>
        <w:t xml:space="preserve"> </w:t>
      </w:r>
      <w:r>
        <w:t>La Porta,</w:t>
      </w:r>
      <w:r>
        <w:rPr>
          <w:spacing w:val="-5"/>
        </w:rPr>
        <w:t xml:space="preserve"> </w:t>
      </w:r>
      <w:r>
        <w:t>1999,</w:t>
      </w:r>
      <w:r>
        <w:rPr>
          <w:spacing w:val="-1"/>
        </w:rPr>
        <w:t xml:space="preserve"> </w:t>
      </w:r>
      <w:r>
        <w:t>Investo</w:t>
      </w:r>
      <w:r>
        <w:t>r</w:t>
      </w:r>
      <w:r>
        <w:rPr>
          <w:spacing w:val="-1"/>
        </w:rPr>
        <w:t xml:space="preserve"> </w:t>
      </w:r>
      <w:r>
        <w:t>Protection</w:t>
      </w:r>
      <w:r>
        <w:rPr>
          <w:spacing w:val="-1"/>
        </w:rPr>
        <w:t xml:space="preserve"> </w:t>
      </w:r>
      <w:r>
        <w:t>and</w:t>
      </w:r>
      <w:r>
        <w:rPr>
          <w:spacing w:val="-1"/>
        </w:rPr>
        <w:t xml:space="preserve"> </w:t>
      </w:r>
      <w:r>
        <w:t>Corporate</w:t>
      </w:r>
      <w:r>
        <w:rPr>
          <w:spacing w:val="-3"/>
        </w:rPr>
        <w:t xml:space="preserve"> </w:t>
      </w:r>
      <w:r>
        <w:t>Governance,</w:t>
      </w:r>
      <w:r>
        <w:rPr>
          <w:spacing w:val="-5"/>
        </w:rPr>
        <w:t xml:space="preserve"> </w:t>
      </w:r>
      <w:r>
        <w:t>Journal of Financial Economics, No. 58, 1999): h. 9-10.</w:t>
      </w:r>
    </w:p>
    <w:p w14:paraId="545A6C38" w14:textId="77777777" w:rsidR="005710D2" w:rsidRDefault="00A04926">
      <w:pPr>
        <w:pStyle w:val="BodyText"/>
        <w:ind w:left="1437" w:right="988" w:hanging="600"/>
        <w:jc w:val="both"/>
      </w:pPr>
      <w:r>
        <w:t>Salim HS</w:t>
      </w:r>
      <w:r>
        <w:rPr>
          <w:spacing w:val="-1"/>
        </w:rPr>
        <w:t xml:space="preserve"> </w:t>
      </w:r>
      <w:r>
        <w:t>dan</w:t>
      </w:r>
      <w:r>
        <w:rPr>
          <w:spacing w:val="-1"/>
        </w:rPr>
        <w:t xml:space="preserve"> </w:t>
      </w:r>
      <w:r>
        <w:t>Erlies</w:t>
      </w:r>
      <w:r>
        <w:rPr>
          <w:spacing w:val="-1"/>
        </w:rPr>
        <w:t xml:space="preserve"> </w:t>
      </w:r>
      <w:r>
        <w:t>Septiana Nurbaini,</w:t>
      </w:r>
      <w:r>
        <w:rPr>
          <w:spacing w:val="-3"/>
        </w:rPr>
        <w:t xml:space="preserve"> </w:t>
      </w:r>
      <w:r>
        <w:t>Penerapan</w:t>
      </w:r>
      <w:r>
        <w:rPr>
          <w:spacing w:val="-3"/>
        </w:rPr>
        <w:t xml:space="preserve"> </w:t>
      </w:r>
      <w:r>
        <w:t>Teori Hukum Pada Penelitian Tesis dan Disertasi, Jakarta, PT. Rajagrafindo Persada, hlm. 261-262.</w:t>
      </w:r>
    </w:p>
    <w:p w14:paraId="2BF67D7B" w14:textId="77777777" w:rsidR="005710D2" w:rsidRDefault="00A04926">
      <w:pPr>
        <w:pStyle w:val="BodyText"/>
        <w:ind w:left="1437" w:right="993" w:hanging="600"/>
        <w:jc w:val="both"/>
      </w:pPr>
      <w:r>
        <w:t>Satjipto Rahar</w:t>
      </w:r>
      <w:r>
        <w:t>djo, 2006, Ilmu Hukum, cet.</w:t>
      </w:r>
      <w:r>
        <w:rPr>
          <w:spacing w:val="-1"/>
        </w:rPr>
        <w:t xml:space="preserve"> </w:t>
      </w:r>
      <w:r>
        <w:t>VI, Bandung, PT. Citra</w:t>
      </w:r>
      <w:r>
        <w:rPr>
          <w:spacing w:val="-7"/>
        </w:rPr>
        <w:t xml:space="preserve"> </w:t>
      </w:r>
      <w:r>
        <w:t>Aditya Bakti, hlm. 54-55</w:t>
      </w:r>
    </w:p>
    <w:p w14:paraId="2A38A90F" w14:textId="77777777" w:rsidR="005710D2" w:rsidRDefault="00A04926">
      <w:pPr>
        <w:pStyle w:val="BodyText"/>
        <w:ind w:left="1437" w:right="983" w:hanging="600"/>
        <w:jc w:val="both"/>
      </w:pPr>
      <w:r>
        <w:t>Satjipto Raharjo, Ilmu Hukum, Bandung, PT. Citra</w:t>
      </w:r>
      <w:r>
        <w:rPr>
          <w:spacing w:val="-4"/>
        </w:rPr>
        <w:t xml:space="preserve"> </w:t>
      </w:r>
      <w:r>
        <w:t xml:space="preserve">Aditya Bakti, 2000, hlm. 53- </w:t>
      </w:r>
      <w:r>
        <w:rPr>
          <w:spacing w:val="-6"/>
        </w:rPr>
        <w:t>54</w:t>
      </w:r>
    </w:p>
    <w:p w14:paraId="5ABA61F7" w14:textId="77777777" w:rsidR="005710D2" w:rsidRDefault="00A04926">
      <w:pPr>
        <w:pStyle w:val="BodyText"/>
        <w:ind w:left="1437" w:right="987" w:hanging="600"/>
        <w:jc w:val="both"/>
      </w:pPr>
      <w:r>
        <w:t xml:space="preserve">Sendjun H. Manulang. 2001. Pokok-Pokok Hukum Ketenagakerjaan Di Indonesia. Jakarta, Rhineka Cipta. </w:t>
      </w:r>
      <w:r>
        <w:t>hlm. 3-4</w:t>
      </w:r>
    </w:p>
    <w:p w14:paraId="3B4D1F71" w14:textId="77777777" w:rsidR="005710D2" w:rsidRDefault="00A04926">
      <w:pPr>
        <w:pStyle w:val="BodyText"/>
        <w:ind w:left="1437" w:right="984" w:hanging="600"/>
        <w:jc w:val="both"/>
      </w:pPr>
      <w:r>
        <w:t>Sentosa Sembiring, 2005, Himpunan Peraturan Perundang-Undangan Republik Indonesia Tentang Ketenagakerjaan, Bandung, Nuansa Aulia, hlm.17-20</w:t>
      </w:r>
    </w:p>
    <w:p w14:paraId="18BBFC4F" w14:textId="77777777" w:rsidR="005710D2" w:rsidRDefault="00A04926">
      <w:pPr>
        <w:pStyle w:val="BodyText"/>
        <w:spacing w:before="1"/>
        <w:ind w:left="1437" w:right="992" w:hanging="600"/>
        <w:jc w:val="both"/>
      </w:pPr>
      <w:r>
        <w:t>Setiono. 2004. Rule of Law (Supremasi Hukum). Surakarta: Magister Ilmu Hukum Programsarjana Universitas Sebelas Mare</w:t>
      </w:r>
      <w:r>
        <w:t>t, hlm. 2-3</w:t>
      </w:r>
    </w:p>
    <w:p w14:paraId="7ECB1665" w14:textId="77777777" w:rsidR="005710D2" w:rsidRDefault="00A04926">
      <w:pPr>
        <w:pStyle w:val="BodyText"/>
        <w:ind w:left="1437" w:right="992" w:hanging="600"/>
        <w:jc w:val="both"/>
      </w:pPr>
      <w:r>
        <w:t>Sigit Sapto Nugroho, dkk. 2020, Metodologi Riset Hukum, Sukoharjo, Oase Pustaka, hal.94</w:t>
      </w:r>
    </w:p>
    <w:p w14:paraId="50272DA2" w14:textId="77777777" w:rsidR="005710D2" w:rsidRDefault="00A04926">
      <w:pPr>
        <w:pStyle w:val="BodyText"/>
        <w:ind w:left="1437" w:right="991" w:hanging="600"/>
        <w:jc w:val="both"/>
      </w:pPr>
      <w:r>
        <w:t>Soedjono, 2010, Sarana-Sarana Penunjang Pengangkutan Laut, Jakarta: PT Bina Aksara, hlm. 27</w:t>
      </w:r>
    </w:p>
    <w:p w14:paraId="0A0E6CF5" w14:textId="77777777" w:rsidR="005710D2" w:rsidRDefault="00A04926">
      <w:pPr>
        <w:ind w:left="1437" w:right="991" w:hanging="721"/>
        <w:jc w:val="both"/>
        <w:rPr>
          <w:sz w:val="24"/>
        </w:rPr>
      </w:pPr>
      <w:r>
        <w:rPr>
          <w:sz w:val="24"/>
        </w:rPr>
        <w:t xml:space="preserve">Subekhan, </w:t>
      </w:r>
      <w:r>
        <w:rPr>
          <w:i/>
          <w:sz w:val="24"/>
        </w:rPr>
        <w:t xml:space="preserve">Perspektif Regulasi Manajemen Keselamatan Kapal Niaga </w:t>
      </w:r>
      <w:r>
        <w:rPr>
          <w:i/>
          <w:sz w:val="24"/>
        </w:rPr>
        <w:t>di Indonesia-Damera Press</w:t>
      </w:r>
      <w:r>
        <w:rPr>
          <w:sz w:val="24"/>
        </w:rPr>
        <w:t>. Damera Press, Jakarta, 2023, hlm. 57-60</w:t>
      </w:r>
    </w:p>
    <w:p w14:paraId="6676A2F5" w14:textId="77777777" w:rsidR="005710D2" w:rsidRDefault="00A04926">
      <w:pPr>
        <w:pStyle w:val="BodyText"/>
        <w:ind w:left="1437" w:right="987" w:hanging="721"/>
        <w:jc w:val="both"/>
      </w:pPr>
      <w:r>
        <w:t>Sunaryati Hartono, 1991, Kapita Selekta Perbandingan Hukum, Bandung, Citra Aditya Bakti, hal. 1-2.</w:t>
      </w:r>
    </w:p>
    <w:p w14:paraId="7056746E" w14:textId="77777777" w:rsidR="005710D2" w:rsidRDefault="00A04926">
      <w:pPr>
        <w:pStyle w:val="BodyText"/>
        <w:ind w:left="1437" w:right="994" w:hanging="721"/>
        <w:jc w:val="both"/>
      </w:pPr>
      <w:r>
        <w:t>Sutrisno,</w:t>
      </w:r>
      <w:r>
        <w:rPr>
          <w:spacing w:val="-9"/>
        </w:rPr>
        <w:t xml:space="preserve"> </w:t>
      </w:r>
      <w:r>
        <w:t>Edi.</w:t>
      </w:r>
      <w:r>
        <w:rPr>
          <w:spacing w:val="-9"/>
        </w:rPr>
        <w:t xml:space="preserve"> </w:t>
      </w:r>
      <w:r>
        <w:t>2009.</w:t>
      </w:r>
      <w:r>
        <w:rPr>
          <w:spacing w:val="-9"/>
        </w:rPr>
        <w:t xml:space="preserve"> </w:t>
      </w:r>
      <w:r>
        <w:t>Manajemen</w:t>
      </w:r>
      <w:r>
        <w:rPr>
          <w:spacing w:val="-9"/>
        </w:rPr>
        <w:t xml:space="preserve"> </w:t>
      </w:r>
      <w:r>
        <w:t>Sumber</w:t>
      </w:r>
      <w:r>
        <w:rPr>
          <w:spacing w:val="-11"/>
        </w:rPr>
        <w:t xml:space="preserve"> </w:t>
      </w:r>
      <w:r>
        <w:t>Daya</w:t>
      </w:r>
      <w:r>
        <w:rPr>
          <w:spacing w:val="-7"/>
        </w:rPr>
        <w:t xml:space="preserve"> </w:t>
      </w:r>
      <w:r>
        <w:t>Manusia.</w:t>
      </w:r>
      <w:r>
        <w:rPr>
          <w:spacing w:val="-9"/>
        </w:rPr>
        <w:t xml:space="preserve"> </w:t>
      </w:r>
      <w:r>
        <w:t>Jakarta:</w:t>
      </w:r>
      <w:r>
        <w:rPr>
          <w:spacing w:val="-8"/>
        </w:rPr>
        <w:t xml:space="preserve"> </w:t>
      </w:r>
      <w:r>
        <w:t>Kencana</w:t>
      </w:r>
      <w:r>
        <w:rPr>
          <w:spacing w:val="-7"/>
        </w:rPr>
        <w:t xml:space="preserve"> </w:t>
      </w:r>
      <w:r>
        <w:t>Prenada Media Group, hal 7-8.</w:t>
      </w:r>
    </w:p>
    <w:p w14:paraId="3FBDA196" w14:textId="77777777" w:rsidR="005710D2" w:rsidRDefault="00A04926">
      <w:pPr>
        <w:spacing w:before="1"/>
        <w:ind w:left="1437" w:right="987" w:hanging="721"/>
        <w:jc w:val="both"/>
        <w:rPr>
          <w:sz w:val="24"/>
        </w:rPr>
      </w:pPr>
      <w:r>
        <w:rPr>
          <w:sz w:val="24"/>
        </w:rPr>
        <w:t>Taufik Firmanto, Apriyanto dan Rahma Melisha Fajrina.</w:t>
      </w:r>
      <w:r>
        <w:rPr>
          <w:spacing w:val="-1"/>
          <w:sz w:val="24"/>
        </w:rPr>
        <w:t xml:space="preserve"> </w:t>
      </w:r>
      <w:r>
        <w:rPr>
          <w:i/>
          <w:sz w:val="24"/>
        </w:rPr>
        <w:t>Buku Referensi Dasar- Dasar Hukum: Teori dan Konsep</w:t>
      </w:r>
      <w:r>
        <w:rPr>
          <w:sz w:val="24"/>
        </w:rPr>
        <w:t>. Sonpedia Publishing Indonesia, Jambi, 2024, hlm. 13-14</w:t>
      </w:r>
    </w:p>
    <w:p w14:paraId="68ECDA9F" w14:textId="77777777" w:rsidR="005710D2" w:rsidRDefault="00A04926">
      <w:pPr>
        <w:ind w:left="1437" w:right="984" w:hanging="721"/>
        <w:jc w:val="both"/>
        <w:rPr>
          <w:sz w:val="24"/>
        </w:rPr>
      </w:pPr>
      <w:r>
        <w:rPr>
          <w:sz w:val="24"/>
        </w:rPr>
        <w:t xml:space="preserve">Tim Penulis Kemenkomarves, </w:t>
      </w:r>
      <w:r>
        <w:rPr>
          <w:i/>
          <w:sz w:val="24"/>
        </w:rPr>
        <w:t xml:space="preserve">Menata Ruang Laut Indonesia, </w:t>
      </w:r>
      <w:r>
        <w:rPr>
          <w:sz w:val="24"/>
        </w:rPr>
        <w:t>Kementer</w:t>
      </w:r>
      <w:r>
        <w:rPr>
          <w:sz w:val="24"/>
        </w:rPr>
        <w:t>ian Koordinator Bidang Kemaritiman dan Investasi, Jakarta, 2021.</w:t>
      </w:r>
    </w:p>
    <w:p w14:paraId="618BEB83" w14:textId="77777777" w:rsidR="005710D2" w:rsidRDefault="00A04926">
      <w:pPr>
        <w:ind w:left="1437" w:right="985" w:hanging="721"/>
        <w:jc w:val="both"/>
        <w:rPr>
          <w:sz w:val="24"/>
        </w:rPr>
      </w:pPr>
      <w:r>
        <w:rPr>
          <w:sz w:val="24"/>
        </w:rPr>
        <w:t>Umar</w:t>
      </w:r>
      <w:r>
        <w:rPr>
          <w:spacing w:val="-15"/>
          <w:sz w:val="24"/>
        </w:rPr>
        <w:t xml:space="preserve"> </w:t>
      </w:r>
      <w:r>
        <w:rPr>
          <w:sz w:val="24"/>
        </w:rPr>
        <w:t>Anwar,</w:t>
      </w:r>
      <w:r>
        <w:rPr>
          <w:spacing w:val="40"/>
          <w:sz w:val="24"/>
        </w:rPr>
        <w:t xml:space="preserve"> </w:t>
      </w:r>
      <w:r>
        <w:rPr>
          <w:i/>
          <w:sz w:val="24"/>
        </w:rPr>
        <w:t>Pengantar</w:t>
      </w:r>
      <w:r>
        <w:rPr>
          <w:i/>
          <w:spacing w:val="-8"/>
          <w:sz w:val="24"/>
        </w:rPr>
        <w:t xml:space="preserve"> </w:t>
      </w:r>
      <w:r>
        <w:rPr>
          <w:i/>
          <w:sz w:val="24"/>
        </w:rPr>
        <w:t>Ilmu</w:t>
      </w:r>
      <w:r>
        <w:rPr>
          <w:i/>
          <w:spacing w:val="-7"/>
          <w:sz w:val="24"/>
        </w:rPr>
        <w:t xml:space="preserve"> </w:t>
      </w:r>
      <w:r>
        <w:rPr>
          <w:i/>
          <w:sz w:val="24"/>
        </w:rPr>
        <w:t>Hukum</w:t>
      </w:r>
      <w:r>
        <w:rPr>
          <w:sz w:val="24"/>
        </w:rPr>
        <w:t>.</w:t>
      </w:r>
      <w:r>
        <w:rPr>
          <w:spacing w:val="-7"/>
          <w:sz w:val="24"/>
        </w:rPr>
        <w:t xml:space="preserve"> </w:t>
      </w:r>
      <w:r>
        <w:rPr>
          <w:sz w:val="24"/>
        </w:rPr>
        <w:t>Yayasan</w:t>
      </w:r>
      <w:r>
        <w:rPr>
          <w:spacing w:val="-7"/>
          <w:sz w:val="24"/>
        </w:rPr>
        <w:t xml:space="preserve"> </w:t>
      </w:r>
      <w:r>
        <w:rPr>
          <w:sz w:val="24"/>
        </w:rPr>
        <w:t>Penerbit</w:t>
      </w:r>
      <w:r>
        <w:rPr>
          <w:spacing w:val="-5"/>
          <w:sz w:val="24"/>
        </w:rPr>
        <w:t xml:space="preserve"> </w:t>
      </w:r>
      <w:r>
        <w:rPr>
          <w:sz w:val="24"/>
        </w:rPr>
        <w:t>Muhammad</w:t>
      </w:r>
      <w:r>
        <w:rPr>
          <w:spacing w:val="-7"/>
          <w:sz w:val="24"/>
        </w:rPr>
        <w:t xml:space="preserve"> </w:t>
      </w:r>
      <w:r>
        <w:rPr>
          <w:sz w:val="24"/>
        </w:rPr>
        <w:t>Zaini,</w:t>
      </w:r>
      <w:r>
        <w:rPr>
          <w:spacing w:val="-15"/>
          <w:sz w:val="24"/>
        </w:rPr>
        <w:t xml:space="preserve"> </w:t>
      </w:r>
      <w:r>
        <w:rPr>
          <w:sz w:val="24"/>
        </w:rPr>
        <w:t>Aceh, 2022, hlm. 54-55</w:t>
      </w:r>
    </w:p>
    <w:p w14:paraId="4FD6F40E" w14:textId="77777777" w:rsidR="005710D2" w:rsidRDefault="00A04926">
      <w:pPr>
        <w:pStyle w:val="BodyText"/>
        <w:ind w:left="1437" w:right="994" w:hanging="721"/>
        <w:jc w:val="both"/>
      </w:pPr>
      <w:r>
        <w:t>Wirawan. 2015. Manajemen Sumber Daya Manusia Indonesia. Jakarta, PT Raja Grafindo Persada. hal. 543.</w:t>
      </w:r>
    </w:p>
    <w:p w14:paraId="045D9368" w14:textId="77777777" w:rsidR="005710D2" w:rsidRDefault="00A04926">
      <w:pPr>
        <w:spacing w:before="1"/>
        <w:ind w:left="1437" w:right="986" w:hanging="721"/>
        <w:jc w:val="both"/>
        <w:rPr>
          <w:sz w:val="24"/>
        </w:rPr>
      </w:pPr>
      <w:r>
        <w:rPr>
          <w:sz w:val="24"/>
        </w:rPr>
        <w:t xml:space="preserve">Zulfikar Putra, Darmawan Wiridin, and H. Farid Wajdi. </w:t>
      </w:r>
      <w:r>
        <w:rPr>
          <w:i/>
          <w:sz w:val="24"/>
        </w:rPr>
        <w:t>Implementasi Upah Minimum Terhadap Kesejahteraan Pekerja</w:t>
      </w:r>
      <w:r>
        <w:rPr>
          <w:sz w:val="24"/>
        </w:rPr>
        <w:t xml:space="preserve">. Ahlimedia Book, 2022, hlm. </w:t>
      </w:r>
      <w:r>
        <w:rPr>
          <w:spacing w:val="-2"/>
          <w:sz w:val="24"/>
        </w:rPr>
        <w:t>52-53</w:t>
      </w:r>
    </w:p>
    <w:p w14:paraId="14ECB9DA" w14:textId="77777777" w:rsidR="005710D2" w:rsidRDefault="005710D2">
      <w:pPr>
        <w:pStyle w:val="BodyText"/>
        <w:spacing w:before="271"/>
      </w:pPr>
    </w:p>
    <w:p w14:paraId="58A29518" w14:textId="77777777" w:rsidR="005710D2" w:rsidRDefault="00A04926">
      <w:pPr>
        <w:pStyle w:val="Heading3"/>
        <w:spacing w:before="1"/>
        <w:ind w:left="717" w:firstLine="0"/>
      </w:pPr>
      <w:r>
        <w:rPr>
          <w:spacing w:val="-2"/>
        </w:rPr>
        <w:t>Jurnal</w:t>
      </w:r>
    </w:p>
    <w:p w14:paraId="703E9CB2" w14:textId="77777777" w:rsidR="005710D2" w:rsidRDefault="00A04926">
      <w:pPr>
        <w:pStyle w:val="BodyText"/>
        <w:ind w:left="1437" w:right="985" w:hanging="612"/>
      </w:pPr>
      <w:r>
        <w:t>Ad</w:t>
      </w:r>
      <w:r>
        <w:t>riana Mustafa. "Efektivitas Perjanjian</w:t>
      </w:r>
      <w:r>
        <w:rPr>
          <w:spacing w:val="-1"/>
        </w:rPr>
        <w:t xml:space="preserve"> </w:t>
      </w:r>
      <w:r>
        <w:t>Laut</w:t>
      </w:r>
      <w:r>
        <w:rPr>
          <w:spacing w:val="-10"/>
        </w:rPr>
        <w:t xml:space="preserve"> </w:t>
      </w:r>
      <w:r>
        <w:t>Antara</w:t>
      </w:r>
      <w:r>
        <w:rPr>
          <w:spacing w:val="-10"/>
        </w:rPr>
        <w:t xml:space="preserve"> </w:t>
      </w:r>
      <w:r>
        <w:t>Anak Buah Kapal Menurut Undang-Undang</w:t>
      </w:r>
      <w:r>
        <w:rPr>
          <w:spacing w:val="12"/>
        </w:rPr>
        <w:t xml:space="preserve"> </w:t>
      </w:r>
      <w:r>
        <w:t>Nomor</w:t>
      </w:r>
      <w:r>
        <w:rPr>
          <w:spacing w:val="13"/>
        </w:rPr>
        <w:t xml:space="preserve"> </w:t>
      </w:r>
      <w:r>
        <w:t>17</w:t>
      </w:r>
      <w:r>
        <w:rPr>
          <w:spacing w:val="5"/>
        </w:rPr>
        <w:t xml:space="preserve"> </w:t>
      </w:r>
      <w:r>
        <w:t>Tahun</w:t>
      </w:r>
      <w:r>
        <w:rPr>
          <w:spacing w:val="13"/>
        </w:rPr>
        <w:t xml:space="preserve"> </w:t>
      </w:r>
      <w:r>
        <w:t>2008."</w:t>
      </w:r>
      <w:r>
        <w:rPr>
          <w:spacing w:val="-4"/>
        </w:rPr>
        <w:t xml:space="preserve"> </w:t>
      </w:r>
      <w:r>
        <w:t>Al-Daulah</w:t>
      </w:r>
      <w:r>
        <w:rPr>
          <w:spacing w:val="6"/>
        </w:rPr>
        <w:t xml:space="preserve"> </w:t>
      </w:r>
      <w:r>
        <w:t>Vol</w:t>
      </w:r>
      <w:r>
        <w:rPr>
          <w:spacing w:val="13"/>
        </w:rPr>
        <w:t xml:space="preserve"> </w:t>
      </w:r>
      <w:r>
        <w:t>(5)</w:t>
      </w:r>
      <w:r>
        <w:rPr>
          <w:spacing w:val="13"/>
        </w:rPr>
        <w:t xml:space="preserve"> </w:t>
      </w:r>
      <w:r>
        <w:t>No.</w:t>
      </w:r>
      <w:r>
        <w:rPr>
          <w:spacing w:val="13"/>
        </w:rPr>
        <w:t xml:space="preserve"> </w:t>
      </w:r>
      <w:r>
        <w:t>2,</w:t>
      </w:r>
      <w:r>
        <w:rPr>
          <w:spacing w:val="13"/>
        </w:rPr>
        <w:t xml:space="preserve"> </w:t>
      </w:r>
      <w:r>
        <w:rPr>
          <w:spacing w:val="-2"/>
        </w:rPr>
        <w:t>2016,</w:t>
      </w:r>
    </w:p>
    <w:p w14:paraId="2D0E56D8" w14:textId="77777777" w:rsidR="005710D2" w:rsidRDefault="00A04926">
      <w:pPr>
        <w:pStyle w:val="BodyText"/>
        <w:ind w:left="1437"/>
      </w:pPr>
      <w:r>
        <w:t>hlm.</w:t>
      </w:r>
      <w:r>
        <w:rPr>
          <w:spacing w:val="2"/>
        </w:rPr>
        <w:t xml:space="preserve"> </w:t>
      </w:r>
      <w:r>
        <w:t>256-</w:t>
      </w:r>
      <w:r>
        <w:rPr>
          <w:spacing w:val="-4"/>
        </w:rPr>
        <w:t>267.</w:t>
      </w:r>
    </w:p>
    <w:p w14:paraId="1A2671D1" w14:textId="77777777" w:rsidR="005710D2" w:rsidRDefault="005710D2">
      <w:pPr>
        <w:pStyle w:val="BodyText"/>
        <w:sectPr w:rsidR="005710D2">
          <w:pgSz w:w="11910" w:h="16840"/>
          <w:pgMar w:top="1920" w:right="708" w:bottom="1240" w:left="1559" w:header="0" w:footer="1054" w:gutter="0"/>
          <w:cols w:space="720"/>
        </w:sectPr>
      </w:pPr>
    </w:p>
    <w:p w14:paraId="4FE90E21" w14:textId="77777777" w:rsidR="005710D2" w:rsidRDefault="005710D2">
      <w:pPr>
        <w:pStyle w:val="BodyText"/>
        <w:spacing w:before="64"/>
      </w:pPr>
    </w:p>
    <w:p w14:paraId="3ACFF276" w14:textId="77777777" w:rsidR="005710D2" w:rsidRDefault="00A04926">
      <w:pPr>
        <w:pStyle w:val="BodyText"/>
        <w:ind w:left="1437" w:right="985" w:hanging="721"/>
        <w:jc w:val="both"/>
      </w:pPr>
      <w:r>
        <w:t>Agustina Balik, 2016, Tanggung Jawab Pengusaha Pelayaran Dalam Perjanjian Kerja</w:t>
      </w:r>
      <w:r>
        <w:rPr>
          <w:spacing w:val="-7"/>
        </w:rPr>
        <w:t xml:space="preserve"> </w:t>
      </w:r>
      <w:r>
        <w:t>Laut</w:t>
      </w:r>
      <w:r>
        <w:rPr>
          <w:spacing w:val="-7"/>
        </w:rPr>
        <w:t xml:space="preserve"> </w:t>
      </w:r>
      <w:r>
        <w:t>(Pkl)</w:t>
      </w:r>
      <w:r>
        <w:rPr>
          <w:spacing w:val="-12"/>
        </w:rPr>
        <w:t xml:space="preserve"> </w:t>
      </w:r>
      <w:r>
        <w:t>Terkait</w:t>
      </w:r>
      <w:r>
        <w:rPr>
          <w:spacing w:val="-7"/>
        </w:rPr>
        <w:t xml:space="preserve"> </w:t>
      </w:r>
      <w:r>
        <w:t>Dengan</w:t>
      </w:r>
      <w:r>
        <w:rPr>
          <w:spacing w:val="-8"/>
        </w:rPr>
        <w:t xml:space="preserve"> </w:t>
      </w:r>
      <w:r>
        <w:t>Jam</w:t>
      </w:r>
      <w:r>
        <w:rPr>
          <w:spacing w:val="-7"/>
        </w:rPr>
        <w:t xml:space="preserve"> </w:t>
      </w:r>
      <w:r>
        <w:t>Kerja,</w:t>
      </w:r>
      <w:r>
        <w:rPr>
          <w:spacing w:val="-8"/>
        </w:rPr>
        <w:t xml:space="preserve"> </w:t>
      </w:r>
      <w:r>
        <w:t>Jurnal</w:t>
      </w:r>
      <w:r>
        <w:rPr>
          <w:spacing w:val="-7"/>
        </w:rPr>
        <w:t xml:space="preserve"> </w:t>
      </w:r>
      <w:r>
        <w:t>Sasi,</w:t>
      </w:r>
      <w:r>
        <w:rPr>
          <w:spacing w:val="-13"/>
        </w:rPr>
        <w:t xml:space="preserve"> </w:t>
      </w:r>
      <w:r>
        <w:t>Volume</w:t>
      </w:r>
      <w:r>
        <w:rPr>
          <w:spacing w:val="-11"/>
        </w:rPr>
        <w:t xml:space="preserve"> </w:t>
      </w:r>
      <w:r>
        <w:t>22</w:t>
      </w:r>
      <w:r>
        <w:rPr>
          <w:spacing w:val="-8"/>
        </w:rPr>
        <w:t xml:space="preserve"> </w:t>
      </w:r>
      <w:r>
        <w:t>Nomor (2), hal. 12-13</w:t>
      </w:r>
    </w:p>
    <w:p w14:paraId="569576FA" w14:textId="77777777" w:rsidR="005710D2" w:rsidRDefault="00A04926">
      <w:pPr>
        <w:pStyle w:val="BodyText"/>
        <w:spacing w:before="1"/>
        <w:ind w:left="1437" w:right="989" w:hanging="721"/>
        <w:jc w:val="both"/>
      </w:pPr>
      <w:r>
        <w:t>Aziz Prama Pramuditya, Agus Mulya Karsona dan Holyness Singadimedja. "Perlindungan</w:t>
      </w:r>
      <w:r>
        <w:rPr>
          <w:spacing w:val="-15"/>
        </w:rPr>
        <w:t xml:space="preserve"> </w:t>
      </w:r>
      <w:r>
        <w:t>hukum</w:t>
      </w:r>
      <w:r>
        <w:rPr>
          <w:spacing w:val="-14"/>
        </w:rPr>
        <w:t xml:space="preserve"> </w:t>
      </w:r>
      <w:r>
        <w:t>anak</w:t>
      </w:r>
      <w:r>
        <w:rPr>
          <w:spacing w:val="-15"/>
        </w:rPr>
        <w:t xml:space="preserve"> </w:t>
      </w:r>
      <w:r>
        <w:t>buah</w:t>
      </w:r>
      <w:r>
        <w:rPr>
          <w:spacing w:val="-15"/>
        </w:rPr>
        <w:t xml:space="preserve"> </w:t>
      </w:r>
      <w:r>
        <w:t>kapal</w:t>
      </w:r>
      <w:r>
        <w:rPr>
          <w:spacing w:val="-14"/>
        </w:rPr>
        <w:t xml:space="preserve"> </w:t>
      </w:r>
      <w:r>
        <w:t>dalam</w:t>
      </w:r>
      <w:r>
        <w:rPr>
          <w:spacing w:val="-14"/>
        </w:rPr>
        <w:t xml:space="preserve"> </w:t>
      </w:r>
      <w:r>
        <w:t>aspek</w:t>
      </w:r>
      <w:r>
        <w:rPr>
          <w:spacing w:val="-15"/>
        </w:rPr>
        <w:t xml:space="preserve"> </w:t>
      </w:r>
      <w:r>
        <w:t>kesejahteraan</w:t>
      </w:r>
      <w:r>
        <w:rPr>
          <w:spacing w:val="-15"/>
        </w:rPr>
        <w:t xml:space="preserve"> </w:t>
      </w:r>
      <w:r>
        <w:t>di</w:t>
      </w:r>
      <w:r>
        <w:rPr>
          <w:spacing w:val="-14"/>
        </w:rPr>
        <w:t xml:space="preserve"> </w:t>
      </w:r>
      <w:r>
        <w:t>bidang hukum ketenagakerjaan." Jurnal Cakrawala Hukum (11)</w:t>
      </w:r>
      <w:r>
        <w:rPr>
          <w:spacing w:val="-2"/>
        </w:rPr>
        <w:t xml:space="preserve"> </w:t>
      </w:r>
      <w:r>
        <w:t>No. 2, 2020,</w:t>
      </w:r>
      <w:r>
        <w:rPr>
          <w:spacing w:val="-2"/>
        </w:rPr>
        <w:t xml:space="preserve"> </w:t>
      </w:r>
      <w:r>
        <w:t xml:space="preserve">hlm. </w:t>
      </w:r>
      <w:r>
        <w:rPr>
          <w:spacing w:val="-2"/>
        </w:rPr>
        <w:t>136-146.</w:t>
      </w:r>
    </w:p>
    <w:p w14:paraId="3F02340E" w14:textId="77777777" w:rsidR="005710D2" w:rsidRDefault="00A04926">
      <w:pPr>
        <w:pStyle w:val="BodyText"/>
        <w:ind w:left="1437" w:right="983" w:hanging="600"/>
        <w:jc w:val="both"/>
      </w:pPr>
      <w:r>
        <w:t>Clark Xaverius Harwen Sumanti, 2024, Tinjauan Yuridis Terhadap Perjanjian Kerja Laut (Zee Arbeidsoverenkomst) Menurut Kitab Undang</w:t>
      </w:r>
      <w:r>
        <w:t>-Undang Hukum Dagang, Lex Privatum Volume_14_Nomor_02, hal</w:t>
      </w:r>
    </w:p>
    <w:p w14:paraId="5293D1C1" w14:textId="77777777" w:rsidR="005710D2" w:rsidRDefault="00A04926">
      <w:pPr>
        <w:pStyle w:val="BodyText"/>
        <w:ind w:left="1437" w:right="983" w:hanging="600"/>
        <w:jc w:val="both"/>
      </w:pPr>
      <w:r>
        <w:t>Clark Xaverius Harwen Sumanti, 2024, Tinjauan Yuridis Terhadap Perjanjian Kerja Laut (Zee Arbeidsoverenkomst) Menurut Kitab Undang-Undang Hukum Dagang, Lex Privatum Vol. 14 Nomor 02, hal 1-12</w:t>
      </w:r>
    </w:p>
    <w:p w14:paraId="0BE2BCB2" w14:textId="77777777" w:rsidR="005710D2" w:rsidRDefault="00A04926">
      <w:pPr>
        <w:pStyle w:val="BodyText"/>
        <w:spacing w:before="1"/>
        <w:ind w:left="1437" w:right="984" w:hanging="721"/>
        <w:jc w:val="both"/>
      </w:pPr>
      <w:r>
        <w:rPr>
          <w:spacing w:val="-2"/>
        </w:rPr>
        <w:t>Clark Xaverius</w:t>
      </w:r>
      <w:r>
        <w:rPr>
          <w:spacing w:val="-4"/>
        </w:rPr>
        <w:t xml:space="preserve"> </w:t>
      </w:r>
      <w:r>
        <w:rPr>
          <w:spacing w:val="-2"/>
        </w:rPr>
        <w:t>Harwen Sumanti.</w:t>
      </w:r>
      <w:r>
        <w:rPr>
          <w:spacing w:val="-6"/>
        </w:rPr>
        <w:t xml:space="preserve"> </w:t>
      </w:r>
      <w:r>
        <w:rPr>
          <w:spacing w:val="-2"/>
        </w:rPr>
        <w:t>"Tinjauan</w:t>
      </w:r>
      <w:r>
        <w:rPr>
          <w:spacing w:val="-12"/>
        </w:rPr>
        <w:t xml:space="preserve"> </w:t>
      </w:r>
      <w:r>
        <w:rPr>
          <w:spacing w:val="-2"/>
        </w:rPr>
        <w:t>Yuridis</w:t>
      </w:r>
      <w:r>
        <w:rPr>
          <w:spacing w:val="-8"/>
        </w:rPr>
        <w:t xml:space="preserve"> </w:t>
      </w:r>
      <w:r>
        <w:rPr>
          <w:spacing w:val="-2"/>
        </w:rPr>
        <w:t>Terhadap Perjan</w:t>
      </w:r>
      <w:r>
        <w:rPr>
          <w:spacing w:val="-2"/>
        </w:rPr>
        <w:t>jian</w:t>
      </w:r>
      <w:r>
        <w:rPr>
          <w:spacing w:val="-6"/>
        </w:rPr>
        <w:t xml:space="preserve"> </w:t>
      </w:r>
      <w:r>
        <w:rPr>
          <w:spacing w:val="-2"/>
        </w:rPr>
        <w:t>Kerja</w:t>
      </w:r>
      <w:r>
        <w:rPr>
          <w:spacing w:val="-5"/>
        </w:rPr>
        <w:t xml:space="preserve"> </w:t>
      </w:r>
      <w:r>
        <w:rPr>
          <w:spacing w:val="-2"/>
        </w:rPr>
        <w:t xml:space="preserve">Laut </w:t>
      </w:r>
      <w:r>
        <w:t>(Zee Arbeidsoverenkomst) Menurut Kitab Undang-Undang Hukum Dagang." Lex Privatum (14) No. 2 2024, hlm. 1-12</w:t>
      </w:r>
    </w:p>
    <w:p w14:paraId="146DBB81" w14:textId="77777777" w:rsidR="005710D2" w:rsidRDefault="00A04926">
      <w:pPr>
        <w:pStyle w:val="BodyText"/>
        <w:ind w:left="1437" w:right="985" w:hanging="721"/>
        <w:jc w:val="both"/>
      </w:pPr>
      <w:r>
        <w:t>Devi</w:t>
      </w:r>
      <w:r>
        <w:rPr>
          <w:spacing w:val="-15"/>
        </w:rPr>
        <w:t xml:space="preserve"> </w:t>
      </w:r>
      <w:r>
        <w:t>Eka</w:t>
      </w:r>
      <w:r>
        <w:rPr>
          <w:spacing w:val="-15"/>
        </w:rPr>
        <w:t xml:space="preserve"> </w:t>
      </w:r>
      <w:r>
        <w:t>Verawati.</w:t>
      </w:r>
      <w:r>
        <w:rPr>
          <w:spacing w:val="-15"/>
        </w:rPr>
        <w:t xml:space="preserve"> </w:t>
      </w:r>
      <w:r>
        <w:t>"Pendampingan</w:t>
      </w:r>
      <w:r>
        <w:rPr>
          <w:spacing w:val="-15"/>
        </w:rPr>
        <w:t xml:space="preserve"> </w:t>
      </w:r>
      <w:r>
        <w:t>Perancangan</w:t>
      </w:r>
      <w:r>
        <w:rPr>
          <w:spacing w:val="-15"/>
        </w:rPr>
        <w:t xml:space="preserve"> </w:t>
      </w:r>
      <w:r>
        <w:t>Kontrak</w:t>
      </w:r>
      <w:r>
        <w:rPr>
          <w:spacing w:val="-15"/>
        </w:rPr>
        <w:t xml:space="preserve"> </w:t>
      </w:r>
      <w:r>
        <w:t>Kerja</w:t>
      </w:r>
      <w:r>
        <w:rPr>
          <w:spacing w:val="-15"/>
        </w:rPr>
        <w:t xml:space="preserve"> </w:t>
      </w:r>
      <w:r>
        <w:t>Pada</w:t>
      </w:r>
      <w:r>
        <w:rPr>
          <w:spacing w:val="-15"/>
        </w:rPr>
        <w:t xml:space="preserve"> </w:t>
      </w:r>
      <w:r>
        <w:t>Usaha</w:t>
      </w:r>
      <w:r>
        <w:rPr>
          <w:spacing w:val="-15"/>
        </w:rPr>
        <w:t xml:space="preserve"> </w:t>
      </w:r>
      <w:r>
        <w:t>Mikro Kecil</w:t>
      </w:r>
      <w:r>
        <w:rPr>
          <w:spacing w:val="-1"/>
        </w:rPr>
        <w:t xml:space="preserve"> </w:t>
      </w:r>
      <w:r>
        <w:t>Menengah</w:t>
      </w:r>
      <w:r>
        <w:rPr>
          <w:spacing w:val="-2"/>
        </w:rPr>
        <w:t xml:space="preserve"> </w:t>
      </w:r>
      <w:r>
        <w:t>Di</w:t>
      </w:r>
      <w:r>
        <w:rPr>
          <w:spacing w:val="-1"/>
        </w:rPr>
        <w:t xml:space="preserve"> </w:t>
      </w:r>
      <w:r>
        <w:t>Desa Minggirsari</w:t>
      </w:r>
      <w:r>
        <w:rPr>
          <w:spacing w:val="-1"/>
        </w:rPr>
        <w:t xml:space="preserve"> </w:t>
      </w:r>
      <w:r>
        <w:t>Kabupaten</w:t>
      </w:r>
      <w:r>
        <w:rPr>
          <w:spacing w:val="-2"/>
        </w:rPr>
        <w:t xml:space="preserve"> </w:t>
      </w:r>
      <w:r>
        <w:t>Blitar."</w:t>
      </w:r>
      <w:r>
        <w:rPr>
          <w:spacing w:val="-4"/>
        </w:rPr>
        <w:t xml:space="preserve"> </w:t>
      </w:r>
      <w:r>
        <w:t>DiH:</w:t>
      </w:r>
      <w:r>
        <w:rPr>
          <w:spacing w:val="-1"/>
        </w:rPr>
        <w:t xml:space="preserve"> </w:t>
      </w:r>
      <w:r>
        <w:t>Jurnal</w:t>
      </w:r>
      <w:r>
        <w:rPr>
          <w:spacing w:val="-1"/>
        </w:rPr>
        <w:t xml:space="preserve"> </w:t>
      </w:r>
      <w:r>
        <w:t>Ilmu Hukum, 2022, hlm.</w:t>
      </w:r>
      <w:r>
        <w:rPr>
          <w:spacing w:val="40"/>
        </w:rPr>
        <w:t xml:space="preserve"> </w:t>
      </w:r>
      <w:r>
        <w:t>147-156.</w:t>
      </w:r>
    </w:p>
    <w:p w14:paraId="50BEF83D" w14:textId="77777777" w:rsidR="005710D2" w:rsidRDefault="00A04926">
      <w:pPr>
        <w:pStyle w:val="BodyText"/>
        <w:ind w:left="1437" w:right="994" w:hanging="721"/>
        <w:jc w:val="both"/>
      </w:pPr>
      <w:r>
        <w:t>Dobi</w:t>
      </w:r>
      <w:r>
        <w:rPr>
          <w:spacing w:val="-12"/>
        </w:rPr>
        <w:t xml:space="preserve"> </w:t>
      </w:r>
      <w:r>
        <w:t>Yuliansa,.</w:t>
      </w:r>
      <w:r>
        <w:rPr>
          <w:spacing w:val="-6"/>
        </w:rPr>
        <w:t xml:space="preserve"> </w:t>
      </w:r>
      <w:r>
        <w:t>"Implementasi</w:t>
      </w:r>
      <w:r>
        <w:rPr>
          <w:spacing w:val="-5"/>
        </w:rPr>
        <w:t xml:space="preserve"> </w:t>
      </w:r>
      <w:r>
        <w:t>Prinsip</w:t>
      </w:r>
      <w:r>
        <w:rPr>
          <w:spacing w:val="-6"/>
        </w:rPr>
        <w:t xml:space="preserve"> </w:t>
      </w:r>
      <w:r>
        <w:t>Negara</w:t>
      </w:r>
      <w:r>
        <w:rPr>
          <w:spacing w:val="-4"/>
        </w:rPr>
        <w:t xml:space="preserve"> </w:t>
      </w:r>
      <w:r>
        <w:t>Hukum</w:t>
      </w:r>
      <w:r>
        <w:rPr>
          <w:spacing w:val="-5"/>
        </w:rPr>
        <w:t xml:space="preserve"> </w:t>
      </w:r>
      <w:r>
        <w:t>dalam</w:t>
      </w:r>
      <w:r>
        <w:rPr>
          <w:spacing w:val="-5"/>
        </w:rPr>
        <w:t xml:space="preserve"> </w:t>
      </w:r>
      <w:r>
        <w:t>Meningkatkan</w:t>
      </w:r>
      <w:r>
        <w:rPr>
          <w:spacing w:val="-6"/>
        </w:rPr>
        <w:t xml:space="preserve"> </w:t>
      </w:r>
      <w:r>
        <w:t>Good Governance</w:t>
      </w:r>
      <w:r>
        <w:rPr>
          <w:spacing w:val="-7"/>
        </w:rPr>
        <w:t xml:space="preserve"> </w:t>
      </w:r>
      <w:r>
        <w:t>di</w:t>
      </w:r>
      <w:r>
        <w:rPr>
          <w:spacing w:val="-7"/>
        </w:rPr>
        <w:t xml:space="preserve"> </w:t>
      </w:r>
      <w:r>
        <w:t>Indonesia."</w:t>
      </w:r>
      <w:r>
        <w:rPr>
          <w:spacing w:val="-9"/>
        </w:rPr>
        <w:t xml:space="preserve"> </w:t>
      </w:r>
      <w:r>
        <w:t>Hutanasyah:</w:t>
      </w:r>
      <w:r>
        <w:rPr>
          <w:spacing w:val="-7"/>
        </w:rPr>
        <w:t xml:space="preserve"> </w:t>
      </w:r>
      <w:r>
        <w:t>Jurnal</w:t>
      </w:r>
      <w:r>
        <w:rPr>
          <w:spacing w:val="-7"/>
        </w:rPr>
        <w:t xml:space="preserve"> </w:t>
      </w:r>
      <w:r>
        <w:t>Hukum</w:t>
      </w:r>
      <w:r>
        <w:rPr>
          <w:spacing w:val="-11"/>
        </w:rPr>
        <w:t xml:space="preserve"> </w:t>
      </w:r>
      <w:r>
        <w:t>Tata</w:t>
      </w:r>
      <w:r>
        <w:rPr>
          <w:spacing w:val="-7"/>
        </w:rPr>
        <w:t xml:space="preserve"> </w:t>
      </w:r>
      <w:r>
        <w:t>Negara</w:t>
      </w:r>
      <w:r>
        <w:rPr>
          <w:spacing w:val="-7"/>
        </w:rPr>
        <w:t xml:space="preserve"> </w:t>
      </w:r>
      <w:r>
        <w:t>(3)</w:t>
      </w:r>
      <w:r>
        <w:rPr>
          <w:spacing w:val="-8"/>
        </w:rPr>
        <w:t xml:space="preserve"> </w:t>
      </w:r>
      <w:r>
        <w:t>No. 1, 2024, hlm. 39-60.</w:t>
      </w:r>
    </w:p>
    <w:p w14:paraId="494614BA" w14:textId="77777777" w:rsidR="005710D2" w:rsidRDefault="00A04926">
      <w:pPr>
        <w:pStyle w:val="BodyText"/>
        <w:ind w:left="1437" w:right="989" w:hanging="721"/>
        <w:jc w:val="both"/>
      </w:pPr>
      <w:r>
        <w:t>EK Netanyahu, dkk, 2020 Perlindungan</w:t>
      </w:r>
      <w:r>
        <w:t xml:space="preserve"> Hukum Terhadap Pekerja Laut Dalam Pemutusan Hubungan Kerja.” Lex</w:t>
      </w:r>
      <w:r>
        <w:rPr>
          <w:spacing w:val="-1"/>
        </w:rPr>
        <w:t xml:space="preserve"> </w:t>
      </w:r>
      <w:r>
        <w:t>Administratum Volume 8 Nomor (5).</w:t>
      </w:r>
    </w:p>
    <w:p w14:paraId="2095F1DF" w14:textId="77777777" w:rsidR="005710D2" w:rsidRDefault="00A04926">
      <w:pPr>
        <w:pStyle w:val="BodyText"/>
        <w:ind w:left="1437" w:right="993" w:hanging="721"/>
        <w:jc w:val="both"/>
      </w:pPr>
      <w:r>
        <w:t>Eka Nanda Ravizki, and Lintang Yudhantaka. "Artificial Intelligence Sebagai Subjek Hukum: Tinjauan Konseptual dan Tantangan Pengaturan di Indonesia." Notair</w:t>
      </w:r>
      <w:r>
        <w:t>e (5) No .3, 2022.</w:t>
      </w:r>
    </w:p>
    <w:p w14:paraId="336CCABC" w14:textId="77777777" w:rsidR="005710D2" w:rsidRDefault="00A04926">
      <w:pPr>
        <w:pStyle w:val="BodyText"/>
        <w:ind w:left="1437" w:right="989" w:hanging="721"/>
        <w:jc w:val="both"/>
      </w:pPr>
      <w:r>
        <w:t>Emilia Nova Lina Siagian, Reminiser Halawa, and Syah Indrawan. "Perjanjian Kerja Laut</w:t>
      </w:r>
      <w:r>
        <w:rPr>
          <w:spacing w:val="-1"/>
        </w:rPr>
        <w:t xml:space="preserve"> </w:t>
      </w:r>
      <w:r>
        <w:t>Sebagai</w:t>
      </w:r>
      <w:r>
        <w:rPr>
          <w:spacing w:val="-1"/>
        </w:rPr>
        <w:t xml:space="preserve"> </w:t>
      </w:r>
      <w:r>
        <w:t>Jaminan</w:t>
      </w:r>
      <w:r>
        <w:rPr>
          <w:spacing w:val="-2"/>
        </w:rPr>
        <w:t xml:space="preserve"> </w:t>
      </w:r>
      <w:r>
        <w:t>Keselamatan</w:t>
      </w:r>
      <w:r>
        <w:rPr>
          <w:spacing w:val="-6"/>
        </w:rPr>
        <w:t xml:space="preserve"> </w:t>
      </w:r>
      <w:r>
        <w:t>Para</w:t>
      </w:r>
      <w:r>
        <w:rPr>
          <w:spacing w:val="-4"/>
        </w:rPr>
        <w:t xml:space="preserve"> </w:t>
      </w:r>
      <w:r>
        <w:t>Tenaga Kerja</w:t>
      </w:r>
      <w:r>
        <w:rPr>
          <w:spacing w:val="-11"/>
        </w:rPr>
        <w:t xml:space="preserve"> </w:t>
      </w:r>
      <w:r>
        <w:t>Atau</w:t>
      </w:r>
      <w:r>
        <w:rPr>
          <w:spacing w:val="-2"/>
        </w:rPr>
        <w:t xml:space="preserve"> </w:t>
      </w:r>
      <w:r>
        <w:t>Pelaut." Aufklarung:</w:t>
      </w:r>
      <w:r>
        <w:rPr>
          <w:spacing w:val="-12"/>
        </w:rPr>
        <w:t xml:space="preserve"> </w:t>
      </w:r>
      <w:r>
        <w:t>Jurnal</w:t>
      </w:r>
      <w:r>
        <w:rPr>
          <w:spacing w:val="-11"/>
        </w:rPr>
        <w:t xml:space="preserve"> </w:t>
      </w:r>
      <w:r>
        <w:t>Pendidikan,</w:t>
      </w:r>
      <w:r>
        <w:rPr>
          <w:spacing w:val="-15"/>
        </w:rPr>
        <w:t xml:space="preserve"> </w:t>
      </w:r>
      <w:r>
        <w:t>Sosial</w:t>
      </w:r>
      <w:r>
        <w:rPr>
          <w:spacing w:val="-11"/>
        </w:rPr>
        <w:t xml:space="preserve"> </w:t>
      </w:r>
      <w:r>
        <w:t>dan</w:t>
      </w:r>
      <w:r>
        <w:rPr>
          <w:spacing w:val="-15"/>
        </w:rPr>
        <w:t xml:space="preserve"> </w:t>
      </w:r>
      <w:r>
        <w:t>Humaniora</w:t>
      </w:r>
      <w:r>
        <w:rPr>
          <w:spacing w:val="-11"/>
        </w:rPr>
        <w:t xml:space="preserve"> </w:t>
      </w:r>
      <w:r>
        <w:t>(2)</w:t>
      </w:r>
      <w:r>
        <w:rPr>
          <w:spacing w:val="-12"/>
        </w:rPr>
        <w:t xml:space="preserve"> </w:t>
      </w:r>
      <w:r>
        <w:t>No.</w:t>
      </w:r>
      <w:r>
        <w:rPr>
          <w:spacing w:val="-12"/>
        </w:rPr>
        <w:t xml:space="preserve"> </w:t>
      </w:r>
      <w:r>
        <w:t>4,</w:t>
      </w:r>
      <w:r>
        <w:rPr>
          <w:spacing w:val="-12"/>
        </w:rPr>
        <w:t xml:space="preserve"> </w:t>
      </w:r>
      <w:r>
        <w:t>2022,</w:t>
      </w:r>
      <w:r>
        <w:rPr>
          <w:spacing w:val="-15"/>
        </w:rPr>
        <w:t xml:space="preserve"> </w:t>
      </w:r>
      <w:r>
        <w:t xml:space="preserve">hlm. </w:t>
      </w:r>
      <w:r>
        <w:rPr>
          <w:spacing w:val="-2"/>
        </w:rPr>
        <w:t>341-347.</w:t>
      </w:r>
    </w:p>
    <w:p w14:paraId="6FAA5627" w14:textId="77777777" w:rsidR="005710D2" w:rsidRDefault="00A04926">
      <w:pPr>
        <w:pStyle w:val="BodyText"/>
        <w:spacing w:before="1"/>
        <w:ind w:left="1437" w:right="995" w:hanging="721"/>
        <w:jc w:val="both"/>
      </w:pPr>
      <w:r>
        <w:t>Firdaus Sitepu, 2018, Peranan Nakhoda Dalam Memotivasi Semangat Kerja Kru Di Atas Kapal Kn. Bima Sakti, Volume 7 Nomor (2), Jurnal Dinamika Bahari, hal. 2120</w:t>
      </w:r>
    </w:p>
    <w:p w14:paraId="74B7F76C" w14:textId="77777777" w:rsidR="005710D2" w:rsidRDefault="00A04926">
      <w:pPr>
        <w:pStyle w:val="BodyText"/>
        <w:ind w:left="1437" w:right="991" w:hanging="721"/>
        <w:jc w:val="both"/>
      </w:pPr>
      <w:r>
        <w:t>Hasrianto, "Pertanggungjawaban Nakhoda Pada Peristiwa Kecelakaan Kapal Menurut</w:t>
      </w:r>
      <w:r>
        <w:rPr>
          <w:spacing w:val="-8"/>
        </w:rPr>
        <w:t xml:space="preserve"> </w:t>
      </w:r>
      <w:r>
        <w:t>Undang-Undang</w:t>
      </w:r>
      <w:r>
        <w:rPr>
          <w:spacing w:val="-8"/>
        </w:rPr>
        <w:t xml:space="preserve"> </w:t>
      </w:r>
      <w:r>
        <w:t>Pelay</w:t>
      </w:r>
      <w:r>
        <w:t>aran."</w:t>
      </w:r>
      <w:r>
        <w:rPr>
          <w:spacing w:val="-10"/>
        </w:rPr>
        <w:t xml:space="preserve"> </w:t>
      </w:r>
      <w:r>
        <w:t>Journal</w:t>
      </w:r>
      <w:r>
        <w:rPr>
          <w:spacing w:val="-7"/>
        </w:rPr>
        <w:t xml:space="preserve"> </w:t>
      </w:r>
      <w:r>
        <w:t>of</w:t>
      </w:r>
      <w:r>
        <w:rPr>
          <w:spacing w:val="-9"/>
        </w:rPr>
        <w:t xml:space="preserve"> </w:t>
      </w:r>
      <w:r>
        <w:t>Law</w:t>
      </w:r>
      <w:r>
        <w:rPr>
          <w:spacing w:val="-10"/>
        </w:rPr>
        <w:t xml:space="preserve"> </w:t>
      </w:r>
      <w:r>
        <w:t>(Jurnal</w:t>
      </w:r>
      <w:r>
        <w:rPr>
          <w:spacing w:val="-7"/>
        </w:rPr>
        <w:t xml:space="preserve"> </w:t>
      </w:r>
      <w:r>
        <w:t>Ilmu</w:t>
      </w:r>
      <w:r>
        <w:rPr>
          <w:spacing w:val="-8"/>
        </w:rPr>
        <w:t xml:space="preserve"> </w:t>
      </w:r>
      <w:r>
        <w:rPr>
          <w:spacing w:val="-2"/>
        </w:rPr>
        <w:t>Hukum)</w:t>
      </w:r>
    </w:p>
    <w:p w14:paraId="509BE1BF" w14:textId="77777777" w:rsidR="005710D2" w:rsidRDefault="00A04926">
      <w:pPr>
        <w:pStyle w:val="BodyText"/>
        <w:spacing w:before="1"/>
        <w:ind w:left="1437"/>
        <w:jc w:val="both"/>
      </w:pPr>
      <w:r>
        <w:t>(7) No. 1,</w:t>
      </w:r>
      <w:r>
        <w:rPr>
          <w:spacing w:val="60"/>
        </w:rPr>
        <w:t xml:space="preserve"> </w:t>
      </w:r>
      <w:r>
        <w:t>2021, hlm.</w:t>
      </w:r>
      <w:r>
        <w:rPr>
          <w:spacing w:val="1"/>
        </w:rPr>
        <w:t xml:space="preserve"> </w:t>
      </w:r>
      <w:r>
        <w:t>199-</w:t>
      </w:r>
      <w:r>
        <w:rPr>
          <w:spacing w:val="-4"/>
        </w:rPr>
        <w:t>214.</w:t>
      </w:r>
    </w:p>
    <w:p w14:paraId="07302B71" w14:textId="77777777" w:rsidR="005710D2" w:rsidRDefault="00A04926">
      <w:pPr>
        <w:pStyle w:val="BodyText"/>
        <w:ind w:left="1437" w:right="990" w:hanging="721"/>
        <w:jc w:val="both"/>
      </w:pPr>
      <w:r>
        <w:t xml:space="preserve">Herizal, Wulandari. 2020, Pengaruh Keselamatan Kerja Dan Kesehatan Kerja Terhadap Kinerja Karyawan Pada Pt. Perkebunan Nusantara I Pks Pulau </w:t>
      </w:r>
      <w:r>
        <w:rPr>
          <w:spacing w:val="-2"/>
        </w:rPr>
        <w:t>Tiga</w:t>
      </w:r>
      <w:r>
        <w:rPr>
          <w:spacing w:val="-13"/>
        </w:rPr>
        <w:t xml:space="preserve"> </w:t>
      </w:r>
      <w:r>
        <w:rPr>
          <w:spacing w:val="-2"/>
        </w:rPr>
        <w:t>Aceh</w:t>
      </w:r>
      <w:r>
        <w:rPr>
          <w:spacing w:val="-13"/>
        </w:rPr>
        <w:t xml:space="preserve"> </w:t>
      </w:r>
      <w:r>
        <w:rPr>
          <w:spacing w:val="-2"/>
        </w:rPr>
        <w:t>Tamiang,</w:t>
      </w:r>
      <w:r>
        <w:rPr>
          <w:spacing w:val="-5"/>
        </w:rPr>
        <w:t xml:space="preserve"> </w:t>
      </w:r>
      <w:r>
        <w:rPr>
          <w:spacing w:val="-2"/>
        </w:rPr>
        <w:t>Jurnal</w:t>
      </w:r>
      <w:r>
        <w:rPr>
          <w:spacing w:val="-4"/>
        </w:rPr>
        <w:t xml:space="preserve"> </w:t>
      </w:r>
      <w:r>
        <w:rPr>
          <w:spacing w:val="-2"/>
        </w:rPr>
        <w:t>Sosial</w:t>
      </w:r>
      <w:r>
        <w:rPr>
          <w:spacing w:val="-4"/>
        </w:rPr>
        <w:t xml:space="preserve"> </w:t>
      </w:r>
      <w:r>
        <w:rPr>
          <w:spacing w:val="-2"/>
        </w:rPr>
        <w:t>Humaniora</w:t>
      </w:r>
      <w:r>
        <w:rPr>
          <w:spacing w:val="-4"/>
        </w:rPr>
        <w:t xml:space="preserve"> </w:t>
      </w:r>
      <w:r>
        <w:rPr>
          <w:spacing w:val="-2"/>
        </w:rPr>
        <w:t>Sigli</w:t>
      </w:r>
      <w:r>
        <w:rPr>
          <w:spacing w:val="-4"/>
        </w:rPr>
        <w:t xml:space="preserve"> </w:t>
      </w:r>
      <w:r>
        <w:rPr>
          <w:spacing w:val="-2"/>
        </w:rPr>
        <w:t>(JSH),</w:t>
      </w:r>
      <w:r>
        <w:rPr>
          <w:spacing w:val="-10"/>
        </w:rPr>
        <w:t xml:space="preserve"> </w:t>
      </w:r>
      <w:r>
        <w:rPr>
          <w:spacing w:val="-2"/>
        </w:rPr>
        <w:t>Volume</w:t>
      </w:r>
      <w:r>
        <w:rPr>
          <w:spacing w:val="-4"/>
        </w:rPr>
        <w:t xml:space="preserve"> </w:t>
      </w:r>
      <w:r>
        <w:rPr>
          <w:spacing w:val="-2"/>
        </w:rPr>
        <w:t>3</w:t>
      </w:r>
      <w:r>
        <w:rPr>
          <w:spacing w:val="-5"/>
        </w:rPr>
        <w:t xml:space="preserve"> </w:t>
      </w:r>
      <w:r>
        <w:rPr>
          <w:spacing w:val="-2"/>
        </w:rPr>
        <w:t xml:space="preserve">Nomor </w:t>
      </w:r>
      <w:r>
        <w:t>(1), hal 19-21</w:t>
      </w:r>
    </w:p>
    <w:p w14:paraId="5DFF335D" w14:textId="77777777" w:rsidR="005710D2" w:rsidRDefault="00A04926">
      <w:pPr>
        <w:pStyle w:val="BodyText"/>
        <w:spacing w:before="2" w:line="237" w:lineRule="auto"/>
        <w:ind w:left="1437" w:right="983" w:hanging="721"/>
        <w:jc w:val="both"/>
      </w:pPr>
      <w:r>
        <w:t>Janpatar Simamora. "Tafsir Makna Negara Hukum dalam Perspektif Undang- Undang Dasar Negara Republik Indonesia Tahun 1945." Jurnal Dinamika Hukum (14) No. 3, 2014, hlm. 547-561.</w:t>
      </w:r>
    </w:p>
    <w:p w14:paraId="22626229" w14:textId="77777777" w:rsidR="005710D2" w:rsidRDefault="005710D2">
      <w:pPr>
        <w:pStyle w:val="BodyText"/>
        <w:spacing w:line="237" w:lineRule="auto"/>
        <w:jc w:val="both"/>
        <w:sectPr w:rsidR="005710D2">
          <w:pgSz w:w="11910" w:h="16840"/>
          <w:pgMar w:top="1920" w:right="708" w:bottom="1240" w:left="1559" w:header="0" w:footer="1054" w:gutter="0"/>
          <w:cols w:space="720"/>
        </w:sectPr>
      </w:pPr>
    </w:p>
    <w:p w14:paraId="335C7D89" w14:textId="77777777" w:rsidR="005710D2" w:rsidRDefault="005710D2">
      <w:pPr>
        <w:pStyle w:val="BodyText"/>
        <w:spacing w:before="64"/>
      </w:pPr>
    </w:p>
    <w:p w14:paraId="7E48C4E9" w14:textId="77777777" w:rsidR="005710D2" w:rsidRDefault="00A04926">
      <w:pPr>
        <w:pStyle w:val="BodyText"/>
        <w:ind w:left="1437" w:right="990" w:hanging="721"/>
        <w:jc w:val="both"/>
      </w:pPr>
      <w:r>
        <w:t>Kusdiantoro, 2019, Perikanan Tangkap Di Indonesia: Potret da</w:t>
      </w:r>
      <w:r>
        <w:t>n Tantangan Keberlanjutannya, Jurnal Sosial Ekonomi Kelautan dan Perikanan Vol.14 No. 2, 14-15</w:t>
      </w:r>
    </w:p>
    <w:p w14:paraId="48B71E2C" w14:textId="77777777" w:rsidR="005710D2" w:rsidRDefault="00A04926">
      <w:pPr>
        <w:pStyle w:val="BodyText"/>
        <w:spacing w:before="1"/>
        <w:ind w:left="1437" w:right="983" w:hanging="721"/>
        <w:jc w:val="both"/>
      </w:pPr>
      <w:r>
        <w:t>Lalu Hadi Adha. "Perlindungan Hukum Pekerja Migran Indonesia Yang Bekerja Sebagai</w:t>
      </w:r>
      <w:r>
        <w:rPr>
          <w:spacing w:val="-15"/>
        </w:rPr>
        <w:t xml:space="preserve"> </w:t>
      </w:r>
      <w:r>
        <w:t>Awak</w:t>
      </w:r>
      <w:r>
        <w:rPr>
          <w:spacing w:val="-15"/>
        </w:rPr>
        <w:t xml:space="preserve"> </w:t>
      </w:r>
      <w:r>
        <w:t>Kapal</w:t>
      </w:r>
      <w:r>
        <w:rPr>
          <w:spacing w:val="-15"/>
        </w:rPr>
        <w:t xml:space="preserve"> </w:t>
      </w:r>
      <w:r>
        <w:t>Perikanan</w:t>
      </w:r>
      <w:r>
        <w:rPr>
          <w:spacing w:val="-15"/>
        </w:rPr>
        <w:t xml:space="preserve"> </w:t>
      </w:r>
      <w:r>
        <w:t>(AKP)</w:t>
      </w:r>
      <w:r>
        <w:rPr>
          <w:spacing w:val="-15"/>
        </w:rPr>
        <w:t xml:space="preserve"> </w:t>
      </w:r>
      <w:r>
        <w:t>Asing."</w:t>
      </w:r>
      <w:r>
        <w:rPr>
          <w:spacing w:val="-15"/>
        </w:rPr>
        <w:t xml:space="preserve"> </w:t>
      </w:r>
      <w:r>
        <w:t>Private</w:t>
      </w:r>
      <w:r>
        <w:rPr>
          <w:spacing w:val="-15"/>
        </w:rPr>
        <w:t xml:space="preserve"> </w:t>
      </w:r>
      <w:r>
        <w:t>Law</w:t>
      </w:r>
      <w:r>
        <w:rPr>
          <w:spacing w:val="-15"/>
        </w:rPr>
        <w:t xml:space="preserve"> </w:t>
      </w:r>
      <w:r>
        <w:t>(2)</w:t>
      </w:r>
      <w:r>
        <w:rPr>
          <w:spacing w:val="-15"/>
        </w:rPr>
        <w:t xml:space="preserve"> </w:t>
      </w:r>
      <w:r>
        <w:t>No.</w:t>
      </w:r>
      <w:r>
        <w:rPr>
          <w:spacing w:val="-15"/>
        </w:rPr>
        <w:t xml:space="preserve"> </w:t>
      </w:r>
      <w:r>
        <w:t>3,</w:t>
      </w:r>
      <w:r>
        <w:rPr>
          <w:spacing w:val="-15"/>
        </w:rPr>
        <w:t xml:space="preserve"> </w:t>
      </w:r>
      <w:r>
        <w:t>2022, hlm. 795-815</w:t>
      </w:r>
    </w:p>
    <w:p w14:paraId="340D5DD2" w14:textId="77777777" w:rsidR="005710D2" w:rsidRDefault="00A04926">
      <w:pPr>
        <w:pStyle w:val="BodyText"/>
        <w:ind w:left="1437" w:right="989" w:hanging="721"/>
        <w:jc w:val="both"/>
      </w:pPr>
      <w:r>
        <w:t>La</w:t>
      </w:r>
      <w:r>
        <w:t>urensius Arliman. "Partisipasi Masyarakat Dalam Pembentukan PerundangUndangan Untuk Mewujudkan Negara Kesejahteraan Indonesia." Jurnal Politik Pemerintahan Dharma Praja, 2017, hlm. 59-72.</w:t>
      </w:r>
    </w:p>
    <w:p w14:paraId="7FD500F9" w14:textId="77777777" w:rsidR="005710D2" w:rsidRDefault="00A04926">
      <w:pPr>
        <w:pStyle w:val="BodyText"/>
        <w:ind w:left="1437" w:right="990" w:hanging="600"/>
        <w:jc w:val="both"/>
      </w:pPr>
      <w:r>
        <w:t>Leni Dwi Nurmala, and Yayan Hanapi. "Kajian Perlindungan Hukum Terha</w:t>
      </w:r>
      <w:r>
        <w:t>dap Anak Yang Berkonflik Dengan Hukum Dalam Sistem Peradilan Pidana Anak."</w:t>
      </w:r>
      <w:r>
        <w:rPr>
          <w:spacing w:val="-14"/>
        </w:rPr>
        <w:t xml:space="preserve"> </w:t>
      </w:r>
      <w:r>
        <w:t>Jurnal</w:t>
      </w:r>
      <w:r>
        <w:rPr>
          <w:spacing w:val="-7"/>
        </w:rPr>
        <w:t xml:space="preserve"> </w:t>
      </w:r>
      <w:r>
        <w:t>Ilmiah</w:t>
      </w:r>
      <w:r>
        <w:rPr>
          <w:spacing w:val="-12"/>
        </w:rPr>
        <w:t xml:space="preserve"> </w:t>
      </w:r>
      <w:r>
        <w:t>Hukum</w:t>
      </w:r>
      <w:r>
        <w:rPr>
          <w:spacing w:val="-7"/>
        </w:rPr>
        <w:t xml:space="preserve"> </w:t>
      </w:r>
      <w:r>
        <w:t>Dan</w:t>
      </w:r>
      <w:r>
        <w:rPr>
          <w:spacing w:val="-8"/>
        </w:rPr>
        <w:t xml:space="preserve"> </w:t>
      </w:r>
      <w:r>
        <w:t>Hak</w:t>
      </w:r>
      <w:r>
        <w:rPr>
          <w:spacing w:val="-15"/>
        </w:rPr>
        <w:t xml:space="preserve"> </w:t>
      </w:r>
      <w:r>
        <w:t>Asasi</w:t>
      </w:r>
      <w:r>
        <w:rPr>
          <w:spacing w:val="-7"/>
        </w:rPr>
        <w:t xml:space="preserve"> </w:t>
      </w:r>
      <w:r>
        <w:t>Manusia</w:t>
      </w:r>
      <w:r>
        <w:rPr>
          <w:spacing w:val="-6"/>
        </w:rPr>
        <w:t xml:space="preserve"> </w:t>
      </w:r>
      <w:r>
        <w:t>(3)</w:t>
      </w:r>
      <w:r>
        <w:rPr>
          <w:spacing w:val="-7"/>
        </w:rPr>
        <w:t xml:space="preserve"> </w:t>
      </w:r>
      <w:r>
        <w:t>No.</w:t>
      </w:r>
      <w:r>
        <w:rPr>
          <w:spacing w:val="-8"/>
        </w:rPr>
        <w:t xml:space="preserve"> </w:t>
      </w:r>
      <w:r>
        <w:t>1,</w:t>
      </w:r>
      <w:r>
        <w:rPr>
          <w:spacing w:val="-8"/>
        </w:rPr>
        <w:t xml:space="preserve"> </w:t>
      </w:r>
      <w:r>
        <w:t>2023,</w:t>
      </w:r>
      <w:r>
        <w:rPr>
          <w:spacing w:val="-8"/>
        </w:rPr>
        <w:t xml:space="preserve"> </w:t>
      </w:r>
      <w:r>
        <w:t xml:space="preserve">hlm. </w:t>
      </w:r>
      <w:r>
        <w:rPr>
          <w:spacing w:val="-4"/>
        </w:rPr>
        <w:t>1-7.</w:t>
      </w:r>
    </w:p>
    <w:p w14:paraId="29935FCC" w14:textId="77777777" w:rsidR="005710D2" w:rsidRDefault="00A04926">
      <w:pPr>
        <w:pStyle w:val="BodyText"/>
        <w:spacing w:before="1"/>
        <w:ind w:left="1437" w:right="987" w:hanging="721"/>
        <w:jc w:val="both"/>
      </w:pPr>
      <w:r>
        <w:t xml:space="preserve">Muhamad Amin. "Peranan Pengangkutan Laut Sebagai Sarana Transportasi Masyarakat Indonesia." Fundamental: Jurnal </w:t>
      </w:r>
      <w:r>
        <w:t>Ilmiah Hukum (9) No. 2, 2020, hlm. 191-207.</w:t>
      </w:r>
    </w:p>
    <w:p w14:paraId="15CEDB05" w14:textId="77777777" w:rsidR="005710D2" w:rsidRDefault="00A04926">
      <w:pPr>
        <w:pStyle w:val="BodyText"/>
        <w:ind w:left="1437" w:right="991" w:hanging="600"/>
        <w:jc w:val="both"/>
      </w:pPr>
      <w:r>
        <w:t>Nadia</w:t>
      </w:r>
      <w:r>
        <w:rPr>
          <w:spacing w:val="-5"/>
        </w:rPr>
        <w:t xml:space="preserve"> </w:t>
      </w:r>
      <w:r>
        <w:t>Rulin</w:t>
      </w:r>
      <w:r>
        <w:rPr>
          <w:spacing w:val="-6"/>
        </w:rPr>
        <w:t xml:space="preserve"> </w:t>
      </w:r>
      <w:r>
        <w:t>Mahdalena,</w:t>
      </w:r>
      <w:r>
        <w:rPr>
          <w:spacing w:val="-6"/>
        </w:rPr>
        <w:t xml:space="preserve"> </w:t>
      </w:r>
      <w:r>
        <w:t>2020,</w:t>
      </w:r>
      <w:r>
        <w:rPr>
          <w:spacing w:val="-15"/>
        </w:rPr>
        <w:t xml:space="preserve"> </w:t>
      </w:r>
      <w:r>
        <w:t>Analisis</w:t>
      </w:r>
      <w:r>
        <w:rPr>
          <w:spacing w:val="-15"/>
        </w:rPr>
        <w:t xml:space="preserve"> </w:t>
      </w:r>
      <w:r>
        <w:t>Yuridis</w:t>
      </w:r>
      <w:r>
        <w:rPr>
          <w:spacing w:val="-3"/>
        </w:rPr>
        <w:t xml:space="preserve"> </w:t>
      </w:r>
      <w:r>
        <w:t>Perlindungan</w:t>
      </w:r>
      <w:r>
        <w:rPr>
          <w:spacing w:val="-6"/>
        </w:rPr>
        <w:t xml:space="preserve"> </w:t>
      </w:r>
      <w:r>
        <w:t>Hukum</w:t>
      </w:r>
      <w:r>
        <w:rPr>
          <w:spacing w:val="-5"/>
        </w:rPr>
        <w:t xml:space="preserve"> </w:t>
      </w:r>
      <w:r>
        <w:t>Bagi</w:t>
      </w:r>
      <w:r>
        <w:rPr>
          <w:spacing w:val="-14"/>
        </w:rPr>
        <w:t xml:space="preserve"> </w:t>
      </w:r>
      <w:r>
        <w:t>Awak Kapal Pada Pt. Batam Fast (Studi Penelitian Di Nongsa Pura Ferry Terminal), Jurnal Zona Keadilan, Vol 10 No 1, 80-92</w:t>
      </w:r>
    </w:p>
    <w:p w14:paraId="3BB5145A" w14:textId="77777777" w:rsidR="005710D2" w:rsidRDefault="00A04926">
      <w:pPr>
        <w:pStyle w:val="BodyText"/>
        <w:ind w:left="1437" w:right="991" w:hanging="721"/>
        <w:jc w:val="both"/>
      </w:pPr>
      <w:r>
        <w:t>Ni</w:t>
      </w:r>
      <w:r>
        <w:rPr>
          <w:spacing w:val="-3"/>
        </w:rPr>
        <w:t xml:space="preserve"> </w:t>
      </w:r>
      <w:r>
        <w:t>Luh</w:t>
      </w:r>
      <w:r>
        <w:rPr>
          <w:spacing w:val="-13"/>
        </w:rPr>
        <w:t xml:space="preserve"> </w:t>
      </w:r>
      <w:r>
        <w:t>Ariningsih</w:t>
      </w:r>
      <w:r>
        <w:rPr>
          <w:spacing w:val="-3"/>
        </w:rPr>
        <w:t xml:space="preserve"> </w:t>
      </w:r>
      <w:r>
        <w:t>Sari,</w:t>
      </w:r>
      <w:r>
        <w:rPr>
          <w:spacing w:val="-6"/>
        </w:rPr>
        <w:t xml:space="preserve"> </w:t>
      </w:r>
      <w:r>
        <w:t>2023,</w:t>
      </w:r>
      <w:r>
        <w:rPr>
          <w:spacing w:val="-3"/>
        </w:rPr>
        <w:t xml:space="preserve"> </w:t>
      </w:r>
      <w:r>
        <w:t>Kedudukan</w:t>
      </w:r>
      <w:r>
        <w:rPr>
          <w:spacing w:val="-6"/>
        </w:rPr>
        <w:t xml:space="preserve"> </w:t>
      </w:r>
      <w:r>
        <w:t>Hak</w:t>
      </w:r>
      <w:r>
        <w:rPr>
          <w:spacing w:val="-5"/>
        </w:rPr>
        <w:t xml:space="preserve"> </w:t>
      </w:r>
      <w:r>
        <w:t>Waris</w:t>
      </w:r>
      <w:r>
        <w:rPr>
          <w:spacing w:val="-15"/>
        </w:rPr>
        <w:t xml:space="preserve"> </w:t>
      </w:r>
      <w:r>
        <w:t>Anak</w:t>
      </w:r>
      <w:r>
        <w:rPr>
          <w:spacing w:val="-15"/>
        </w:rPr>
        <w:t xml:space="preserve"> </w:t>
      </w:r>
      <w:r>
        <w:t>Angkat</w:t>
      </w:r>
      <w:r>
        <w:rPr>
          <w:spacing w:val="-2"/>
        </w:rPr>
        <w:t xml:space="preserve"> </w:t>
      </w:r>
      <w:r>
        <w:t>Dalam</w:t>
      </w:r>
      <w:r>
        <w:rPr>
          <w:spacing w:val="-4"/>
        </w:rPr>
        <w:t xml:space="preserve"> </w:t>
      </w:r>
      <w:r>
        <w:t xml:space="preserve">Hukum Positif Indonesia, </w:t>
      </w:r>
      <w:r>
        <w:rPr>
          <w:i/>
        </w:rPr>
        <w:t>Ganec Swara</w:t>
      </w:r>
      <w:r>
        <w:t>, Vol. 17 No. 3, hlm. 887-894</w:t>
      </w:r>
    </w:p>
    <w:p w14:paraId="2CDA89C0" w14:textId="77777777" w:rsidR="005710D2" w:rsidRDefault="00A04926">
      <w:pPr>
        <w:pStyle w:val="BodyText"/>
        <w:ind w:left="1437" w:right="984" w:hanging="721"/>
        <w:jc w:val="both"/>
      </w:pPr>
      <w:r>
        <w:t>Ni</w:t>
      </w:r>
      <w:r>
        <w:rPr>
          <w:spacing w:val="-1"/>
        </w:rPr>
        <w:t xml:space="preserve"> </w:t>
      </w:r>
      <w:r>
        <w:t>Luh</w:t>
      </w:r>
      <w:r>
        <w:rPr>
          <w:spacing w:val="-12"/>
        </w:rPr>
        <w:t xml:space="preserve"> </w:t>
      </w:r>
      <w:r>
        <w:t>Ariningsih</w:t>
      </w:r>
      <w:r>
        <w:rPr>
          <w:spacing w:val="-2"/>
        </w:rPr>
        <w:t xml:space="preserve"> </w:t>
      </w:r>
      <w:r>
        <w:t>Sari,</w:t>
      </w:r>
      <w:r>
        <w:rPr>
          <w:spacing w:val="-6"/>
        </w:rPr>
        <w:t xml:space="preserve"> </w:t>
      </w:r>
      <w:r>
        <w:t>2023,</w:t>
      </w:r>
      <w:r>
        <w:rPr>
          <w:spacing w:val="-2"/>
        </w:rPr>
        <w:t xml:space="preserve"> </w:t>
      </w:r>
      <w:r>
        <w:t>Kedudukan</w:t>
      </w:r>
      <w:r>
        <w:rPr>
          <w:spacing w:val="-6"/>
        </w:rPr>
        <w:t xml:space="preserve"> </w:t>
      </w:r>
      <w:r>
        <w:t>Hak</w:t>
      </w:r>
      <w:r>
        <w:rPr>
          <w:spacing w:val="-5"/>
        </w:rPr>
        <w:t xml:space="preserve"> </w:t>
      </w:r>
      <w:r>
        <w:t>Waris</w:t>
      </w:r>
      <w:r>
        <w:rPr>
          <w:spacing w:val="-14"/>
        </w:rPr>
        <w:t xml:space="preserve"> </w:t>
      </w:r>
      <w:r>
        <w:t>Anak</w:t>
      </w:r>
      <w:r>
        <w:rPr>
          <w:spacing w:val="-15"/>
        </w:rPr>
        <w:t xml:space="preserve"> </w:t>
      </w:r>
      <w:r>
        <w:t>Angkat</w:t>
      </w:r>
      <w:r>
        <w:rPr>
          <w:spacing w:val="-1"/>
        </w:rPr>
        <w:t xml:space="preserve"> </w:t>
      </w:r>
      <w:r>
        <w:t>Dalam</w:t>
      </w:r>
      <w:r>
        <w:rPr>
          <w:spacing w:val="-4"/>
        </w:rPr>
        <w:t xml:space="preserve"> </w:t>
      </w:r>
      <w:r>
        <w:t>Hukum Positif Indonesia, Ganec Swara, Vol. 17 No. 3, hlm. 887-894</w:t>
      </w:r>
    </w:p>
    <w:p w14:paraId="56E36869" w14:textId="77777777" w:rsidR="005710D2" w:rsidRDefault="00A04926">
      <w:pPr>
        <w:pStyle w:val="BodyText"/>
        <w:ind w:left="1437" w:right="991" w:hanging="600"/>
        <w:jc w:val="both"/>
      </w:pPr>
      <w:r>
        <w:t>Nurmiati Muhiddin, 2016, Efektivitas Perjanjian Kerja Laut Terhadap Keselamatan Kerja Anak Buah Kapal (Abk), Al Daulah</w:t>
      </w:r>
      <w:r>
        <w:rPr>
          <w:spacing w:val="-14"/>
        </w:rPr>
        <w:t xml:space="preserve"> </w:t>
      </w:r>
      <w:r>
        <w:t>: Jurnal Hukum Pidana dan Ketatanegaraan</w:t>
      </w:r>
      <w:r>
        <w:rPr>
          <w:spacing w:val="40"/>
        </w:rPr>
        <w:t xml:space="preserve"> </w:t>
      </w:r>
      <w:r>
        <w:t>Vol. 5 No. 1, 64-66</w:t>
      </w:r>
    </w:p>
    <w:p w14:paraId="6D295FEE" w14:textId="7956D857" w:rsidR="005710D2" w:rsidRDefault="00A04926">
      <w:pPr>
        <w:pStyle w:val="BodyText"/>
        <w:ind w:left="1437" w:right="984" w:hanging="600"/>
        <w:jc w:val="both"/>
      </w:pPr>
      <w:r>
        <w:t>Nurmiati M</w:t>
      </w:r>
      <w:r>
        <w:t>uhiddin, 2016, Efektivitas Perjanjian Kerja Laut Terhadap Keselamatan Kerja Anak Buah Kapal, Volume 5 Nomor (1), Al-Daulah: Jurnal Hukum Piudana dan Ketenagakerjaan, hal 76-77.</w:t>
      </w:r>
    </w:p>
    <w:p w14:paraId="13B66A95" w14:textId="7887D22A" w:rsidR="00AD35FF" w:rsidRPr="00AD35FF" w:rsidRDefault="00AD35FF" w:rsidP="00AD35FF">
      <w:pPr>
        <w:ind w:left="1418" w:right="996" w:hanging="709"/>
        <w:jc w:val="both"/>
        <w:rPr>
          <w:sz w:val="24"/>
          <w:szCs w:val="24"/>
        </w:rPr>
      </w:pPr>
      <w:r w:rsidRPr="00AD35FF">
        <w:rPr>
          <w:sz w:val="24"/>
          <w:szCs w:val="24"/>
        </w:rPr>
        <w:t xml:space="preserve">Ridho Sadillah Ahmad, Nabitatus Sa'adah, Analisis Peranan Dan Strategi Dalam Melaksanakan Pengawasan Dan Penindakan Keimigrasian Terhadap Orang Asing, </w:t>
      </w:r>
      <w:hyperlink r:id="rId29" w:tgtFrame="_blank" w:history="1">
        <w:r w:rsidRPr="00AD35FF">
          <w:rPr>
            <w:rStyle w:val="Hyperlink"/>
            <w:color w:val="auto"/>
            <w:sz w:val="24"/>
            <w:szCs w:val="24"/>
            <w:u w:val="none"/>
          </w:rPr>
          <w:t>Jurnal Spektrum Hukum</w:t>
        </w:r>
      </w:hyperlink>
      <w:r w:rsidRPr="00AD35FF">
        <w:rPr>
          <w:sz w:val="24"/>
          <w:szCs w:val="24"/>
        </w:rPr>
        <w:t xml:space="preserve">, Vol 18, No 1 (2021), Doi: </w:t>
      </w:r>
      <w:hyperlink r:id="rId30" w:history="1">
        <w:r w:rsidRPr="00AD35FF">
          <w:rPr>
            <w:rStyle w:val="Hyperlink"/>
            <w:color w:val="auto"/>
            <w:sz w:val="24"/>
            <w:szCs w:val="24"/>
            <w:u w:val="none"/>
          </w:rPr>
          <w:t>Http://Dx.Doi.Org/10.35973/Sh.V18i1.1286</w:t>
        </w:r>
      </w:hyperlink>
    </w:p>
    <w:p w14:paraId="67521ADB" w14:textId="77777777" w:rsidR="005710D2" w:rsidRDefault="00A04926">
      <w:pPr>
        <w:pStyle w:val="BodyText"/>
        <w:spacing w:before="1"/>
        <w:ind w:left="1437" w:right="983" w:hanging="721"/>
        <w:jc w:val="both"/>
      </w:pPr>
      <w:r>
        <w:t>S</w:t>
      </w:r>
      <w:r>
        <w:t>atriya Aldi Putrazta, et al. "Perlindungan HAM Dari Perbudakan Modern Bagi ABK</w:t>
      </w:r>
      <w:r>
        <w:t xml:space="preserve"> Indonesia di Kabupaten Tegal (Studi Pada</w:t>
      </w:r>
      <w:r>
        <w:rPr>
          <w:spacing w:val="-5"/>
        </w:rPr>
        <w:t xml:space="preserve"> </w:t>
      </w:r>
      <w:r>
        <w:t>ABK yang Tergabung Di Komunitas</w:t>
      </w:r>
      <w:r>
        <w:rPr>
          <w:spacing w:val="-14"/>
        </w:rPr>
        <w:t xml:space="preserve"> </w:t>
      </w:r>
      <w:r>
        <w:t>INFISA)."</w:t>
      </w:r>
      <w:r>
        <w:rPr>
          <w:spacing w:val="-14"/>
        </w:rPr>
        <w:t xml:space="preserve"> </w:t>
      </w:r>
      <w:r>
        <w:t>UNES</w:t>
      </w:r>
      <w:r>
        <w:rPr>
          <w:spacing w:val="-14"/>
        </w:rPr>
        <w:t xml:space="preserve"> </w:t>
      </w:r>
      <w:r>
        <w:t>Law</w:t>
      </w:r>
      <w:r>
        <w:rPr>
          <w:spacing w:val="-14"/>
        </w:rPr>
        <w:t xml:space="preserve"> </w:t>
      </w:r>
      <w:r>
        <w:t>Review</w:t>
      </w:r>
      <w:r>
        <w:rPr>
          <w:spacing w:val="-18"/>
        </w:rPr>
        <w:t xml:space="preserve"> </w:t>
      </w:r>
      <w:r>
        <w:t>(6)</w:t>
      </w:r>
      <w:r>
        <w:rPr>
          <w:spacing w:val="-12"/>
        </w:rPr>
        <w:t xml:space="preserve"> </w:t>
      </w:r>
      <w:r>
        <w:t>No.</w:t>
      </w:r>
      <w:r>
        <w:rPr>
          <w:spacing w:val="-12"/>
        </w:rPr>
        <w:t xml:space="preserve"> </w:t>
      </w:r>
      <w:r>
        <w:t>1,</w:t>
      </w:r>
      <w:r>
        <w:rPr>
          <w:spacing w:val="-12"/>
        </w:rPr>
        <w:t xml:space="preserve"> </w:t>
      </w:r>
      <w:r>
        <w:t>2023,</w:t>
      </w:r>
      <w:r>
        <w:rPr>
          <w:spacing w:val="-12"/>
        </w:rPr>
        <w:t xml:space="preserve"> </w:t>
      </w:r>
      <w:r>
        <w:t>hlm.</w:t>
      </w:r>
      <w:r>
        <w:rPr>
          <w:spacing w:val="-11"/>
        </w:rPr>
        <w:t xml:space="preserve"> </w:t>
      </w:r>
      <w:r>
        <w:t>1783-</w:t>
      </w:r>
      <w:r>
        <w:rPr>
          <w:spacing w:val="-2"/>
        </w:rPr>
        <w:t>1798.</w:t>
      </w:r>
    </w:p>
    <w:p w14:paraId="53DD24E4" w14:textId="77777777" w:rsidR="005710D2" w:rsidRDefault="00A04926">
      <w:pPr>
        <w:pStyle w:val="BodyText"/>
        <w:ind w:left="1437" w:right="985" w:hanging="721"/>
        <w:jc w:val="both"/>
      </w:pPr>
      <w:r>
        <w:t>Sri</w:t>
      </w:r>
      <w:r>
        <w:rPr>
          <w:spacing w:val="-1"/>
        </w:rPr>
        <w:t xml:space="preserve"> </w:t>
      </w:r>
      <w:r>
        <w:t>Wahyuni</w:t>
      </w:r>
      <w:r>
        <w:rPr>
          <w:spacing w:val="-2"/>
        </w:rPr>
        <w:t xml:space="preserve"> </w:t>
      </w:r>
      <w:r>
        <w:t xml:space="preserve">Laia, and Sodialman Daliwu. "Urgensi landasan filosofis, sosiologis, dan yuridis dalam pembentukan undang-undang yang bersifat demokratis di indonesia." Jurnal Education and development (10) No. 1, 2022, hlm. </w:t>
      </w:r>
      <w:r>
        <w:rPr>
          <w:spacing w:val="-2"/>
        </w:rPr>
        <w:t>546-552.</w:t>
      </w:r>
    </w:p>
    <w:p w14:paraId="65DD16CB" w14:textId="77777777" w:rsidR="005710D2" w:rsidRDefault="00A04926">
      <w:pPr>
        <w:pStyle w:val="BodyText"/>
        <w:spacing w:before="1"/>
        <w:ind w:left="1437" w:right="987" w:hanging="721"/>
        <w:jc w:val="both"/>
      </w:pPr>
      <w:r>
        <w:t>Susi Sopiani, "Implikasi Hukum Ketidak</w:t>
      </w:r>
      <w:r>
        <w:t>terpenuhan Syarat Subjektif</w:t>
      </w:r>
      <w:r>
        <w:rPr>
          <w:spacing w:val="-1"/>
        </w:rPr>
        <w:t xml:space="preserve"> </w:t>
      </w:r>
      <w:r>
        <w:t>Dalam Pasal 1320 Kitab Undang-Undang Hukum Perdata Terhadap Keabsahan Perjanjian." Letterlijk (1) No. 2, 2024, hlm.</w:t>
      </w:r>
      <w:r>
        <w:rPr>
          <w:spacing w:val="40"/>
        </w:rPr>
        <w:t xml:space="preserve"> </w:t>
      </w:r>
      <w:r>
        <w:t>169-182.</w:t>
      </w:r>
    </w:p>
    <w:p w14:paraId="6DC04D06" w14:textId="77777777" w:rsidR="005710D2" w:rsidRDefault="00A04926">
      <w:pPr>
        <w:pStyle w:val="BodyText"/>
        <w:ind w:left="1437" w:right="983" w:hanging="721"/>
        <w:jc w:val="both"/>
      </w:pPr>
      <w:r>
        <w:t>Taufik Firmanto, Apriyanto dan Rahma Melisha Fajrina. Buku Referensi Dasar- Dasar Hukum: Teori dan Kons</w:t>
      </w:r>
      <w:r>
        <w:t>ep. Sonpedia Publishing Indonesia, Jambi, 2024, hlm. 13-14</w:t>
      </w:r>
    </w:p>
    <w:p w14:paraId="0557D2DF" w14:textId="77777777" w:rsidR="005710D2" w:rsidRDefault="00A04926">
      <w:pPr>
        <w:pStyle w:val="BodyText"/>
        <w:ind w:left="1437" w:right="985" w:hanging="721"/>
        <w:jc w:val="both"/>
      </w:pPr>
      <w:r>
        <w:t xml:space="preserve">Thomas Narpati Hendrawan, Achmad Fitrian dan Gatut Hendro Tri Widodo. "Perlindungan Hukum Hak Awak Kapal Dalam Pelaksanaan Perjanjian </w:t>
      </w:r>
      <w:r>
        <w:lastRenderedPageBreak/>
        <w:t xml:space="preserve">Kerja Laut." Jurnal Penelitian Hukum Legalitas Volume (17) No. </w:t>
      </w:r>
      <w:r>
        <w:t>1, 2023</w:t>
      </w:r>
    </w:p>
    <w:p w14:paraId="154179E0" w14:textId="77777777" w:rsidR="005710D2" w:rsidRDefault="005710D2">
      <w:pPr>
        <w:pStyle w:val="BodyText"/>
        <w:jc w:val="both"/>
        <w:sectPr w:rsidR="005710D2">
          <w:pgSz w:w="11910" w:h="16840"/>
          <w:pgMar w:top="1920" w:right="708" w:bottom="1240" w:left="1559" w:header="0" w:footer="1054" w:gutter="0"/>
          <w:cols w:space="720"/>
        </w:sectPr>
      </w:pPr>
    </w:p>
    <w:p w14:paraId="0BED3715" w14:textId="77777777" w:rsidR="005710D2" w:rsidRDefault="005710D2">
      <w:pPr>
        <w:pStyle w:val="BodyText"/>
        <w:spacing w:before="64"/>
      </w:pPr>
    </w:p>
    <w:p w14:paraId="2666D6A7" w14:textId="77777777" w:rsidR="005710D2" w:rsidRDefault="00A04926">
      <w:pPr>
        <w:pStyle w:val="BodyText"/>
        <w:ind w:left="1437" w:right="855" w:hanging="608"/>
      </w:pPr>
      <w:r>
        <w:rPr>
          <w:spacing w:val="-2"/>
        </w:rPr>
        <w:t>Yati</w:t>
      </w:r>
      <w:r>
        <w:rPr>
          <w:spacing w:val="-7"/>
        </w:rPr>
        <w:t xml:space="preserve"> </w:t>
      </w:r>
      <w:r>
        <w:rPr>
          <w:spacing w:val="-2"/>
        </w:rPr>
        <w:t>Nurhayati,</w:t>
      </w:r>
      <w:r>
        <w:rPr>
          <w:spacing w:val="-8"/>
        </w:rPr>
        <w:t xml:space="preserve"> </w:t>
      </w:r>
      <w:r>
        <w:rPr>
          <w:spacing w:val="-2"/>
        </w:rPr>
        <w:t>Metodologi</w:t>
      </w:r>
      <w:r>
        <w:rPr>
          <w:spacing w:val="-7"/>
        </w:rPr>
        <w:t xml:space="preserve"> </w:t>
      </w:r>
      <w:r>
        <w:rPr>
          <w:spacing w:val="-2"/>
        </w:rPr>
        <w:t>Normatif</w:t>
      </w:r>
      <w:r>
        <w:rPr>
          <w:spacing w:val="-7"/>
        </w:rPr>
        <w:t xml:space="preserve"> </w:t>
      </w:r>
      <w:r>
        <w:rPr>
          <w:spacing w:val="-2"/>
        </w:rPr>
        <w:t>Dan</w:t>
      </w:r>
      <w:r>
        <w:rPr>
          <w:spacing w:val="-8"/>
        </w:rPr>
        <w:t xml:space="preserve"> </w:t>
      </w:r>
      <w:r>
        <w:rPr>
          <w:spacing w:val="-2"/>
        </w:rPr>
        <w:t>Empiris</w:t>
      </w:r>
      <w:r>
        <w:rPr>
          <w:spacing w:val="-9"/>
        </w:rPr>
        <w:t xml:space="preserve"> </w:t>
      </w:r>
      <w:r>
        <w:rPr>
          <w:spacing w:val="-2"/>
        </w:rPr>
        <w:t>Dalam</w:t>
      </w:r>
      <w:r>
        <w:rPr>
          <w:spacing w:val="-7"/>
        </w:rPr>
        <w:t xml:space="preserve"> </w:t>
      </w:r>
      <w:r>
        <w:rPr>
          <w:spacing w:val="-2"/>
        </w:rPr>
        <w:t>Perspektif</w:t>
      </w:r>
      <w:r>
        <w:rPr>
          <w:spacing w:val="-7"/>
        </w:rPr>
        <w:t xml:space="preserve"> </w:t>
      </w:r>
      <w:r>
        <w:rPr>
          <w:spacing w:val="-2"/>
        </w:rPr>
        <w:t>Ilmu</w:t>
      </w:r>
      <w:r>
        <w:rPr>
          <w:spacing w:val="-8"/>
        </w:rPr>
        <w:t xml:space="preserve"> </w:t>
      </w:r>
      <w:r>
        <w:rPr>
          <w:spacing w:val="-2"/>
        </w:rPr>
        <w:t xml:space="preserve">Hukum, </w:t>
      </w:r>
      <w:r>
        <w:t>JPHI: Jurnal Penegakan Hukum Indonesia,</w:t>
      </w:r>
      <w:r>
        <w:rPr>
          <w:spacing w:val="-3"/>
        </w:rPr>
        <w:t xml:space="preserve"> </w:t>
      </w:r>
      <w:r>
        <w:t>Volume 2 Nomor (1), hlm. 1-2</w:t>
      </w:r>
    </w:p>
    <w:p w14:paraId="52459D15" w14:textId="77777777" w:rsidR="005710D2" w:rsidRDefault="005710D2">
      <w:pPr>
        <w:pStyle w:val="BodyText"/>
        <w:spacing w:before="1"/>
      </w:pPr>
    </w:p>
    <w:p w14:paraId="53A8155B" w14:textId="77777777" w:rsidR="005710D2" w:rsidRDefault="00A04926">
      <w:pPr>
        <w:pStyle w:val="Heading3"/>
        <w:ind w:left="717" w:firstLine="0"/>
        <w:jc w:val="both"/>
      </w:pPr>
      <w:r>
        <w:t>Peraturan</w:t>
      </w:r>
      <w:r>
        <w:rPr>
          <w:spacing w:val="-11"/>
        </w:rPr>
        <w:t xml:space="preserve"> </w:t>
      </w:r>
      <w:r>
        <w:t>Perundang-</w:t>
      </w:r>
      <w:r>
        <w:rPr>
          <w:spacing w:val="-2"/>
        </w:rPr>
        <w:t>Undangan</w:t>
      </w:r>
    </w:p>
    <w:p w14:paraId="72481F05" w14:textId="77777777" w:rsidR="005710D2" w:rsidRDefault="00A04926">
      <w:pPr>
        <w:pStyle w:val="BodyText"/>
        <w:ind w:left="717"/>
        <w:jc w:val="both"/>
      </w:pPr>
      <w:r>
        <w:t>Undang-Undang</w:t>
      </w:r>
      <w:r>
        <w:rPr>
          <w:spacing w:val="-2"/>
        </w:rPr>
        <w:t xml:space="preserve"> </w:t>
      </w:r>
      <w:r>
        <w:t>Dasar</w:t>
      </w:r>
      <w:r>
        <w:rPr>
          <w:spacing w:val="-1"/>
        </w:rPr>
        <w:t xml:space="preserve"> </w:t>
      </w:r>
      <w:r>
        <w:t>Negara</w:t>
      </w:r>
      <w:r>
        <w:rPr>
          <w:spacing w:val="-1"/>
        </w:rPr>
        <w:t xml:space="preserve"> </w:t>
      </w:r>
      <w:r>
        <w:t>Republik</w:t>
      </w:r>
      <w:r>
        <w:rPr>
          <w:spacing w:val="-2"/>
        </w:rPr>
        <w:t xml:space="preserve"> </w:t>
      </w:r>
      <w:r>
        <w:t>Indonesia</w:t>
      </w:r>
      <w:r>
        <w:rPr>
          <w:spacing w:val="2"/>
        </w:rPr>
        <w:t xml:space="preserve"> </w:t>
      </w:r>
      <w:r>
        <w:rPr>
          <w:spacing w:val="-2"/>
        </w:rPr>
        <w:t>1945.</w:t>
      </w:r>
    </w:p>
    <w:p w14:paraId="53DAF049" w14:textId="77777777" w:rsidR="005710D2" w:rsidRDefault="00A04926">
      <w:pPr>
        <w:pStyle w:val="BodyText"/>
        <w:ind w:left="1286" w:right="990" w:hanging="569"/>
        <w:jc w:val="both"/>
      </w:pPr>
      <w:r>
        <w:t xml:space="preserve">Undang-Undang Nomor 12 Tahun 2011 tentang Pembentukan Peraturan </w:t>
      </w:r>
      <w:r>
        <w:rPr>
          <w:spacing w:val="-2"/>
        </w:rPr>
        <w:t>Perundang-Undangan</w:t>
      </w:r>
    </w:p>
    <w:p w14:paraId="114108E6" w14:textId="77777777" w:rsidR="005710D2" w:rsidRDefault="00A04926">
      <w:pPr>
        <w:pStyle w:val="BodyText"/>
        <w:ind w:left="717"/>
        <w:jc w:val="both"/>
      </w:pPr>
      <w:r>
        <w:t>Kitab</w:t>
      </w:r>
      <w:r>
        <w:rPr>
          <w:spacing w:val="-1"/>
        </w:rPr>
        <w:t xml:space="preserve"> </w:t>
      </w:r>
      <w:r>
        <w:t>Undang-Undang</w:t>
      </w:r>
      <w:r>
        <w:rPr>
          <w:spacing w:val="-1"/>
        </w:rPr>
        <w:t xml:space="preserve"> </w:t>
      </w:r>
      <w:r>
        <w:t>Hukum</w:t>
      </w:r>
      <w:r>
        <w:rPr>
          <w:spacing w:val="1"/>
        </w:rPr>
        <w:t xml:space="preserve"> </w:t>
      </w:r>
      <w:r>
        <w:rPr>
          <w:spacing w:val="-2"/>
        </w:rPr>
        <w:t>Dagang</w:t>
      </w:r>
    </w:p>
    <w:p w14:paraId="06FF1402" w14:textId="77777777" w:rsidR="005710D2" w:rsidRDefault="00A04926">
      <w:pPr>
        <w:pStyle w:val="BodyText"/>
        <w:ind w:left="1286" w:right="999" w:hanging="569"/>
        <w:jc w:val="both"/>
      </w:pPr>
      <w:r>
        <w:t>Peraturan Menteri Perhubungan Republik Indonesia Nomor PM 59 Tahun 2021 tentang Penyelenggaraan Usaha Jasa Terkait Dengan</w:t>
      </w:r>
      <w:r>
        <w:rPr>
          <w:spacing w:val="-6"/>
        </w:rPr>
        <w:t xml:space="preserve"> </w:t>
      </w:r>
      <w:r>
        <w:t>An</w:t>
      </w:r>
      <w:r>
        <w:t>gkutan di Perairan</w:t>
      </w:r>
    </w:p>
    <w:p w14:paraId="02AF49E7" w14:textId="77777777" w:rsidR="005710D2" w:rsidRDefault="00A04926">
      <w:pPr>
        <w:pStyle w:val="BodyText"/>
        <w:ind w:left="1286" w:right="988" w:hanging="569"/>
        <w:jc w:val="both"/>
      </w:pPr>
      <w:r>
        <w:t>Undang-Undang Republik Indonesia Nomor 6 Tahun 2023 tentang Penetapan Peraturan Pemerintah Pengganti Undang-Undang Nomor 2 Tahun 2022 tentang Cipta Kerja Menjadi Undang-Undang</w:t>
      </w:r>
    </w:p>
    <w:p w14:paraId="19B2C6BD" w14:textId="77777777" w:rsidR="005710D2" w:rsidRDefault="00A04926">
      <w:pPr>
        <w:pStyle w:val="BodyText"/>
        <w:spacing w:before="1"/>
        <w:ind w:left="1286" w:right="990" w:hanging="569"/>
        <w:jc w:val="both"/>
      </w:pPr>
      <w:r>
        <w:t xml:space="preserve">Undang-Undang Republik Indonesia Nomor 66 Tahun 2024 tentang </w:t>
      </w:r>
      <w:r>
        <w:t>Perubahan Ketiga Atas Undang-Undang Nomor 17 Tahun 2008 tentang Pelayaran</w:t>
      </w:r>
    </w:p>
    <w:p w14:paraId="7A7EED64" w14:textId="77777777" w:rsidR="005710D2" w:rsidRDefault="00A04926">
      <w:pPr>
        <w:pStyle w:val="BodyText"/>
        <w:ind w:left="717"/>
        <w:jc w:val="both"/>
      </w:pPr>
      <w:r>
        <w:t>Undang-Undang</w:t>
      </w:r>
      <w:r>
        <w:rPr>
          <w:spacing w:val="-3"/>
        </w:rPr>
        <w:t xml:space="preserve"> </w:t>
      </w:r>
      <w:r>
        <w:t>Republik</w:t>
      </w:r>
      <w:r>
        <w:rPr>
          <w:spacing w:val="-2"/>
        </w:rPr>
        <w:t xml:space="preserve"> </w:t>
      </w:r>
      <w:r>
        <w:t>Indonesia</w:t>
      </w:r>
      <w:r>
        <w:rPr>
          <w:spacing w:val="-1"/>
        </w:rPr>
        <w:t xml:space="preserve"> </w:t>
      </w:r>
      <w:r>
        <w:t>Nomor</w:t>
      </w:r>
      <w:r>
        <w:rPr>
          <w:spacing w:val="-3"/>
        </w:rPr>
        <w:t xml:space="preserve"> </w:t>
      </w:r>
      <w:r>
        <w:t>17</w:t>
      </w:r>
      <w:r>
        <w:rPr>
          <w:spacing w:val="-6"/>
        </w:rPr>
        <w:t xml:space="preserve"> </w:t>
      </w:r>
      <w:r>
        <w:t>Tahun</w:t>
      </w:r>
      <w:r>
        <w:rPr>
          <w:spacing w:val="-2"/>
        </w:rPr>
        <w:t xml:space="preserve"> </w:t>
      </w:r>
      <w:r>
        <w:t>2008</w:t>
      </w:r>
      <w:r>
        <w:rPr>
          <w:spacing w:val="-2"/>
        </w:rPr>
        <w:t xml:space="preserve"> </w:t>
      </w:r>
      <w:r>
        <w:t>tentang</w:t>
      </w:r>
      <w:r>
        <w:rPr>
          <w:spacing w:val="-2"/>
        </w:rPr>
        <w:t xml:space="preserve"> Pelayaran</w:t>
      </w:r>
    </w:p>
    <w:p w14:paraId="72661707" w14:textId="77777777" w:rsidR="005710D2" w:rsidRDefault="00A04926">
      <w:pPr>
        <w:pStyle w:val="BodyText"/>
        <w:ind w:left="1286" w:right="990" w:hanging="569"/>
        <w:jc w:val="both"/>
      </w:pPr>
      <w:r>
        <w:t>Peraturan</w:t>
      </w:r>
      <w:r>
        <w:rPr>
          <w:spacing w:val="-15"/>
        </w:rPr>
        <w:t xml:space="preserve"> </w:t>
      </w:r>
      <w:r>
        <w:t>Pemerintah</w:t>
      </w:r>
      <w:r>
        <w:rPr>
          <w:spacing w:val="-15"/>
        </w:rPr>
        <w:t xml:space="preserve"> </w:t>
      </w:r>
      <w:r>
        <w:t>Republik</w:t>
      </w:r>
      <w:r>
        <w:rPr>
          <w:spacing w:val="-15"/>
        </w:rPr>
        <w:t xml:space="preserve"> </w:t>
      </w:r>
      <w:r>
        <w:t>Indonesia</w:t>
      </w:r>
      <w:r>
        <w:rPr>
          <w:spacing w:val="-15"/>
        </w:rPr>
        <w:t xml:space="preserve"> </w:t>
      </w:r>
      <w:r>
        <w:t>Nomor</w:t>
      </w:r>
      <w:r>
        <w:rPr>
          <w:spacing w:val="-15"/>
        </w:rPr>
        <w:t xml:space="preserve"> </w:t>
      </w:r>
      <w:r>
        <w:t>35</w:t>
      </w:r>
      <w:r>
        <w:rPr>
          <w:spacing w:val="-15"/>
        </w:rPr>
        <w:t xml:space="preserve"> </w:t>
      </w:r>
      <w:r>
        <w:t>Tahun</w:t>
      </w:r>
      <w:r>
        <w:rPr>
          <w:spacing w:val="-15"/>
        </w:rPr>
        <w:t xml:space="preserve"> </w:t>
      </w:r>
      <w:r>
        <w:t>2021</w:t>
      </w:r>
      <w:r>
        <w:rPr>
          <w:spacing w:val="-15"/>
        </w:rPr>
        <w:t xml:space="preserve"> </w:t>
      </w:r>
      <w:r>
        <w:t>tentang</w:t>
      </w:r>
      <w:r>
        <w:rPr>
          <w:spacing w:val="-15"/>
        </w:rPr>
        <w:t xml:space="preserve"> </w:t>
      </w:r>
      <w:r>
        <w:t>Perjanjian Kerja Waktu Tertentu, Alih Daya, Waktu Kerja Dan Waktu Istirahat, dan Pemutusan Hubungan Kerja</w:t>
      </w:r>
    </w:p>
    <w:sectPr w:rsidR="005710D2">
      <w:pgSz w:w="11910" w:h="16840"/>
      <w:pgMar w:top="1920" w:right="708" w:bottom="1240" w:left="1559" w:header="0" w:footer="10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F29A6" w14:textId="77777777" w:rsidR="00A04926" w:rsidRDefault="00A04926">
      <w:r>
        <w:separator/>
      </w:r>
    </w:p>
  </w:endnote>
  <w:endnote w:type="continuationSeparator" w:id="0">
    <w:p w14:paraId="2101730E" w14:textId="77777777" w:rsidR="00A04926" w:rsidRDefault="00A04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EA0C0" w14:textId="77777777" w:rsidR="005710D2" w:rsidRDefault="00A04926">
    <w:pPr>
      <w:pStyle w:val="BodyText"/>
      <w:spacing w:line="14" w:lineRule="auto"/>
      <w:rPr>
        <w:sz w:val="20"/>
      </w:rPr>
    </w:pPr>
    <w:r>
      <w:rPr>
        <w:noProof/>
        <w:sz w:val="20"/>
      </w:rPr>
      <mc:AlternateContent>
        <mc:Choice Requires="wps">
          <w:drawing>
            <wp:anchor distT="0" distB="0" distL="0" distR="0" simplePos="0" relativeHeight="486771200" behindDoc="1" locked="0" layoutInCell="1" allowOverlap="1" wp14:anchorId="074C9AEC" wp14:editId="20E00A8E">
              <wp:simplePos x="0" y="0"/>
              <wp:positionH relativeFrom="page">
                <wp:posOffset>3905250</wp:posOffset>
              </wp:positionH>
              <wp:positionV relativeFrom="page">
                <wp:posOffset>9881636</wp:posOffset>
              </wp:positionV>
              <wp:extent cx="11176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760" cy="194310"/>
                      </a:xfrm>
                      <a:prstGeom prst="rect">
                        <a:avLst/>
                      </a:prstGeom>
                    </wps:spPr>
                    <wps:txbx>
                      <w:txbxContent>
                        <w:p w14:paraId="6EB5E955" w14:textId="77777777" w:rsidR="005710D2" w:rsidRDefault="00A04926">
                          <w:pPr>
                            <w:pStyle w:val="BodyText"/>
                            <w:spacing w:before="10"/>
                            <w:ind w:left="20"/>
                          </w:pPr>
                          <w:r>
                            <w:rPr>
                              <w:spacing w:val="-5"/>
                            </w:rPr>
                            <w:t>ii</w:t>
                          </w:r>
                        </w:p>
                      </w:txbxContent>
                    </wps:txbx>
                    <wps:bodyPr wrap="square" lIns="0" tIns="0" rIns="0" bIns="0" rtlCol="0">
                      <a:noAutofit/>
                    </wps:bodyPr>
                  </wps:wsp>
                </a:graphicData>
              </a:graphic>
            </wp:anchor>
          </w:drawing>
        </mc:Choice>
        <mc:Fallback>
          <w:pict>
            <v:shapetype w14:anchorId="074C9AEC" id="_x0000_t202" coordsize="21600,21600" o:spt="202" path="m,l,21600r21600,l21600,xe">
              <v:stroke joinstyle="miter"/>
              <v:path gradientshapeok="t" o:connecttype="rect"/>
            </v:shapetype>
            <v:shape id="Textbox 2" o:spid="_x0000_s1060" type="#_x0000_t202" style="position:absolute;margin-left:307.5pt;margin-top:778.1pt;width:8.8pt;height:15.3pt;z-index:-16545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" filled="f" stroked="f">
              <v:textbox inset="0,0,0,0">
                <w:txbxContent>
                  <w:p w14:paraId="6EB5E955" w14:textId="77777777" w:rsidR="005710D2" w:rsidRDefault="00A04926">
                    <w:pPr>
                      <w:pStyle w:val="BodyText"/>
                      <w:spacing w:before="10"/>
                      <w:ind w:left="20"/>
                    </w:pPr>
                    <w:r>
                      <w:rPr>
                        <w:spacing w:val="-5"/>
                      </w:rPr>
                      <w:t>ii</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2E23A" w14:textId="77777777" w:rsidR="005710D2" w:rsidRDefault="00A04926">
    <w:pPr>
      <w:pStyle w:val="BodyText"/>
      <w:spacing w:line="14" w:lineRule="auto"/>
      <w:rPr>
        <w:sz w:val="20"/>
      </w:rPr>
    </w:pPr>
    <w:r>
      <w:rPr>
        <w:noProof/>
        <w:sz w:val="20"/>
      </w:rPr>
      <mc:AlternateContent>
        <mc:Choice Requires="wps">
          <w:drawing>
            <wp:anchor distT="0" distB="0" distL="0" distR="0" simplePos="0" relativeHeight="486775808" behindDoc="1" locked="0" layoutInCell="1" allowOverlap="1" wp14:anchorId="71445365" wp14:editId="65404DDD">
              <wp:simplePos x="0" y="0"/>
              <wp:positionH relativeFrom="page">
                <wp:posOffset>3874770</wp:posOffset>
              </wp:positionH>
              <wp:positionV relativeFrom="page">
                <wp:posOffset>9881636</wp:posOffset>
              </wp:positionV>
              <wp:extent cx="177800" cy="1943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7A19680D" w14:textId="77777777" w:rsidR="005710D2" w:rsidRDefault="00A04926">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w:t>
                          </w:r>
                          <w:r>
                            <w:rPr>
                              <w:spacing w:val="-5"/>
                            </w:rPr>
                            <w:t>0</w:t>
                          </w:r>
                          <w:r>
                            <w:rPr>
                              <w:spacing w:val="-5"/>
                            </w:rPr>
                            <w:fldChar w:fldCharType="end"/>
                          </w:r>
                        </w:p>
                      </w:txbxContent>
                    </wps:txbx>
                    <wps:bodyPr wrap="square" lIns="0" tIns="0" rIns="0" bIns="0" rtlCol="0">
                      <a:noAutofit/>
                    </wps:bodyPr>
                  </wps:wsp>
                </a:graphicData>
              </a:graphic>
            </wp:anchor>
          </w:drawing>
        </mc:Choice>
        <mc:Fallback>
          <w:pict>
            <v:shapetype w14:anchorId="71445365" id="_x0000_t202" coordsize="21600,21600" o:spt="202" path="m,l,21600r21600,l21600,xe">
              <v:stroke joinstyle="miter"/>
              <v:path gradientshapeok="t" o:connecttype="rect"/>
            </v:shapetype>
            <v:shape id="Textbox 14" o:spid="_x0000_s1067" type="#_x0000_t202" style="position:absolute;margin-left:305.1pt;margin-top:778.1pt;width:14pt;height:15.3pt;z-index:-16540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" filled="f" stroked="f">
              <v:textbox inset="0,0,0,0">
                <w:txbxContent>
                  <w:p w14:paraId="7A19680D" w14:textId="77777777" w:rsidR="005710D2" w:rsidRDefault="00A04926">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w:t>
                    </w:r>
                    <w:r>
                      <w:rPr>
                        <w:spacing w:val="-5"/>
                      </w:rPr>
                      <w:t>0</w:t>
                    </w:r>
                    <w:r>
                      <w:rPr>
                        <w:spacing w:val="-5"/>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D3886" w14:textId="77777777" w:rsidR="005710D2" w:rsidRDefault="005710D2">
    <w:pPr>
      <w:pStyle w:val="Body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C2177" w14:textId="77777777" w:rsidR="005710D2" w:rsidRDefault="00A04926">
    <w:pPr>
      <w:pStyle w:val="BodyText"/>
      <w:spacing w:line="14" w:lineRule="auto"/>
      <w:rPr>
        <w:sz w:val="20"/>
      </w:rPr>
    </w:pPr>
    <w:r>
      <w:rPr>
        <w:noProof/>
        <w:sz w:val="20"/>
      </w:rPr>
      <mc:AlternateContent>
        <mc:Choice Requires="wps">
          <w:drawing>
            <wp:anchor distT="0" distB="0" distL="0" distR="0" simplePos="0" relativeHeight="486776320" behindDoc="1" locked="0" layoutInCell="1" allowOverlap="1" wp14:anchorId="6EF80102" wp14:editId="3B4B8EE1">
              <wp:simplePos x="0" y="0"/>
              <wp:positionH relativeFrom="page">
                <wp:posOffset>3836670</wp:posOffset>
              </wp:positionH>
              <wp:positionV relativeFrom="page">
                <wp:posOffset>9881636</wp:posOffset>
              </wp:positionV>
              <wp:extent cx="254000" cy="19431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94310"/>
                      </a:xfrm>
                      <a:prstGeom prst="rect">
                        <a:avLst/>
                      </a:prstGeom>
                    </wps:spPr>
                    <wps:txbx>
                      <w:txbxContent>
                        <w:p w14:paraId="60F9D42F" w14:textId="77777777" w:rsidR="005710D2" w:rsidRDefault="00A04926">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t>0</w:t>
                          </w:r>
                          <w:r>
                            <w:rPr>
                              <w:spacing w:val="-5"/>
                            </w:rPr>
                            <w:fldChar w:fldCharType="end"/>
                          </w:r>
                        </w:p>
                      </w:txbxContent>
                    </wps:txbx>
                    <wps:bodyPr wrap="square" lIns="0" tIns="0" rIns="0" bIns="0" rtlCol="0">
                      <a:noAutofit/>
                    </wps:bodyPr>
                  </wps:wsp>
                </a:graphicData>
              </a:graphic>
            </wp:anchor>
          </w:drawing>
        </mc:Choice>
        <mc:Fallback>
          <w:pict>
            <v:shapetype w14:anchorId="6EF80102" id="_x0000_t202" coordsize="21600,21600" o:spt="202" path="m,l,21600r21600,l21600,xe">
              <v:stroke joinstyle="miter"/>
              <v:path gradientshapeok="t" o:connecttype="rect"/>
            </v:shapetype>
            <v:shape id="Textbox 88" o:spid="_x0000_s1068" type="#_x0000_t202" style="position:absolute;margin-left:302.1pt;margin-top:778.1pt;width:20pt;height:15.3pt;z-index:-16540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" filled="f" stroked="f">
              <v:textbox inset="0,0,0,0">
                <w:txbxContent>
                  <w:p w14:paraId="60F9D42F" w14:textId="77777777" w:rsidR="005710D2" w:rsidRDefault="00A04926">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t>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5E843" w14:textId="77777777" w:rsidR="005710D2" w:rsidRDefault="00A04926">
    <w:pPr>
      <w:pStyle w:val="BodyText"/>
      <w:spacing w:line="14" w:lineRule="auto"/>
      <w:rPr>
        <w:sz w:val="20"/>
      </w:rPr>
    </w:pPr>
    <w:r>
      <w:rPr>
        <w:noProof/>
        <w:sz w:val="20"/>
      </w:rPr>
      <mc:AlternateContent>
        <mc:Choice Requires="wps">
          <w:drawing>
            <wp:anchor distT="0" distB="0" distL="0" distR="0" simplePos="0" relativeHeight="486771712" behindDoc="1" locked="0" layoutInCell="1" allowOverlap="1" wp14:anchorId="4E01B39D" wp14:editId="3254798F">
              <wp:simplePos x="0" y="0"/>
              <wp:positionH relativeFrom="page">
                <wp:posOffset>3884929</wp:posOffset>
              </wp:positionH>
              <wp:positionV relativeFrom="page">
                <wp:posOffset>9881636</wp:posOffset>
              </wp:positionV>
              <wp:extent cx="15494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940" cy="194310"/>
                      </a:xfrm>
                      <a:prstGeom prst="rect">
                        <a:avLst/>
                      </a:prstGeom>
                    </wps:spPr>
                    <wps:txbx>
                      <w:txbxContent>
                        <w:p w14:paraId="5317966B" w14:textId="77777777" w:rsidR="005710D2" w:rsidRDefault="00A04926">
                          <w:pPr>
                            <w:pStyle w:val="BodyText"/>
                            <w:spacing w:before="10"/>
                            <w:ind w:left="20"/>
                          </w:pPr>
                          <w:r>
                            <w:rPr>
                              <w:spacing w:val="-5"/>
                            </w:rPr>
                            <w:t>iii</w:t>
                          </w:r>
                        </w:p>
                      </w:txbxContent>
                    </wps:txbx>
                    <wps:bodyPr wrap="square" lIns="0" tIns="0" rIns="0" bIns="0" rtlCol="0">
                      <a:noAutofit/>
                    </wps:bodyPr>
                  </wps:wsp>
                </a:graphicData>
              </a:graphic>
            </wp:anchor>
          </w:drawing>
        </mc:Choice>
        <mc:Fallback>
          <w:pict>
            <v:shapetype w14:anchorId="4E01B39D" id="_x0000_t202" coordsize="21600,21600" o:spt="202" path="m,l,21600r21600,l21600,xe">
              <v:stroke joinstyle="miter"/>
              <v:path gradientshapeok="t" o:connecttype="rect"/>
            </v:shapetype>
            <v:shape id="Textbox 4" o:spid="_x0000_s1061" type="#_x0000_t202" style="position:absolute;margin-left:305.9pt;margin-top:778.1pt;width:12.2pt;height:15.3pt;z-index:-16544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" filled="f" stroked="f">
              <v:textbox inset="0,0,0,0">
                <w:txbxContent>
                  <w:p w14:paraId="5317966B" w14:textId="77777777" w:rsidR="005710D2" w:rsidRDefault="00A04926">
                    <w:pPr>
                      <w:pStyle w:val="BodyText"/>
                      <w:spacing w:before="10"/>
                      <w:ind w:left="20"/>
                    </w:pPr>
                    <w:r>
                      <w:rPr>
                        <w:spacing w:val="-5"/>
                      </w:rPr>
                      <w:t>iii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69899" w14:textId="77777777" w:rsidR="005710D2" w:rsidRDefault="00A04926">
    <w:pPr>
      <w:pStyle w:val="BodyText"/>
      <w:spacing w:line="14" w:lineRule="auto"/>
      <w:rPr>
        <w:sz w:val="20"/>
      </w:rPr>
    </w:pPr>
    <w:r>
      <w:rPr>
        <w:noProof/>
        <w:sz w:val="20"/>
      </w:rPr>
      <mc:AlternateContent>
        <mc:Choice Requires="wps">
          <w:drawing>
            <wp:anchor distT="0" distB="0" distL="0" distR="0" simplePos="0" relativeHeight="486772224" behindDoc="1" locked="0" layoutInCell="1" allowOverlap="1" wp14:anchorId="6DC82F86" wp14:editId="33D419F2">
              <wp:simplePos x="0" y="0"/>
              <wp:positionH relativeFrom="page">
                <wp:posOffset>3887470</wp:posOffset>
              </wp:positionH>
              <wp:positionV relativeFrom="page">
                <wp:posOffset>9881636</wp:posOffset>
              </wp:positionV>
              <wp:extent cx="14605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94310"/>
                      </a:xfrm>
                      <a:prstGeom prst="rect">
                        <a:avLst/>
                      </a:prstGeom>
                    </wps:spPr>
                    <wps:txbx>
                      <w:txbxContent>
                        <w:p w14:paraId="4E69A3D1" w14:textId="77777777" w:rsidR="005710D2" w:rsidRDefault="00A04926">
                          <w:pPr>
                            <w:pStyle w:val="BodyText"/>
                            <w:spacing w:before="10"/>
                            <w:ind w:left="20"/>
                          </w:pPr>
                          <w:r>
                            <w:rPr>
                              <w:spacing w:val="-5"/>
                            </w:rPr>
                            <w:t>iv</w:t>
                          </w:r>
                        </w:p>
                      </w:txbxContent>
                    </wps:txbx>
                    <wps:bodyPr wrap="square" lIns="0" tIns="0" rIns="0" bIns="0" rtlCol="0">
                      <a:noAutofit/>
                    </wps:bodyPr>
                  </wps:wsp>
                </a:graphicData>
              </a:graphic>
            </wp:anchor>
          </w:drawing>
        </mc:Choice>
        <mc:Fallback>
          <w:pict>
            <v:shapetype w14:anchorId="6DC82F86" id="_x0000_t202" coordsize="21600,21600" o:spt="202" path="m,l,21600r21600,l21600,xe">
              <v:stroke joinstyle="miter"/>
              <v:path gradientshapeok="t" o:connecttype="rect"/>
            </v:shapetype>
            <v:shape id="Textbox 6" o:spid="_x0000_s1062" type="#_x0000_t202" style="position:absolute;margin-left:306.1pt;margin-top:778.1pt;width:11.5pt;height:15.3pt;z-index:-16544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" filled="f" stroked="f">
              <v:textbox inset="0,0,0,0">
                <w:txbxContent>
                  <w:p w14:paraId="4E69A3D1" w14:textId="77777777" w:rsidR="005710D2" w:rsidRDefault="00A04926">
                    <w:pPr>
                      <w:pStyle w:val="BodyText"/>
                      <w:spacing w:before="10"/>
                      <w:ind w:left="20"/>
                    </w:pPr>
                    <w:r>
                      <w:rPr>
                        <w:spacing w:val="-5"/>
                      </w:rPr>
                      <w:t>iv</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D1AF2" w14:textId="77777777" w:rsidR="005710D2" w:rsidRDefault="00A04926">
    <w:pPr>
      <w:pStyle w:val="BodyText"/>
      <w:spacing w:line="14" w:lineRule="auto"/>
      <w:rPr>
        <w:sz w:val="20"/>
      </w:rPr>
    </w:pPr>
    <w:r>
      <w:rPr>
        <w:noProof/>
        <w:sz w:val="20"/>
      </w:rPr>
      <mc:AlternateContent>
        <mc:Choice Requires="wps">
          <w:drawing>
            <wp:anchor distT="0" distB="0" distL="0" distR="0" simplePos="0" relativeHeight="486772736" behindDoc="1" locked="0" layoutInCell="1" allowOverlap="1" wp14:anchorId="6AF432E7" wp14:editId="3551A787">
              <wp:simplePos x="0" y="0"/>
              <wp:positionH relativeFrom="page">
                <wp:posOffset>3910329</wp:posOffset>
              </wp:positionH>
              <wp:positionV relativeFrom="page">
                <wp:posOffset>9881636</wp:posOffset>
              </wp:positionV>
              <wp:extent cx="1016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33C02C4C" w14:textId="77777777" w:rsidR="005710D2" w:rsidRDefault="00A04926">
                          <w:pPr>
                            <w:pStyle w:val="BodyText"/>
                            <w:spacing w:before="10"/>
                            <w:ind w:left="20"/>
                          </w:pPr>
                          <w:r>
                            <w:rPr>
                              <w:spacing w:val="-10"/>
                            </w:rPr>
                            <w:t>v</w:t>
                          </w:r>
                        </w:p>
                      </w:txbxContent>
                    </wps:txbx>
                    <wps:bodyPr wrap="square" lIns="0" tIns="0" rIns="0" bIns="0" rtlCol="0">
                      <a:noAutofit/>
                    </wps:bodyPr>
                  </wps:wsp>
                </a:graphicData>
              </a:graphic>
            </wp:anchor>
          </w:drawing>
        </mc:Choice>
        <mc:Fallback>
          <w:pict>
            <v:shapetype w14:anchorId="6AF432E7" id="_x0000_t202" coordsize="21600,21600" o:spt="202" path="m,l,21600r21600,l21600,xe">
              <v:stroke joinstyle="miter"/>
              <v:path gradientshapeok="t" o:connecttype="rect"/>
            </v:shapetype>
            <v:shape id="Textbox 8" o:spid="_x0000_s1063" type="#_x0000_t202" style="position:absolute;margin-left:307.9pt;margin-top:778.1pt;width:8pt;height:15.3pt;z-index:-16543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" filled="f" stroked="f">
              <v:textbox inset="0,0,0,0">
                <w:txbxContent>
                  <w:p w14:paraId="33C02C4C" w14:textId="77777777" w:rsidR="005710D2" w:rsidRDefault="00A04926">
                    <w:pPr>
                      <w:pStyle w:val="BodyText"/>
                      <w:spacing w:before="10"/>
                      <w:ind w:left="20"/>
                    </w:pPr>
                    <w:r>
                      <w:rPr>
                        <w:spacing w:val="-10"/>
                      </w:rPr>
                      <w:t>v</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BD73E" w14:textId="77777777" w:rsidR="005710D2" w:rsidRDefault="00A04926">
    <w:pPr>
      <w:pStyle w:val="BodyText"/>
      <w:spacing w:line="14" w:lineRule="auto"/>
      <w:rPr>
        <w:sz w:val="20"/>
      </w:rPr>
    </w:pPr>
    <w:r>
      <w:rPr>
        <w:noProof/>
        <w:sz w:val="20"/>
      </w:rPr>
      <mc:AlternateContent>
        <mc:Choice Requires="wps">
          <w:drawing>
            <wp:anchor distT="0" distB="0" distL="0" distR="0" simplePos="0" relativeHeight="486773248" behindDoc="1" locked="0" layoutInCell="1" allowOverlap="1" wp14:anchorId="1894B731" wp14:editId="1C44A1C7">
              <wp:simplePos x="0" y="0"/>
              <wp:positionH relativeFrom="page">
                <wp:posOffset>3887470</wp:posOffset>
              </wp:positionH>
              <wp:positionV relativeFrom="page">
                <wp:posOffset>9881636</wp:posOffset>
              </wp:positionV>
              <wp:extent cx="144145"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145" cy="194310"/>
                      </a:xfrm>
                      <a:prstGeom prst="rect">
                        <a:avLst/>
                      </a:prstGeom>
                    </wps:spPr>
                    <wps:txbx>
                      <w:txbxContent>
                        <w:p w14:paraId="6352D732" w14:textId="77777777" w:rsidR="005710D2" w:rsidRDefault="00A04926">
                          <w:pPr>
                            <w:pStyle w:val="BodyText"/>
                            <w:spacing w:before="10"/>
                            <w:ind w:left="20"/>
                          </w:pPr>
                          <w:r>
                            <w:rPr>
                              <w:spacing w:val="-5"/>
                            </w:rPr>
                            <w:t>vi</w:t>
                          </w:r>
                        </w:p>
                      </w:txbxContent>
                    </wps:txbx>
                    <wps:bodyPr wrap="square" lIns="0" tIns="0" rIns="0" bIns="0" rtlCol="0">
                      <a:noAutofit/>
                    </wps:bodyPr>
                  </wps:wsp>
                </a:graphicData>
              </a:graphic>
            </wp:anchor>
          </w:drawing>
        </mc:Choice>
        <mc:Fallback>
          <w:pict>
            <v:shapetype w14:anchorId="1894B731" id="_x0000_t202" coordsize="21600,21600" o:spt="202" path="m,l,21600r21600,l21600,xe">
              <v:stroke joinstyle="miter"/>
              <v:path gradientshapeok="t" o:connecttype="rect"/>
            </v:shapetype>
            <v:shape id="Textbox 10" o:spid="_x0000_s1064" type="#_x0000_t202" style="position:absolute;margin-left:306.1pt;margin-top:778.1pt;width:11.35pt;height:15.3pt;z-index:-16543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" filled="f" stroked="f">
              <v:textbox inset="0,0,0,0">
                <w:txbxContent>
                  <w:p w14:paraId="6352D732" w14:textId="77777777" w:rsidR="005710D2" w:rsidRDefault="00A04926">
                    <w:pPr>
                      <w:pStyle w:val="BodyText"/>
                      <w:spacing w:before="10"/>
                      <w:ind w:left="20"/>
                    </w:pPr>
                    <w:r>
                      <w:rPr>
                        <w:spacing w:val="-5"/>
                      </w:rPr>
                      <w:t>vi</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E6319" w14:textId="77777777" w:rsidR="005710D2" w:rsidRDefault="00A04926">
    <w:pPr>
      <w:pStyle w:val="BodyText"/>
      <w:spacing w:line="14" w:lineRule="auto"/>
      <w:rPr>
        <w:sz w:val="20"/>
      </w:rPr>
    </w:pPr>
    <w:r>
      <w:rPr>
        <w:noProof/>
        <w:sz w:val="20"/>
      </w:rPr>
      <mc:AlternateContent>
        <mc:Choice Requires="wps">
          <w:drawing>
            <wp:anchor distT="0" distB="0" distL="0" distR="0" simplePos="0" relativeHeight="486773760" behindDoc="1" locked="0" layoutInCell="1" allowOverlap="1" wp14:anchorId="0FFF1401" wp14:editId="47AF337E">
              <wp:simplePos x="0" y="0"/>
              <wp:positionH relativeFrom="page">
                <wp:posOffset>3867150</wp:posOffset>
              </wp:positionH>
              <wp:positionV relativeFrom="page">
                <wp:posOffset>9881636</wp:posOffset>
              </wp:positionV>
              <wp:extent cx="187325" cy="1943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325" cy="194310"/>
                      </a:xfrm>
                      <a:prstGeom prst="rect">
                        <a:avLst/>
                      </a:prstGeom>
                    </wps:spPr>
                    <wps:txbx>
                      <w:txbxContent>
                        <w:p w14:paraId="07FB545D" w14:textId="77777777" w:rsidR="005710D2" w:rsidRDefault="00A04926">
                          <w:pPr>
                            <w:pStyle w:val="BodyText"/>
                            <w:spacing w:before="10"/>
                            <w:ind w:left="20"/>
                          </w:pPr>
                          <w:r>
                            <w:rPr>
                              <w:spacing w:val="-5"/>
                            </w:rPr>
                            <w:t>vii</w:t>
                          </w:r>
                        </w:p>
                      </w:txbxContent>
                    </wps:txbx>
                    <wps:bodyPr wrap="square" lIns="0" tIns="0" rIns="0" bIns="0" rtlCol="0">
                      <a:noAutofit/>
                    </wps:bodyPr>
                  </wps:wsp>
                </a:graphicData>
              </a:graphic>
            </wp:anchor>
          </w:drawing>
        </mc:Choice>
        <mc:Fallback>
          <w:pict>
            <v:shapetype w14:anchorId="0FFF1401" id="_x0000_t202" coordsize="21600,21600" o:spt="202" path="m,l,21600r21600,l21600,xe">
              <v:stroke joinstyle="miter"/>
              <v:path gradientshapeok="t" o:connecttype="rect"/>
            </v:shapetype>
            <v:shape id="Textbox 11" o:spid="_x0000_s1065" type="#_x0000_t202" style="position:absolute;margin-left:304.5pt;margin-top:778.1pt;width:14.75pt;height:15.3pt;z-index:-16542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" filled="f" stroked="f">
              <v:textbox inset="0,0,0,0">
                <w:txbxContent>
                  <w:p w14:paraId="07FB545D" w14:textId="77777777" w:rsidR="005710D2" w:rsidRDefault="00A04926">
                    <w:pPr>
                      <w:pStyle w:val="BodyText"/>
                      <w:spacing w:before="10"/>
                      <w:ind w:left="20"/>
                    </w:pPr>
                    <w:r>
                      <w:rPr>
                        <w:spacing w:val="-5"/>
                      </w:rPr>
                      <w:t>vii</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E5C75" w14:textId="77777777" w:rsidR="005710D2" w:rsidRDefault="005710D2">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6D489" w14:textId="77777777" w:rsidR="005710D2" w:rsidRDefault="005710D2">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6882F" w14:textId="77777777" w:rsidR="005710D2" w:rsidRDefault="00A04926">
    <w:pPr>
      <w:pStyle w:val="BodyText"/>
      <w:spacing w:line="14" w:lineRule="auto"/>
      <w:rPr>
        <w:sz w:val="20"/>
      </w:rPr>
    </w:pPr>
    <w:r>
      <w:rPr>
        <w:noProof/>
        <w:sz w:val="20"/>
      </w:rPr>
      <mc:AlternateContent>
        <mc:Choice Requires="wps">
          <w:drawing>
            <wp:anchor distT="0" distB="0" distL="0" distR="0" simplePos="0" relativeHeight="486774272" behindDoc="1" locked="0" layoutInCell="1" allowOverlap="1" wp14:anchorId="27574D67" wp14:editId="5B414015">
              <wp:simplePos x="0" y="0"/>
              <wp:positionH relativeFrom="page">
                <wp:posOffset>3912870</wp:posOffset>
              </wp:positionH>
              <wp:positionV relativeFrom="page">
                <wp:posOffset>9881636</wp:posOffset>
              </wp:positionV>
              <wp:extent cx="101600" cy="1943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62A8A588" w14:textId="77777777" w:rsidR="005710D2" w:rsidRDefault="00A04926">
                          <w:pPr>
                            <w:pStyle w:val="BodyText"/>
                            <w:spacing w:before="10"/>
                            <w:ind w:left="20"/>
                          </w:pPr>
                          <w:r>
                            <w:rPr>
                              <w:spacing w:val="-10"/>
                            </w:rPr>
                            <w:t>x</w:t>
                          </w:r>
                        </w:p>
                      </w:txbxContent>
                    </wps:txbx>
                    <wps:bodyPr wrap="square" lIns="0" tIns="0" rIns="0" bIns="0" rtlCol="0">
                      <a:noAutofit/>
                    </wps:bodyPr>
                  </wps:wsp>
                </a:graphicData>
              </a:graphic>
            </wp:anchor>
          </w:drawing>
        </mc:Choice>
        <mc:Fallback>
          <w:pict>
            <v:shapetype w14:anchorId="27574D67" id="_x0000_t202" coordsize="21600,21600" o:spt="202" path="m,l,21600r21600,l21600,xe">
              <v:stroke joinstyle="miter"/>
              <v:path gradientshapeok="t" o:connecttype="rect"/>
            </v:shapetype>
            <v:shape id="Textbox 13" o:spid="_x0000_s1066" type="#_x0000_t202" style="position:absolute;margin-left:308.1pt;margin-top:778.1pt;width:8pt;height:15.3pt;z-index:-16542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" filled="f" stroked="f">
              <v:textbox inset="0,0,0,0">
                <w:txbxContent>
                  <w:p w14:paraId="62A8A588" w14:textId="77777777" w:rsidR="005710D2" w:rsidRDefault="00A04926">
                    <w:pPr>
                      <w:pStyle w:val="BodyText"/>
                      <w:spacing w:before="10"/>
                      <w:ind w:left="20"/>
                    </w:pPr>
                    <w:r>
                      <w:rPr>
                        <w:spacing w:val="-10"/>
                      </w:rPr>
                      <w:t>x</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0C3FE" w14:textId="77777777" w:rsidR="00A04926" w:rsidRDefault="00A04926">
      <w:r>
        <w:separator/>
      </w:r>
    </w:p>
  </w:footnote>
  <w:footnote w:type="continuationSeparator" w:id="0">
    <w:p w14:paraId="313417D3" w14:textId="77777777" w:rsidR="00A04926" w:rsidRDefault="00A049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F39F8"/>
    <w:multiLevelType w:val="hybridMultilevel"/>
    <w:tmpl w:val="5C34AED6"/>
    <w:lvl w:ilvl="0" w:tplc="E10647FE">
      <w:start w:val="1"/>
      <w:numFmt w:val="upperLetter"/>
      <w:lvlText w:val="%1."/>
      <w:lvlJc w:val="left"/>
      <w:pPr>
        <w:ind w:left="1438" w:hanging="500"/>
      </w:pPr>
      <w:rPr>
        <w:rFonts w:ascii="Calibri" w:eastAsia="Calibri" w:hAnsi="Calibri" w:cs="Calibri" w:hint="default"/>
        <w:b w:val="0"/>
        <w:bCs w:val="0"/>
        <w:i w:val="0"/>
        <w:iCs w:val="0"/>
        <w:spacing w:val="0"/>
        <w:w w:val="100"/>
        <w:sz w:val="22"/>
        <w:szCs w:val="22"/>
        <w:lang w:val="ms" w:eastAsia="en-US" w:bidi="ar-SA"/>
      </w:rPr>
    </w:lvl>
    <w:lvl w:ilvl="1" w:tplc="5D1217BA">
      <w:start w:val="1"/>
      <w:numFmt w:val="upperLetter"/>
      <w:lvlText w:val="%2."/>
      <w:lvlJc w:val="left"/>
      <w:pPr>
        <w:ind w:left="1438" w:hanging="360"/>
      </w:pPr>
      <w:rPr>
        <w:rFonts w:ascii="Calibri" w:eastAsia="Calibri" w:hAnsi="Calibri" w:cs="Calibri" w:hint="default"/>
        <w:b w:val="0"/>
        <w:bCs w:val="0"/>
        <w:i w:val="0"/>
        <w:iCs w:val="0"/>
        <w:spacing w:val="0"/>
        <w:w w:val="100"/>
        <w:sz w:val="22"/>
        <w:szCs w:val="22"/>
        <w:lang w:val="ms" w:eastAsia="en-US" w:bidi="ar-SA"/>
      </w:rPr>
    </w:lvl>
    <w:lvl w:ilvl="2" w:tplc="7C00ADAA">
      <w:numFmt w:val="bullet"/>
      <w:lvlText w:val="•"/>
      <w:lvlJc w:val="left"/>
      <w:pPr>
        <w:ind w:left="3080" w:hanging="360"/>
      </w:pPr>
      <w:rPr>
        <w:rFonts w:hint="default"/>
        <w:lang w:val="ms" w:eastAsia="en-US" w:bidi="ar-SA"/>
      </w:rPr>
    </w:lvl>
    <w:lvl w:ilvl="3" w:tplc="E8BE5CF4">
      <w:numFmt w:val="bullet"/>
      <w:lvlText w:val="•"/>
      <w:lvlJc w:val="left"/>
      <w:pPr>
        <w:ind w:left="3900" w:hanging="360"/>
      </w:pPr>
      <w:rPr>
        <w:rFonts w:hint="default"/>
        <w:lang w:val="ms" w:eastAsia="en-US" w:bidi="ar-SA"/>
      </w:rPr>
    </w:lvl>
    <w:lvl w:ilvl="4" w:tplc="67081C0E">
      <w:numFmt w:val="bullet"/>
      <w:lvlText w:val="•"/>
      <w:lvlJc w:val="left"/>
      <w:pPr>
        <w:ind w:left="4720" w:hanging="360"/>
      </w:pPr>
      <w:rPr>
        <w:rFonts w:hint="default"/>
        <w:lang w:val="ms" w:eastAsia="en-US" w:bidi="ar-SA"/>
      </w:rPr>
    </w:lvl>
    <w:lvl w:ilvl="5" w:tplc="C0A40054">
      <w:numFmt w:val="bullet"/>
      <w:lvlText w:val="•"/>
      <w:lvlJc w:val="left"/>
      <w:pPr>
        <w:ind w:left="5540" w:hanging="360"/>
      </w:pPr>
      <w:rPr>
        <w:rFonts w:hint="default"/>
        <w:lang w:val="ms" w:eastAsia="en-US" w:bidi="ar-SA"/>
      </w:rPr>
    </w:lvl>
    <w:lvl w:ilvl="6" w:tplc="FA4A8060">
      <w:numFmt w:val="bullet"/>
      <w:lvlText w:val="•"/>
      <w:lvlJc w:val="left"/>
      <w:pPr>
        <w:ind w:left="6360" w:hanging="360"/>
      </w:pPr>
      <w:rPr>
        <w:rFonts w:hint="default"/>
        <w:lang w:val="ms" w:eastAsia="en-US" w:bidi="ar-SA"/>
      </w:rPr>
    </w:lvl>
    <w:lvl w:ilvl="7" w:tplc="52C4BE26">
      <w:numFmt w:val="bullet"/>
      <w:lvlText w:val="•"/>
      <w:lvlJc w:val="left"/>
      <w:pPr>
        <w:ind w:left="7180" w:hanging="360"/>
      </w:pPr>
      <w:rPr>
        <w:rFonts w:hint="default"/>
        <w:lang w:val="ms" w:eastAsia="en-US" w:bidi="ar-SA"/>
      </w:rPr>
    </w:lvl>
    <w:lvl w:ilvl="8" w:tplc="64301AF6">
      <w:numFmt w:val="bullet"/>
      <w:lvlText w:val="•"/>
      <w:lvlJc w:val="left"/>
      <w:pPr>
        <w:ind w:left="8000" w:hanging="360"/>
      </w:pPr>
      <w:rPr>
        <w:rFonts w:hint="default"/>
        <w:lang w:val="ms" w:eastAsia="en-US" w:bidi="ar-SA"/>
      </w:rPr>
    </w:lvl>
  </w:abstractNum>
  <w:abstractNum w:abstractNumId="1" w15:restartNumberingAfterBreak="0">
    <w:nsid w:val="056F10BD"/>
    <w:multiLevelType w:val="hybridMultilevel"/>
    <w:tmpl w:val="A5EA75D8"/>
    <w:lvl w:ilvl="0" w:tplc="65028AF6">
      <w:start w:val="1"/>
      <w:numFmt w:val="decimal"/>
      <w:lvlText w:val="%1."/>
      <w:lvlJc w:val="left"/>
      <w:pPr>
        <w:ind w:left="2702" w:hanging="361"/>
      </w:pPr>
      <w:rPr>
        <w:rFonts w:ascii="Times New Roman" w:eastAsia="Times New Roman" w:hAnsi="Times New Roman" w:cs="Times New Roman" w:hint="default"/>
        <w:b w:val="0"/>
        <w:bCs w:val="0"/>
        <w:i w:val="0"/>
        <w:iCs w:val="0"/>
        <w:spacing w:val="0"/>
        <w:w w:val="100"/>
        <w:sz w:val="24"/>
        <w:szCs w:val="24"/>
        <w:lang w:val="ms" w:eastAsia="en-US" w:bidi="ar-SA"/>
      </w:rPr>
    </w:lvl>
    <w:lvl w:ilvl="1" w:tplc="80D4B5F0">
      <w:numFmt w:val="bullet"/>
      <w:lvlText w:val="•"/>
      <w:lvlJc w:val="left"/>
      <w:pPr>
        <w:ind w:left="3394" w:hanging="361"/>
      </w:pPr>
      <w:rPr>
        <w:rFonts w:hint="default"/>
        <w:lang w:val="ms" w:eastAsia="en-US" w:bidi="ar-SA"/>
      </w:rPr>
    </w:lvl>
    <w:lvl w:ilvl="2" w:tplc="54FE1016">
      <w:numFmt w:val="bullet"/>
      <w:lvlText w:val="•"/>
      <w:lvlJc w:val="left"/>
      <w:pPr>
        <w:ind w:left="4088" w:hanging="361"/>
      </w:pPr>
      <w:rPr>
        <w:rFonts w:hint="default"/>
        <w:lang w:val="ms" w:eastAsia="en-US" w:bidi="ar-SA"/>
      </w:rPr>
    </w:lvl>
    <w:lvl w:ilvl="3" w:tplc="94146864">
      <w:numFmt w:val="bullet"/>
      <w:lvlText w:val="•"/>
      <w:lvlJc w:val="left"/>
      <w:pPr>
        <w:ind w:left="4782" w:hanging="361"/>
      </w:pPr>
      <w:rPr>
        <w:rFonts w:hint="default"/>
        <w:lang w:val="ms" w:eastAsia="en-US" w:bidi="ar-SA"/>
      </w:rPr>
    </w:lvl>
    <w:lvl w:ilvl="4" w:tplc="3C505656">
      <w:numFmt w:val="bullet"/>
      <w:lvlText w:val="•"/>
      <w:lvlJc w:val="left"/>
      <w:pPr>
        <w:ind w:left="5476" w:hanging="361"/>
      </w:pPr>
      <w:rPr>
        <w:rFonts w:hint="default"/>
        <w:lang w:val="ms" w:eastAsia="en-US" w:bidi="ar-SA"/>
      </w:rPr>
    </w:lvl>
    <w:lvl w:ilvl="5" w:tplc="84180224">
      <w:numFmt w:val="bullet"/>
      <w:lvlText w:val="•"/>
      <w:lvlJc w:val="left"/>
      <w:pPr>
        <w:ind w:left="6170" w:hanging="361"/>
      </w:pPr>
      <w:rPr>
        <w:rFonts w:hint="default"/>
        <w:lang w:val="ms" w:eastAsia="en-US" w:bidi="ar-SA"/>
      </w:rPr>
    </w:lvl>
    <w:lvl w:ilvl="6" w:tplc="89E6B49E">
      <w:numFmt w:val="bullet"/>
      <w:lvlText w:val="•"/>
      <w:lvlJc w:val="left"/>
      <w:pPr>
        <w:ind w:left="6864" w:hanging="361"/>
      </w:pPr>
      <w:rPr>
        <w:rFonts w:hint="default"/>
        <w:lang w:val="ms" w:eastAsia="en-US" w:bidi="ar-SA"/>
      </w:rPr>
    </w:lvl>
    <w:lvl w:ilvl="7" w:tplc="89AC0BAA">
      <w:numFmt w:val="bullet"/>
      <w:lvlText w:val="•"/>
      <w:lvlJc w:val="left"/>
      <w:pPr>
        <w:ind w:left="7558" w:hanging="361"/>
      </w:pPr>
      <w:rPr>
        <w:rFonts w:hint="default"/>
        <w:lang w:val="ms" w:eastAsia="en-US" w:bidi="ar-SA"/>
      </w:rPr>
    </w:lvl>
    <w:lvl w:ilvl="8" w:tplc="B9AEC9A0">
      <w:numFmt w:val="bullet"/>
      <w:lvlText w:val="•"/>
      <w:lvlJc w:val="left"/>
      <w:pPr>
        <w:ind w:left="8252" w:hanging="361"/>
      </w:pPr>
      <w:rPr>
        <w:rFonts w:hint="default"/>
        <w:lang w:val="ms" w:eastAsia="en-US" w:bidi="ar-SA"/>
      </w:rPr>
    </w:lvl>
  </w:abstractNum>
  <w:abstractNum w:abstractNumId="2" w15:restartNumberingAfterBreak="0">
    <w:nsid w:val="08055A54"/>
    <w:multiLevelType w:val="hybridMultilevel"/>
    <w:tmpl w:val="3CAAC9CC"/>
    <w:lvl w:ilvl="0" w:tplc="3F366220">
      <w:start w:val="2"/>
      <w:numFmt w:val="upperLetter"/>
      <w:lvlText w:val="%1."/>
      <w:lvlJc w:val="left"/>
      <w:pPr>
        <w:ind w:left="1078" w:hanging="361"/>
      </w:pPr>
      <w:rPr>
        <w:rFonts w:ascii="Times New Roman" w:eastAsia="Times New Roman" w:hAnsi="Times New Roman" w:cs="Times New Roman" w:hint="default"/>
        <w:b/>
        <w:bCs/>
        <w:i w:val="0"/>
        <w:iCs w:val="0"/>
        <w:spacing w:val="-1"/>
        <w:w w:val="100"/>
        <w:sz w:val="24"/>
        <w:szCs w:val="24"/>
        <w:lang w:val="ms" w:eastAsia="en-US" w:bidi="ar-SA"/>
      </w:rPr>
    </w:lvl>
    <w:lvl w:ilvl="1" w:tplc="EA904104">
      <w:start w:val="1"/>
      <w:numFmt w:val="decimal"/>
      <w:lvlText w:val="%2."/>
      <w:lvlJc w:val="left"/>
      <w:pPr>
        <w:ind w:left="1438" w:hanging="360"/>
      </w:pPr>
      <w:rPr>
        <w:rFonts w:ascii="Times New Roman" w:eastAsia="Times New Roman" w:hAnsi="Times New Roman" w:cs="Times New Roman" w:hint="default"/>
        <w:b w:val="0"/>
        <w:bCs w:val="0"/>
        <w:i w:val="0"/>
        <w:iCs w:val="0"/>
        <w:spacing w:val="0"/>
        <w:w w:val="100"/>
        <w:sz w:val="24"/>
        <w:szCs w:val="24"/>
        <w:lang w:val="ms" w:eastAsia="en-US" w:bidi="ar-SA"/>
      </w:rPr>
    </w:lvl>
    <w:lvl w:ilvl="2" w:tplc="B70CD082">
      <w:numFmt w:val="bullet"/>
      <w:lvlText w:val="•"/>
      <w:lvlJc w:val="left"/>
      <w:pPr>
        <w:ind w:left="2351" w:hanging="360"/>
      </w:pPr>
      <w:rPr>
        <w:rFonts w:hint="default"/>
        <w:lang w:val="ms" w:eastAsia="en-US" w:bidi="ar-SA"/>
      </w:rPr>
    </w:lvl>
    <w:lvl w:ilvl="3" w:tplc="84C8670C">
      <w:numFmt w:val="bullet"/>
      <w:lvlText w:val="•"/>
      <w:lvlJc w:val="left"/>
      <w:pPr>
        <w:ind w:left="3262" w:hanging="360"/>
      </w:pPr>
      <w:rPr>
        <w:rFonts w:hint="default"/>
        <w:lang w:val="ms" w:eastAsia="en-US" w:bidi="ar-SA"/>
      </w:rPr>
    </w:lvl>
    <w:lvl w:ilvl="4" w:tplc="C08A262E">
      <w:numFmt w:val="bullet"/>
      <w:lvlText w:val="•"/>
      <w:lvlJc w:val="left"/>
      <w:pPr>
        <w:ind w:left="4173" w:hanging="360"/>
      </w:pPr>
      <w:rPr>
        <w:rFonts w:hint="default"/>
        <w:lang w:val="ms" w:eastAsia="en-US" w:bidi="ar-SA"/>
      </w:rPr>
    </w:lvl>
    <w:lvl w:ilvl="5" w:tplc="0BC04566">
      <w:numFmt w:val="bullet"/>
      <w:lvlText w:val="•"/>
      <w:lvlJc w:val="left"/>
      <w:pPr>
        <w:ind w:left="5084" w:hanging="360"/>
      </w:pPr>
      <w:rPr>
        <w:rFonts w:hint="default"/>
        <w:lang w:val="ms" w:eastAsia="en-US" w:bidi="ar-SA"/>
      </w:rPr>
    </w:lvl>
    <w:lvl w:ilvl="6" w:tplc="DF882122">
      <w:numFmt w:val="bullet"/>
      <w:lvlText w:val="•"/>
      <w:lvlJc w:val="left"/>
      <w:pPr>
        <w:ind w:left="5996" w:hanging="360"/>
      </w:pPr>
      <w:rPr>
        <w:rFonts w:hint="default"/>
        <w:lang w:val="ms" w:eastAsia="en-US" w:bidi="ar-SA"/>
      </w:rPr>
    </w:lvl>
    <w:lvl w:ilvl="7" w:tplc="96048400">
      <w:numFmt w:val="bullet"/>
      <w:lvlText w:val="•"/>
      <w:lvlJc w:val="left"/>
      <w:pPr>
        <w:ind w:left="6907" w:hanging="360"/>
      </w:pPr>
      <w:rPr>
        <w:rFonts w:hint="default"/>
        <w:lang w:val="ms" w:eastAsia="en-US" w:bidi="ar-SA"/>
      </w:rPr>
    </w:lvl>
    <w:lvl w:ilvl="8" w:tplc="9C4EEF0E">
      <w:numFmt w:val="bullet"/>
      <w:lvlText w:val="•"/>
      <w:lvlJc w:val="left"/>
      <w:pPr>
        <w:ind w:left="7818" w:hanging="360"/>
      </w:pPr>
      <w:rPr>
        <w:rFonts w:hint="default"/>
        <w:lang w:val="ms" w:eastAsia="en-US" w:bidi="ar-SA"/>
      </w:rPr>
    </w:lvl>
  </w:abstractNum>
  <w:abstractNum w:abstractNumId="3" w15:restartNumberingAfterBreak="0">
    <w:nsid w:val="11646549"/>
    <w:multiLevelType w:val="hybridMultilevel"/>
    <w:tmpl w:val="E82A390A"/>
    <w:lvl w:ilvl="0" w:tplc="7C763C9C">
      <w:start w:val="1"/>
      <w:numFmt w:val="decimal"/>
      <w:lvlText w:val="%1."/>
      <w:lvlJc w:val="left"/>
      <w:pPr>
        <w:ind w:left="1138" w:hanging="361"/>
      </w:pPr>
      <w:rPr>
        <w:rFonts w:ascii="Times New Roman" w:eastAsia="Times New Roman" w:hAnsi="Times New Roman" w:cs="Times New Roman" w:hint="default"/>
        <w:b w:val="0"/>
        <w:bCs w:val="0"/>
        <w:i w:val="0"/>
        <w:iCs w:val="0"/>
        <w:spacing w:val="0"/>
        <w:w w:val="100"/>
        <w:sz w:val="24"/>
        <w:szCs w:val="24"/>
        <w:lang w:val="ms" w:eastAsia="en-US" w:bidi="ar-SA"/>
      </w:rPr>
    </w:lvl>
    <w:lvl w:ilvl="1" w:tplc="92F08932">
      <w:numFmt w:val="bullet"/>
      <w:lvlText w:val="•"/>
      <w:lvlJc w:val="left"/>
      <w:pPr>
        <w:ind w:left="1990" w:hanging="361"/>
      </w:pPr>
      <w:rPr>
        <w:rFonts w:hint="default"/>
        <w:lang w:val="ms" w:eastAsia="en-US" w:bidi="ar-SA"/>
      </w:rPr>
    </w:lvl>
    <w:lvl w:ilvl="2" w:tplc="B380D29E">
      <w:numFmt w:val="bullet"/>
      <w:lvlText w:val="•"/>
      <w:lvlJc w:val="left"/>
      <w:pPr>
        <w:ind w:left="2840" w:hanging="361"/>
      </w:pPr>
      <w:rPr>
        <w:rFonts w:hint="default"/>
        <w:lang w:val="ms" w:eastAsia="en-US" w:bidi="ar-SA"/>
      </w:rPr>
    </w:lvl>
    <w:lvl w:ilvl="3" w:tplc="8B941486">
      <w:numFmt w:val="bullet"/>
      <w:lvlText w:val="•"/>
      <w:lvlJc w:val="left"/>
      <w:pPr>
        <w:ind w:left="3690" w:hanging="361"/>
      </w:pPr>
      <w:rPr>
        <w:rFonts w:hint="default"/>
        <w:lang w:val="ms" w:eastAsia="en-US" w:bidi="ar-SA"/>
      </w:rPr>
    </w:lvl>
    <w:lvl w:ilvl="4" w:tplc="A692DA3C">
      <w:numFmt w:val="bullet"/>
      <w:lvlText w:val="•"/>
      <w:lvlJc w:val="left"/>
      <w:pPr>
        <w:ind w:left="4540" w:hanging="361"/>
      </w:pPr>
      <w:rPr>
        <w:rFonts w:hint="default"/>
        <w:lang w:val="ms" w:eastAsia="en-US" w:bidi="ar-SA"/>
      </w:rPr>
    </w:lvl>
    <w:lvl w:ilvl="5" w:tplc="CB6229F6">
      <w:numFmt w:val="bullet"/>
      <w:lvlText w:val="•"/>
      <w:lvlJc w:val="left"/>
      <w:pPr>
        <w:ind w:left="5390" w:hanging="361"/>
      </w:pPr>
      <w:rPr>
        <w:rFonts w:hint="default"/>
        <w:lang w:val="ms" w:eastAsia="en-US" w:bidi="ar-SA"/>
      </w:rPr>
    </w:lvl>
    <w:lvl w:ilvl="6" w:tplc="2D1E2AE0">
      <w:numFmt w:val="bullet"/>
      <w:lvlText w:val="•"/>
      <w:lvlJc w:val="left"/>
      <w:pPr>
        <w:ind w:left="6240" w:hanging="361"/>
      </w:pPr>
      <w:rPr>
        <w:rFonts w:hint="default"/>
        <w:lang w:val="ms" w:eastAsia="en-US" w:bidi="ar-SA"/>
      </w:rPr>
    </w:lvl>
    <w:lvl w:ilvl="7" w:tplc="24C62D46">
      <w:numFmt w:val="bullet"/>
      <w:lvlText w:val="•"/>
      <w:lvlJc w:val="left"/>
      <w:pPr>
        <w:ind w:left="7090" w:hanging="361"/>
      </w:pPr>
      <w:rPr>
        <w:rFonts w:hint="default"/>
        <w:lang w:val="ms" w:eastAsia="en-US" w:bidi="ar-SA"/>
      </w:rPr>
    </w:lvl>
    <w:lvl w:ilvl="8" w:tplc="28BAAE36">
      <w:numFmt w:val="bullet"/>
      <w:lvlText w:val="•"/>
      <w:lvlJc w:val="left"/>
      <w:pPr>
        <w:ind w:left="7940" w:hanging="361"/>
      </w:pPr>
      <w:rPr>
        <w:rFonts w:hint="default"/>
        <w:lang w:val="ms" w:eastAsia="en-US" w:bidi="ar-SA"/>
      </w:rPr>
    </w:lvl>
  </w:abstractNum>
  <w:abstractNum w:abstractNumId="4" w15:restartNumberingAfterBreak="0">
    <w:nsid w:val="15AB7150"/>
    <w:multiLevelType w:val="hybridMultilevel"/>
    <w:tmpl w:val="D5827398"/>
    <w:lvl w:ilvl="0" w:tplc="2E3AF0B0">
      <w:start w:val="1"/>
      <w:numFmt w:val="upperLetter"/>
      <w:lvlText w:val="%1."/>
      <w:lvlJc w:val="left"/>
      <w:pPr>
        <w:ind w:left="1078" w:hanging="361"/>
      </w:pPr>
      <w:rPr>
        <w:rFonts w:ascii="Times New Roman" w:eastAsia="Times New Roman" w:hAnsi="Times New Roman" w:cs="Times New Roman" w:hint="default"/>
        <w:b/>
        <w:bCs/>
        <w:i w:val="0"/>
        <w:iCs w:val="0"/>
        <w:spacing w:val="-2"/>
        <w:w w:val="100"/>
        <w:sz w:val="24"/>
        <w:szCs w:val="24"/>
        <w:lang w:val="ms" w:eastAsia="en-US" w:bidi="ar-SA"/>
      </w:rPr>
    </w:lvl>
    <w:lvl w:ilvl="1" w:tplc="27346860">
      <w:start w:val="1"/>
      <w:numFmt w:val="decimal"/>
      <w:lvlText w:val="%2."/>
      <w:lvlJc w:val="left"/>
      <w:pPr>
        <w:ind w:left="1438" w:hanging="360"/>
      </w:pPr>
      <w:rPr>
        <w:rFonts w:ascii="Times New Roman" w:eastAsia="Times New Roman" w:hAnsi="Times New Roman" w:cs="Times New Roman" w:hint="default"/>
        <w:b w:val="0"/>
        <w:bCs w:val="0"/>
        <w:i w:val="0"/>
        <w:iCs w:val="0"/>
        <w:spacing w:val="0"/>
        <w:w w:val="100"/>
        <w:sz w:val="24"/>
        <w:szCs w:val="24"/>
        <w:lang w:val="ms" w:eastAsia="en-US" w:bidi="ar-SA"/>
      </w:rPr>
    </w:lvl>
    <w:lvl w:ilvl="2" w:tplc="A7FE2E8E">
      <w:start w:val="1"/>
      <w:numFmt w:val="lowerLetter"/>
      <w:lvlText w:val="%3."/>
      <w:lvlJc w:val="left"/>
      <w:pPr>
        <w:ind w:left="1798" w:hanging="360"/>
      </w:pPr>
      <w:rPr>
        <w:rFonts w:ascii="Times New Roman" w:eastAsia="Times New Roman" w:hAnsi="Times New Roman" w:cs="Times New Roman" w:hint="default"/>
        <w:b w:val="0"/>
        <w:bCs w:val="0"/>
        <w:i w:val="0"/>
        <w:iCs w:val="0"/>
        <w:spacing w:val="0"/>
        <w:w w:val="100"/>
        <w:sz w:val="24"/>
        <w:szCs w:val="24"/>
        <w:lang w:val="ms" w:eastAsia="en-US" w:bidi="ar-SA"/>
      </w:rPr>
    </w:lvl>
    <w:lvl w:ilvl="3" w:tplc="5EF68F64">
      <w:start w:val="1"/>
      <w:numFmt w:val="decimal"/>
      <w:lvlText w:val="%4)"/>
      <w:lvlJc w:val="left"/>
      <w:pPr>
        <w:ind w:left="2158" w:hanging="360"/>
      </w:pPr>
      <w:rPr>
        <w:rFonts w:ascii="Times New Roman" w:eastAsia="Times New Roman" w:hAnsi="Times New Roman" w:cs="Times New Roman" w:hint="default"/>
        <w:b w:val="0"/>
        <w:bCs w:val="0"/>
        <w:i w:val="0"/>
        <w:iCs w:val="0"/>
        <w:spacing w:val="0"/>
        <w:w w:val="100"/>
        <w:sz w:val="24"/>
        <w:szCs w:val="24"/>
        <w:lang w:val="ms" w:eastAsia="en-US" w:bidi="ar-SA"/>
      </w:rPr>
    </w:lvl>
    <w:lvl w:ilvl="4" w:tplc="60425D44">
      <w:numFmt w:val="bullet"/>
      <w:lvlText w:val="•"/>
      <w:lvlJc w:val="left"/>
      <w:pPr>
        <w:ind w:left="2160" w:hanging="360"/>
      </w:pPr>
      <w:rPr>
        <w:rFonts w:hint="default"/>
        <w:lang w:val="ms" w:eastAsia="en-US" w:bidi="ar-SA"/>
      </w:rPr>
    </w:lvl>
    <w:lvl w:ilvl="5" w:tplc="6A3E6740">
      <w:numFmt w:val="bullet"/>
      <w:lvlText w:val="•"/>
      <w:lvlJc w:val="left"/>
      <w:pPr>
        <w:ind w:left="3406" w:hanging="360"/>
      </w:pPr>
      <w:rPr>
        <w:rFonts w:hint="default"/>
        <w:lang w:val="ms" w:eastAsia="en-US" w:bidi="ar-SA"/>
      </w:rPr>
    </w:lvl>
    <w:lvl w:ilvl="6" w:tplc="742094D8">
      <w:numFmt w:val="bullet"/>
      <w:lvlText w:val="•"/>
      <w:lvlJc w:val="left"/>
      <w:pPr>
        <w:ind w:left="4653" w:hanging="360"/>
      </w:pPr>
      <w:rPr>
        <w:rFonts w:hint="default"/>
        <w:lang w:val="ms" w:eastAsia="en-US" w:bidi="ar-SA"/>
      </w:rPr>
    </w:lvl>
    <w:lvl w:ilvl="7" w:tplc="B0A2E3E4">
      <w:numFmt w:val="bullet"/>
      <w:lvlText w:val="•"/>
      <w:lvlJc w:val="left"/>
      <w:pPr>
        <w:ind w:left="5900" w:hanging="360"/>
      </w:pPr>
      <w:rPr>
        <w:rFonts w:hint="default"/>
        <w:lang w:val="ms" w:eastAsia="en-US" w:bidi="ar-SA"/>
      </w:rPr>
    </w:lvl>
    <w:lvl w:ilvl="8" w:tplc="1C7078F6">
      <w:numFmt w:val="bullet"/>
      <w:lvlText w:val="•"/>
      <w:lvlJc w:val="left"/>
      <w:pPr>
        <w:ind w:left="7147" w:hanging="360"/>
      </w:pPr>
      <w:rPr>
        <w:rFonts w:hint="default"/>
        <w:lang w:val="ms" w:eastAsia="en-US" w:bidi="ar-SA"/>
      </w:rPr>
    </w:lvl>
  </w:abstractNum>
  <w:abstractNum w:abstractNumId="5" w15:restartNumberingAfterBreak="0">
    <w:nsid w:val="25137327"/>
    <w:multiLevelType w:val="hybridMultilevel"/>
    <w:tmpl w:val="E730DBBC"/>
    <w:lvl w:ilvl="0" w:tplc="631CC6F0">
      <w:start w:val="1"/>
      <w:numFmt w:val="decimal"/>
      <w:lvlText w:val="%1."/>
      <w:lvlJc w:val="left"/>
      <w:pPr>
        <w:ind w:left="1646"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882A5732">
      <w:start w:val="1"/>
      <w:numFmt w:val="lowerLetter"/>
      <w:lvlText w:val="%2."/>
      <w:lvlJc w:val="left"/>
      <w:pPr>
        <w:ind w:left="2134" w:hanging="360"/>
      </w:pPr>
      <w:rPr>
        <w:rFonts w:ascii="Times New Roman" w:eastAsia="Times New Roman" w:hAnsi="Times New Roman" w:cs="Times New Roman" w:hint="default"/>
        <w:b w:val="0"/>
        <w:bCs w:val="0"/>
        <w:i w:val="0"/>
        <w:iCs w:val="0"/>
        <w:spacing w:val="0"/>
        <w:w w:val="100"/>
        <w:sz w:val="24"/>
        <w:szCs w:val="24"/>
        <w:lang w:val="ms" w:eastAsia="en-US" w:bidi="ar-SA"/>
      </w:rPr>
    </w:lvl>
    <w:lvl w:ilvl="2" w:tplc="8C5AC610">
      <w:numFmt w:val="bullet"/>
      <w:lvlText w:val="•"/>
      <w:lvlJc w:val="left"/>
      <w:pPr>
        <w:ind w:left="2973" w:hanging="360"/>
      </w:pPr>
      <w:rPr>
        <w:rFonts w:hint="default"/>
        <w:lang w:val="ms" w:eastAsia="en-US" w:bidi="ar-SA"/>
      </w:rPr>
    </w:lvl>
    <w:lvl w:ilvl="3" w:tplc="0B58B294">
      <w:numFmt w:val="bullet"/>
      <w:lvlText w:val="•"/>
      <w:lvlJc w:val="left"/>
      <w:pPr>
        <w:ind w:left="3806" w:hanging="360"/>
      </w:pPr>
      <w:rPr>
        <w:rFonts w:hint="default"/>
        <w:lang w:val="ms" w:eastAsia="en-US" w:bidi="ar-SA"/>
      </w:rPr>
    </w:lvl>
    <w:lvl w:ilvl="4" w:tplc="5532EE26">
      <w:numFmt w:val="bullet"/>
      <w:lvlText w:val="•"/>
      <w:lvlJc w:val="left"/>
      <w:pPr>
        <w:ind w:left="4640" w:hanging="360"/>
      </w:pPr>
      <w:rPr>
        <w:rFonts w:hint="default"/>
        <w:lang w:val="ms" w:eastAsia="en-US" w:bidi="ar-SA"/>
      </w:rPr>
    </w:lvl>
    <w:lvl w:ilvl="5" w:tplc="DC90324C">
      <w:numFmt w:val="bullet"/>
      <w:lvlText w:val="•"/>
      <w:lvlJc w:val="left"/>
      <w:pPr>
        <w:ind w:left="5473" w:hanging="360"/>
      </w:pPr>
      <w:rPr>
        <w:rFonts w:hint="default"/>
        <w:lang w:val="ms" w:eastAsia="en-US" w:bidi="ar-SA"/>
      </w:rPr>
    </w:lvl>
    <w:lvl w:ilvl="6" w:tplc="194A8E80">
      <w:numFmt w:val="bullet"/>
      <w:lvlText w:val="•"/>
      <w:lvlJc w:val="left"/>
      <w:pPr>
        <w:ind w:left="6307" w:hanging="360"/>
      </w:pPr>
      <w:rPr>
        <w:rFonts w:hint="default"/>
        <w:lang w:val="ms" w:eastAsia="en-US" w:bidi="ar-SA"/>
      </w:rPr>
    </w:lvl>
    <w:lvl w:ilvl="7" w:tplc="2576A6B2">
      <w:numFmt w:val="bullet"/>
      <w:lvlText w:val="•"/>
      <w:lvlJc w:val="left"/>
      <w:pPr>
        <w:ind w:left="7140" w:hanging="360"/>
      </w:pPr>
      <w:rPr>
        <w:rFonts w:hint="default"/>
        <w:lang w:val="ms" w:eastAsia="en-US" w:bidi="ar-SA"/>
      </w:rPr>
    </w:lvl>
    <w:lvl w:ilvl="8" w:tplc="8FA054A8">
      <w:numFmt w:val="bullet"/>
      <w:lvlText w:val="•"/>
      <w:lvlJc w:val="left"/>
      <w:pPr>
        <w:ind w:left="7974" w:hanging="360"/>
      </w:pPr>
      <w:rPr>
        <w:rFonts w:hint="default"/>
        <w:lang w:val="ms" w:eastAsia="en-US" w:bidi="ar-SA"/>
      </w:rPr>
    </w:lvl>
  </w:abstractNum>
  <w:abstractNum w:abstractNumId="6" w15:restartNumberingAfterBreak="0">
    <w:nsid w:val="30C23016"/>
    <w:multiLevelType w:val="hybridMultilevel"/>
    <w:tmpl w:val="06BA8048"/>
    <w:lvl w:ilvl="0" w:tplc="AEC8D1A8">
      <w:start w:val="1"/>
      <w:numFmt w:val="decimal"/>
      <w:lvlText w:val="%1."/>
      <w:lvlJc w:val="left"/>
      <w:pPr>
        <w:ind w:left="2698" w:hanging="361"/>
      </w:pPr>
      <w:rPr>
        <w:rFonts w:ascii="Times New Roman" w:eastAsia="Times New Roman" w:hAnsi="Times New Roman" w:cs="Times New Roman" w:hint="default"/>
        <w:b w:val="0"/>
        <w:bCs w:val="0"/>
        <w:i w:val="0"/>
        <w:iCs w:val="0"/>
        <w:spacing w:val="0"/>
        <w:w w:val="100"/>
        <w:sz w:val="24"/>
        <w:szCs w:val="24"/>
        <w:lang w:val="ms" w:eastAsia="en-US" w:bidi="ar-SA"/>
      </w:rPr>
    </w:lvl>
    <w:lvl w:ilvl="1" w:tplc="A55C373E">
      <w:numFmt w:val="bullet"/>
      <w:lvlText w:val="•"/>
      <w:lvlJc w:val="left"/>
      <w:pPr>
        <w:ind w:left="3394" w:hanging="361"/>
      </w:pPr>
      <w:rPr>
        <w:rFonts w:hint="default"/>
        <w:lang w:val="ms" w:eastAsia="en-US" w:bidi="ar-SA"/>
      </w:rPr>
    </w:lvl>
    <w:lvl w:ilvl="2" w:tplc="D30054FA">
      <w:numFmt w:val="bullet"/>
      <w:lvlText w:val="•"/>
      <w:lvlJc w:val="left"/>
      <w:pPr>
        <w:ind w:left="4088" w:hanging="361"/>
      </w:pPr>
      <w:rPr>
        <w:rFonts w:hint="default"/>
        <w:lang w:val="ms" w:eastAsia="en-US" w:bidi="ar-SA"/>
      </w:rPr>
    </w:lvl>
    <w:lvl w:ilvl="3" w:tplc="87F439E8">
      <w:numFmt w:val="bullet"/>
      <w:lvlText w:val="•"/>
      <w:lvlJc w:val="left"/>
      <w:pPr>
        <w:ind w:left="4782" w:hanging="361"/>
      </w:pPr>
      <w:rPr>
        <w:rFonts w:hint="default"/>
        <w:lang w:val="ms" w:eastAsia="en-US" w:bidi="ar-SA"/>
      </w:rPr>
    </w:lvl>
    <w:lvl w:ilvl="4" w:tplc="0A0AA4AC">
      <w:numFmt w:val="bullet"/>
      <w:lvlText w:val="•"/>
      <w:lvlJc w:val="left"/>
      <w:pPr>
        <w:ind w:left="5476" w:hanging="361"/>
      </w:pPr>
      <w:rPr>
        <w:rFonts w:hint="default"/>
        <w:lang w:val="ms" w:eastAsia="en-US" w:bidi="ar-SA"/>
      </w:rPr>
    </w:lvl>
    <w:lvl w:ilvl="5" w:tplc="C4EE979E">
      <w:numFmt w:val="bullet"/>
      <w:lvlText w:val="•"/>
      <w:lvlJc w:val="left"/>
      <w:pPr>
        <w:ind w:left="6170" w:hanging="361"/>
      </w:pPr>
      <w:rPr>
        <w:rFonts w:hint="default"/>
        <w:lang w:val="ms" w:eastAsia="en-US" w:bidi="ar-SA"/>
      </w:rPr>
    </w:lvl>
    <w:lvl w:ilvl="6" w:tplc="31448704">
      <w:numFmt w:val="bullet"/>
      <w:lvlText w:val="•"/>
      <w:lvlJc w:val="left"/>
      <w:pPr>
        <w:ind w:left="6864" w:hanging="361"/>
      </w:pPr>
      <w:rPr>
        <w:rFonts w:hint="default"/>
        <w:lang w:val="ms" w:eastAsia="en-US" w:bidi="ar-SA"/>
      </w:rPr>
    </w:lvl>
    <w:lvl w:ilvl="7" w:tplc="0A1AD7CA">
      <w:numFmt w:val="bullet"/>
      <w:lvlText w:val="•"/>
      <w:lvlJc w:val="left"/>
      <w:pPr>
        <w:ind w:left="7558" w:hanging="361"/>
      </w:pPr>
      <w:rPr>
        <w:rFonts w:hint="default"/>
        <w:lang w:val="ms" w:eastAsia="en-US" w:bidi="ar-SA"/>
      </w:rPr>
    </w:lvl>
    <w:lvl w:ilvl="8" w:tplc="EC04E742">
      <w:numFmt w:val="bullet"/>
      <w:lvlText w:val="•"/>
      <w:lvlJc w:val="left"/>
      <w:pPr>
        <w:ind w:left="8252" w:hanging="361"/>
      </w:pPr>
      <w:rPr>
        <w:rFonts w:hint="default"/>
        <w:lang w:val="ms" w:eastAsia="en-US" w:bidi="ar-SA"/>
      </w:rPr>
    </w:lvl>
  </w:abstractNum>
  <w:abstractNum w:abstractNumId="7" w15:restartNumberingAfterBreak="0">
    <w:nsid w:val="32B7656F"/>
    <w:multiLevelType w:val="hybridMultilevel"/>
    <w:tmpl w:val="55E0D59A"/>
    <w:lvl w:ilvl="0" w:tplc="15C8FEC4">
      <w:start w:val="1"/>
      <w:numFmt w:val="lowerLetter"/>
      <w:lvlText w:val="%1."/>
      <w:lvlJc w:val="left"/>
      <w:pPr>
        <w:ind w:left="1798" w:hanging="360"/>
      </w:pPr>
      <w:rPr>
        <w:rFonts w:ascii="Times New Roman" w:eastAsia="Times New Roman" w:hAnsi="Times New Roman" w:cs="Times New Roman" w:hint="default"/>
        <w:b/>
        <w:bCs/>
        <w:i w:val="0"/>
        <w:iCs w:val="0"/>
        <w:spacing w:val="0"/>
        <w:w w:val="100"/>
        <w:sz w:val="24"/>
        <w:szCs w:val="24"/>
        <w:lang w:val="ms" w:eastAsia="en-US" w:bidi="ar-SA"/>
      </w:rPr>
    </w:lvl>
    <w:lvl w:ilvl="1" w:tplc="455AE382">
      <w:numFmt w:val="bullet"/>
      <w:lvlText w:val="•"/>
      <w:lvlJc w:val="left"/>
      <w:pPr>
        <w:ind w:left="2584" w:hanging="360"/>
      </w:pPr>
      <w:rPr>
        <w:rFonts w:hint="default"/>
        <w:lang w:val="ms" w:eastAsia="en-US" w:bidi="ar-SA"/>
      </w:rPr>
    </w:lvl>
    <w:lvl w:ilvl="2" w:tplc="91029E86">
      <w:numFmt w:val="bullet"/>
      <w:lvlText w:val="•"/>
      <w:lvlJc w:val="left"/>
      <w:pPr>
        <w:ind w:left="3368" w:hanging="360"/>
      </w:pPr>
      <w:rPr>
        <w:rFonts w:hint="default"/>
        <w:lang w:val="ms" w:eastAsia="en-US" w:bidi="ar-SA"/>
      </w:rPr>
    </w:lvl>
    <w:lvl w:ilvl="3" w:tplc="080292F2">
      <w:numFmt w:val="bullet"/>
      <w:lvlText w:val="•"/>
      <w:lvlJc w:val="left"/>
      <w:pPr>
        <w:ind w:left="4152" w:hanging="360"/>
      </w:pPr>
      <w:rPr>
        <w:rFonts w:hint="default"/>
        <w:lang w:val="ms" w:eastAsia="en-US" w:bidi="ar-SA"/>
      </w:rPr>
    </w:lvl>
    <w:lvl w:ilvl="4" w:tplc="D8385DD4">
      <w:numFmt w:val="bullet"/>
      <w:lvlText w:val="•"/>
      <w:lvlJc w:val="left"/>
      <w:pPr>
        <w:ind w:left="4936" w:hanging="360"/>
      </w:pPr>
      <w:rPr>
        <w:rFonts w:hint="default"/>
        <w:lang w:val="ms" w:eastAsia="en-US" w:bidi="ar-SA"/>
      </w:rPr>
    </w:lvl>
    <w:lvl w:ilvl="5" w:tplc="11F2DF48">
      <w:numFmt w:val="bullet"/>
      <w:lvlText w:val="•"/>
      <w:lvlJc w:val="left"/>
      <w:pPr>
        <w:ind w:left="5720" w:hanging="360"/>
      </w:pPr>
      <w:rPr>
        <w:rFonts w:hint="default"/>
        <w:lang w:val="ms" w:eastAsia="en-US" w:bidi="ar-SA"/>
      </w:rPr>
    </w:lvl>
    <w:lvl w:ilvl="6" w:tplc="74EE2FB6">
      <w:numFmt w:val="bullet"/>
      <w:lvlText w:val="•"/>
      <w:lvlJc w:val="left"/>
      <w:pPr>
        <w:ind w:left="6504" w:hanging="360"/>
      </w:pPr>
      <w:rPr>
        <w:rFonts w:hint="default"/>
        <w:lang w:val="ms" w:eastAsia="en-US" w:bidi="ar-SA"/>
      </w:rPr>
    </w:lvl>
    <w:lvl w:ilvl="7" w:tplc="C1E4F4E4">
      <w:numFmt w:val="bullet"/>
      <w:lvlText w:val="•"/>
      <w:lvlJc w:val="left"/>
      <w:pPr>
        <w:ind w:left="7288" w:hanging="360"/>
      </w:pPr>
      <w:rPr>
        <w:rFonts w:hint="default"/>
        <w:lang w:val="ms" w:eastAsia="en-US" w:bidi="ar-SA"/>
      </w:rPr>
    </w:lvl>
    <w:lvl w:ilvl="8" w:tplc="787805C4">
      <w:numFmt w:val="bullet"/>
      <w:lvlText w:val="•"/>
      <w:lvlJc w:val="left"/>
      <w:pPr>
        <w:ind w:left="8072" w:hanging="360"/>
      </w:pPr>
      <w:rPr>
        <w:rFonts w:hint="default"/>
        <w:lang w:val="ms" w:eastAsia="en-US" w:bidi="ar-SA"/>
      </w:rPr>
    </w:lvl>
  </w:abstractNum>
  <w:abstractNum w:abstractNumId="8" w15:restartNumberingAfterBreak="0">
    <w:nsid w:val="400B2226"/>
    <w:multiLevelType w:val="hybridMultilevel"/>
    <w:tmpl w:val="7A0483E4"/>
    <w:lvl w:ilvl="0" w:tplc="2A4638D4">
      <w:start w:val="1"/>
      <w:numFmt w:val="upperLetter"/>
      <w:lvlText w:val="%1."/>
      <w:lvlJc w:val="left"/>
      <w:pPr>
        <w:ind w:left="1438" w:hanging="360"/>
      </w:pPr>
      <w:rPr>
        <w:rFonts w:ascii="Times New Roman" w:eastAsia="Times New Roman" w:hAnsi="Times New Roman" w:cs="Times New Roman" w:hint="default"/>
        <w:b/>
        <w:bCs/>
        <w:i w:val="0"/>
        <w:iCs w:val="0"/>
        <w:spacing w:val="-1"/>
        <w:w w:val="100"/>
        <w:sz w:val="20"/>
        <w:szCs w:val="20"/>
        <w:lang w:val="ms" w:eastAsia="en-US" w:bidi="ar-SA"/>
      </w:rPr>
    </w:lvl>
    <w:lvl w:ilvl="1" w:tplc="98EE90E6">
      <w:start w:val="1"/>
      <w:numFmt w:val="decimal"/>
      <w:lvlText w:val="%2."/>
      <w:lvlJc w:val="left"/>
      <w:pPr>
        <w:ind w:left="1438" w:hanging="360"/>
      </w:pPr>
      <w:rPr>
        <w:rFonts w:ascii="Times New Roman" w:eastAsia="Times New Roman" w:hAnsi="Times New Roman" w:cs="Times New Roman" w:hint="default"/>
        <w:b w:val="0"/>
        <w:bCs w:val="0"/>
        <w:i w:val="0"/>
        <w:iCs w:val="0"/>
        <w:spacing w:val="0"/>
        <w:w w:val="100"/>
        <w:sz w:val="24"/>
        <w:szCs w:val="24"/>
        <w:lang w:val="ms" w:eastAsia="en-US" w:bidi="ar-SA"/>
      </w:rPr>
    </w:lvl>
    <w:lvl w:ilvl="2" w:tplc="605C238A">
      <w:numFmt w:val="bullet"/>
      <w:lvlText w:val="•"/>
      <w:lvlJc w:val="left"/>
      <w:pPr>
        <w:ind w:left="3080" w:hanging="360"/>
      </w:pPr>
      <w:rPr>
        <w:rFonts w:hint="default"/>
        <w:lang w:val="ms" w:eastAsia="en-US" w:bidi="ar-SA"/>
      </w:rPr>
    </w:lvl>
    <w:lvl w:ilvl="3" w:tplc="C0480E10">
      <w:numFmt w:val="bullet"/>
      <w:lvlText w:val="•"/>
      <w:lvlJc w:val="left"/>
      <w:pPr>
        <w:ind w:left="3900" w:hanging="360"/>
      </w:pPr>
      <w:rPr>
        <w:rFonts w:hint="default"/>
        <w:lang w:val="ms" w:eastAsia="en-US" w:bidi="ar-SA"/>
      </w:rPr>
    </w:lvl>
    <w:lvl w:ilvl="4" w:tplc="DD78C33C">
      <w:numFmt w:val="bullet"/>
      <w:lvlText w:val="•"/>
      <w:lvlJc w:val="left"/>
      <w:pPr>
        <w:ind w:left="4720" w:hanging="360"/>
      </w:pPr>
      <w:rPr>
        <w:rFonts w:hint="default"/>
        <w:lang w:val="ms" w:eastAsia="en-US" w:bidi="ar-SA"/>
      </w:rPr>
    </w:lvl>
    <w:lvl w:ilvl="5" w:tplc="8BF00034">
      <w:numFmt w:val="bullet"/>
      <w:lvlText w:val="•"/>
      <w:lvlJc w:val="left"/>
      <w:pPr>
        <w:ind w:left="5540" w:hanging="360"/>
      </w:pPr>
      <w:rPr>
        <w:rFonts w:hint="default"/>
        <w:lang w:val="ms" w:eastAsia="en-US" w:bidi="ar-SA"/>
      </w:rPr>
    </w:lvl>
    <w:lvl w:ilvl="6" w:tplc="1124FE8E">
      <w:numFmt w:val="bullet"/>
      <w:lvlText w:val="•"/>
      <w:lvlJc w:val="left"/>
      <w:pPr>
        <w:ind w:left="6360" w:hanging="360"/>
      </w:pPr>
      <w:rPr>
        <w:rFonts w:hint="default"/>
        <w:lang w:val="ms" w:eastAsia="en-US" w:bidi="ar-SA"/>
      </w:rPr>
    </w:lvl>
    <w:lvl w:ilvl="7" w:tplc="2424E4A2">
      <w:numFmt w:val="bullet"/>
      <w:lvlText w:val="•"/>
      <w:lvlJc w:val="left"/>
      <w:pPr>
        <w:ind w:left="7180" w:hanging="360"/>
      </w:pPr>
      <w:rPr>
        <w:rFonts w:hint="default"/>
        <w:lang w:val="ms" w:eastAsia="en-US" w:bidi="ar-SA"/>
      </w:rPr>
    </w:lvl>
    <w:lvl w:ilvl="8" w:tplc="AA2ABDCA">
      <w:numFmt w:val="bullet"/>
      <w:lvlText w:val="•"/>
      <w:lvlJc w:val="left"/>
      <w:pPr>
        <w:ind w:left="8000" w:hanging="360"/>
      </w:pPr>
      <w:rPr>
        <w:rFonts w:hint="default"/>
        <w:lang w:val="ms" w:eastAsia="en-US" w:bidi="ar-SA"/>
      </w:rPr>
    </w:lvl>
  </w:abstractNum>
  <w:abstractNum w:abstractNumId="9" w15:restartNumberingAfterBreak="0">
    <w:nsid w:val="468824AE"/>
    <w:multiLevelType w:val="hybridMultilevel"/>
    <w:tmpl w:val="B87E3B54"/>
    <w:lvl w:ilvl="0" w:tplc="72D261E6">
      <w:start w:val="1"/>
      <w:numFmt w:val="upperLetter"/>
      <w:lvlText w:val="%1."/>
      <w:lvlJc w:val="left"/>
      <w:pPr>
        <w:ind w:left="1438" w:hanging="500"/>
      </w:pPr>
      <w:rPr>
        <w:rFonts w:ascii="Calibri" w:eastAsia="Calibri" w:hAnsi="Calibri" w:cs="Calibri" w:hint="default"/>
        <w:b w:val="0"/>
        <w:bCs w:val="0"/>
        <w:i w:val="0"/>
        <w:iCs w:val="0"/>
        <w:spacing w:val="0"/>
        <w:w w:val="100"/>
        <w:sz w:val="22"/>
        <w:szCs w:val="22"/>
        <w:lang w:val="ms" w:eastAsia="en-US" w:bidi="ar-SA"/>
      </w:rPr>
    </w:lvl>
    <w:lvl w:ilvl="1" w:tplc="33A256E6">
      <w:numFmt w:val="bullet"/>
      <w:lvlText w:val="•"/>
      <w:lvlJc w:val="left"/>
      <w:pPr>
        <w:ind w:left="2260" w:hanging="500"/>
      </w:pPr>
      <w:rPr>
        <w:rFonts w:hint="default"/>
        <w:lang w:val="ms" w:eastAsia="en-US" w:bidi="ar-SA"/>
      </w:rPr>
    </w:lvl>
    <w:lvl w:ilvl="2" w:tplc="2CD690E2">
      <w:numFmt w:val="bullet"/>
      <w:lvlText w:val="•"/>
      <w:lvlJc w:val="left"/>
      <w:pPr>
        <w:ind w:left="3080" w:hanging="500"/>
      </w:pPr>
      <w:rPr>
        <w:rFonts w:hint="default"/>
        <w:lang w:val="ms" w:eastAsia="en-US" w:bidi="ar-SA"/>
      </w:rPr>
    </w:lvl>
    <w:lvl w:ilvl="3" w:tplc="C6146634">
      <w:numFmt w:val="bullet"/>
      <w:lvlText w:val="•"/>
      <w:lvlJc w:val="left"/>
      <w:pPr>
        <w:ind w:left="3900" w:hanging="500"/>
      </w:pPr>
      <w:rPr>
        <w:rFonts w:hint="default"/>
        <w:lang w:val="ms" w:eastAsia="en-US" w:bidi="ar-SA"/>
      </w:rPr>
    </w:lvl>
    <w:lvl w:ilvl="4" w:tplc="590488DE">
      <w:numFmt w:val="bullet"/>
      <w:lvlText w:val="•"/>
      <w:lvlJc w:val="left"/>
      <w:pPr>
        <w:ind w:left="4720" w:hanging="500"/>
      </w:pPr>
      <w:rPr>
        <w:rFonts w:hint="default"/>
        <w:lang w:val="ms" w:eastAsia="en-US" w:bidi="ar-SA"/>
      </w:rPr>
    </w:lvl>
    <w:lvl w:ilvl="5" w:tplc="501EE196">
      <w:numFmt w:val="bullet"/>
      <w:lvlText w:val="•"/>
      <w:lvlJc w:val="left"/>
      <w:pPr>
        <w:ind w:left="5540" w:hanging="500"/>
      </w:pPr>
      <w:rPr>
        <w:rFonts w:hint="default"/>
        <w:lang w:val="ms" w:eastAsia="en-US" w:bidi="ar-SA"/>
      </w:rPr>
    </w:lvl>
    <w:lvl w:ilvl="6" w:tplc="D7F0BF7A">
      <w:numFmt w:val="bullet"/>
      <w:lvlText w:val="•"/>
      <w:lvlJc w:val="left"/>
      <w:pPr>
        <w:ind w:left="6360" w:hanging="500"/>
      </w:pPr>
      <w:rPr>
        <w:rFonts w:hint="default"/>
        <w:lang w:val="ms" w:eastAsia="en-US" w:bidi="ar-SA"/>
      </w:rPr>
    </w:lvl>
    <w:lvl w:ilvl="7" w:tplc="329E3404">
      <w:numFmt w:val="bullet"/>
      <w:lvlText w:val="•"/>
      <w:lvlJc w:val="left"/>
      <w:pPr>
        <w:ind w:left="7180" w:hanging="500"/>
      </w:pPr>
      <w:rPr>
        <w:rFonts w:hint="default"/>
        <w:lang w:val="ms" w:eastAsia="en-US" w:bidi="ar-SA"/>
      </w:rPr>
    </w:lvl>
    <w:lvl w:ilvl="8" w:tplc="D826C062">
      <w:numFmt w:val="bullet"/>
      <w:lvlText w:val="•"/>
      <w:lvlJc w:val="left"/>
      <w:pPr>
        <w:ind w:left="8000" w:hanging="500"/>
      </w:pPr>
      <w:rPr>
        <w:rFonts w:hint="default"/>
        <w:lang w:val="ms" w:eastAsia="en-US" w:bidi="ar-SA"/>
      </w:rPr>
    </w:lvl>
  </w:abstractNum>
  <w:abstractNum w:abstractNumId="10" w15:restartNumberingAfterBreak="0">
    <w:nsid w:val="4BCA524F"/>
    <w:multiLevelType w:val="hybridMultilevel"/>
    <w:tmpl w:val="CB9CB1A4"/>
    <w:lvl w:ilvl="0" w:tplc="884404CA">
      <w:start w:val="1"/>
      <w:numFmt w:val="decimal"/>
      <w:lvlText w:val="%1."/>
      <w:lvlJc w:val="left"/>
      <w:pPr>
        <w:ind w:left="2134"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34B8EA86">
      <w:numFmt w:val="bullet"/>
      <w:lvlText w:val="•"/>
      <w:lvlJc w:val="left"/>
      <w:pPr>
        <w:ind w:left="2890" w:hanging="360"/>
      </w:pPr>
      <w:rPr>
        <w:rFonts w:hint="default"/>
        <w:lang w:val="ms" w:eastAsia="en-US" w:bidi="ar-SA"/>
      </w:rPr>
    </w:lvl>
    <w:lvl w:ilvl="2" w:tplc="9634C292">
      <w:numFmt w:val="bullet"/>
      <w:lvlText w:val="•"/>
      <w:lvlJc w:val="left"/>
      <w:pPr>
        <w:ind w:left="3640" w:hanging="360"/>
      </w:pPr>
      <w:rPr>
        <w:rFonts w:hint="default"/>
        <w:lang w:val="ms" w:eastAsia="en-US" w:bidi="ar-SA"/>
      </w:rPr>
    </w:lvl>
    <w:lvl w:ilvl="3" w:tplc="E2BCC2CE">
      <w:numFmt w:val="bullet"/>
      <w:lvlText w:val="•"/>
      <w:lvlJc w:val="left"/>
      <w:pPr>
        <w:ind w:left="4390" w:hanging="360"/>
      </w:pPr>
      <w:rPr>
        <w:rFonts w:hint="default"/>
        <w:lang w:val="ms" w:eastAsia="en-US" w:bidi="ar-SA"/>
      </w:rPr>
    </w:lvl>
    <w:lvl w:ilvl="4" w:tplc="F72E3D40">
      <w:numFmt w:val="bullet"/>
      <w:lvlText w:val="•"/>
      <w:lvlJc w:val="left"/>
      <w:pPr>
        <w:ind w:left="5140" w:hanging="360"/>
      </w:pPr>
      <w:rPr>
        <w:rFonts w:hint="default"/>
        <w:lang w:val="ms" w:eastAsia="en-US" w:bidi="ar-SA"/>
      </w:rPr>
    </w:lvl>
    <w:lvl w:ilvl="5" w:tplc="22E285D6">
      <w:numFmt w:val="bullet"/>
      <w:lvlText w:val="•"/>
      <w:lvlJc w:val="left"/>
      <w:pPr>
        <w:ind w:left="5890" w:hanging="360"/>
      </w:pPr>
      <w:rPr>
        <w:rFonts w:hint="default"/>
        <w:lang w:val="ms" w:eastAsia="en-US" w:bidi="ar-SA"/>
      </w:rPr>
    </w:lvl>
    <w:lvl w:ilvl="6" w:tplc="DE7CE6EE">
      <w:numFmt w:val="bullet"/>
      <w:lvlText w:val="•"/>
      <w:lvlJc w:val="left"/>
      <w:pPr>
        <w:ind w:left="6640" w:hanging="360"/>
      </w:pPr>
      <w:rPr>
        <w:rFonts w:hint="default"/>
        <w:lang w:val="ms" w:eastAsia="en-US" w:bidi="ar-SA"/>
      </w:rPr>
    </w:lvl>
    <w:lvl w:ilvl="7" w:tplc="C9EE2504">
      <w:numFmt w:val="bullet"/>
      <w:lvlText w:val="•"/>
      <w:lvlJc w:val="left"/>
      <w:pPr>
        <w:ind w:left="7390" w:hanging="360"/>
      </w:pPr>
      <w:rPr>
        <w:rFonts w:hint="default"/>
        <w:lang w:val="ms" w:eastAsia="en-US" w:bidi="ar-SA"/>
      </w:rPr>
    </w:lvl>
    <w:lvl w:ilvl="8" w:tplc="4DA2B224">
      <w:numFmt w:val="bullet"/>
      <w:lvlText w:val="•"/>
      <w:lvlJc w:val="left"/>
      <w:pPr>
        <w:ind w:left="8140" w:hanging="360"/>
      </w:pPr>
      <w:rPr>
        <w:rFonts w:hint="default"/>
        <w:lang w:val="ms" w:eastAsia="en-US" w:bidi="ar-SA"/>
      </w:rPr>
    </w:lvl>
  </w:abstractNum>
  <w:abstractNum w:abstractNumId="11" w15:restartNumberingAfterBreak="0">
    <w:nsid w:val="4F5A6914"/>
    <w:multiLevelType w:val="hybridMultilevel"/>
    <w:tmpl w:val="EA36C9A0"/>
    <w:lvl w:ilvl="0" w:tplc="982EC284">
      <w:start w:val="1"/>
      <w:numFmt w:val="upperLetter"/>
      <w:lvlText w:val="%1."/>
      <w:lvlJc w:val="left"/>
      <w:pPr>
        <w:ind w:left="1002" w:hanging="361"/>
      </w:pPr>
      <w:rPr>
        <w:rFonts w:ascii="Times New Roman" w:eastAsia="Times New Roman" w:hAnsi="Times New Roman" w:cs="Times New Roman" w:hint="default"/>
        <w:b/>
        <w:bCs/>
        <w:i w:val="0"/>
        <w:iCs w:val="0"/>
        <w:spacing w:val="-2"/>
        <w:w w:val="100"/>
        <w:sz w:val="24"/>
        <w:szCs w:val="24"/>
        <w:lang w:val="ms" w:eastAsia="en-US" w:bidi="ar-SA"/>
      </w:rPr>
    </w:lvl>
    <w:lvl w:ilvl="1" w:tplc="F61E68FE">
      <w:numFmt w:val="bullet"/>
      <w:lvlText w:val="•"/>
      <w:lvlJc w:val="left"/>
      <w:pPr>
        <w:ind w:left="1864" w:hanging="361"/>
      </w:pPr>
      <w:rPr>
        <w:rFonts w:hint="default"/>
        <w:lang w:val="ms" w:eastAsia="en-US" w:bidi="ar-SA"/>
      </w:rPr>
    </w:lvl>
    <w:lvl w:ilvl="2" w:tplc="494A027A">
      <w:numFmt w:val="bullet"/>
      <w:lvlText w:val="•"/>
      <w:lvlJc w:val="left"/>
      <w:pPr>
        <w:ind w:left="2728" w:hanging="361"/>
      </w:pPr>
      <w:rPr>
        <w:rFonts w:hint="default"/>
        <w:lang w:val="ms" w:eastAsia="en-US" w:bidi="ar-SA"/>
      </w:rPr>
    </w:lvl>
    <w:lvl w:ilvl="3" w:tplc="4EC436A8">
      <w:numFmt w:val="bullet"/>
      <w:lvlText w:val="•"/>
      <w:lvlJc w:val="left"/>
      <w:pPr>
        <w:ind w:left="3592" w:hanging="361"/>
      </w:pPr>
      <w:rPr>
        <w:rFonts w:hint="default"/>
        <w:lang w:val="ms" w:eastAsia="en-US" w:bidi="ar-SA"/>
      </w:rPr>
    </w:lvl>
    <w:lvl w:ilvl="4" w:tplc="40208612">
      <w:numFmt w:val="bullet"/>
      <w:lvlText w:val="•"/>
      <w:lvlJc w:val="left"/>
      <w:pPr>
        <w:ind w:left="4456" w:hanging="361"/>
      </w:pPr>
      <w:rPr>
        <w:rFonts w:hint="default"/>
        <w:lang w:val="ms" w:eastAsia="en-US" w:bidi="ar-SA"/>
      </w:rPr>
    </w:lvl>
    <w:lvl w:ilvl="5" w:tplc="CB644654">
      <w:numFmt w:val="bullet"/>
      <w:lvlText w:val="•"/>
      <w:lvlJc w:val="left"/>
      <w:pPr>
        <w:ind w:left="5320" w:hanging="361"/>
      </w:pPr>
      <w:rPr>
        <w:rFonts w:hint="default"/>
        <w:lang w:val="ms" w:eastAsia="en-US" w:bidi="ar-SA"/>
      </w:rPr>
    </w:lvl>
    <w:lvl w:ilvl="6" w:tplc="551A4954">
      <w:numFmt w:val="bullet"/>
      <w:lvlText w:val="•"/>
      <w:lvlJc w:val="left"/>
      <w:pPr>
        <w:ind w:left="6184" w:hanging="361"/>
      </w:pPr>
      <w:rPr>
        <w:rFonts w:hint="default"/>
        <w:lang w:val="ms" w:eastAsia="en-US" w:bidi="ar-SA"/>
      </w:rPr>
    </w:lvl>
    <w:lvl w:ilvl="7" w:tplc="B262012C">
      <w:numFmt w:val="bullet"/>
      <w:lvlText w:val="•"/>
      <w:lvlJc w:val="left"/>
      <w:pPr>
        <w:ind w:left="7048" w:hanging="361"/>
      </w:pPr>
      <w:rPr>
        <w:rFonts w:hint="default"/>
        <w:lang w:val="ms" w:eastAsia="en-US" w:bidi="ar-SA"/>
      </w:rPr>
    </w:lvl>
    <w:lvl w:ilvl="8" w:tplc="353CBA36">
      <w:numFmt w:val="bullet"/>
      <w:lvlText w:val="•"/>
      <w:lvlJc w:val="left"/>
      <w:pPr>
        <w:ind w:left="7912" w:hanging="361"/>
      </w:pPr>
      <w:rPr>
        <w:rFonts w:hint="default"/>
        <w:lang w:val="ms" w:eastAsia="en-US" w:bidi="ar-SA"/>
      </w:rPr>
    </w:lvl>
  </w:abstractNum>
  <w:abstractNum w:abstractNumId="12" w15:restartNumberingAfterBreak="0">
    <w:nsid w:val="518652FD"/>
    <w:multiLevelType w:val="hybridMultilevel"/>
    <w:tmpl w:val="F2B49696"/>
    <w:lvl w:ilvl="0" w:tplc="755E243E">
      <w:start w:val="1"/>
      <w:numFmt w:val="upperLetter"/>
      <w:lvlText w:val="%1."/>
      <w:lvlJc w:val="left"/>
      <w:pPr>
        <w:ind w:left="1798" w:hanging="360"/>
      </w:pPr>
      <w:rPr>
        <w:rFonts w:ascii="Calibri" w:eastAsia="Calibri" w:hAnsi="Calibri" w:cs="Calibri" w:hint="default"/>
        <w:b w:val="0"/>
        <w:bCs w:val="0"/>
        <w:i w:val="0"/>
        <w:iCs w:val="0"/>
        <w:spacing w:val="0"/>
        <w:w w:val="100"/>
        <w:sz w:val="22"/>
        <w:szCs w:val="22"/>
        <w:lang w:val="ms" w:eastAsia="en-US" w:bidi="ar-SA"/>
      </w:rPr>
    </w:lvl>
    <w:lvl w:ilvl="1" w:tplc="EA1A98D6">
      <w:numFmt w:val="bullet"/>
      <w:lvlText w:val="•"/>
      <w:lvlJc w:val="left"/>
      <w:pPr>
        <w:ind w:left="2584" w:hanging="360"/>
      </w:pPr>
      <w:rPr>
        <w:rFonts w:hint="default"/>
        <w:lang w:val="ms" w:eastAsia="en-US" w:bidi="ar-SA"/>
      </w:rPr>
    </w:lvl>
    <w:lvl w:ilvl="2" w:tplc="B76E7E10">
      <w:numFmt w:val="bullet"/>
      <w:lvlText w:val="•"/>
      <w:lvlJc w:val="left"/>
      <w:pPr>
        <w:ind w:left="3368" w:hanging="360"/>
      </w:pPr>
      <w:rPr>
        <w:rFonts w:hint="default"/>
        <w:lang w:val="ms" w:eastAsia="en-US" w:bidi="ar-SA"/>
      </w:rPr>
    </w:lvl>
    <w:lvl w:ilvl="3" w:tplc="A1E43864">
      <w:numFmt w:val="bullet"/>
      <w:lvlText w:val="•"/>
      <w:lvlJc w:val="left"/>
      <w:pPr>
        <w:ind w:left="4152" w:hanging="360"/>
      </w:pPr>
      <w:rPr>
        <w:rFonts w:hint="default"/>
        <w:lang w:val="ms" w:eastAsia="en-US" w:bidi="ar-SA"/>
      </w:rPr>
    </w:lvl>
    <w:lvl w:ilvl="4" w:tplc="BC76827A">
      <w:numFmt w:val="bullet"/>
      <w:lvlText w:val="•"/>
      <w:lvlJc w:val="left"/>
      <w:pPr>
        <w:ind w:left="4936" w:hanging="360"/>
      </w:pPr>
      <w:rPr>
        <w:rFonts w:hint="default"/>
        <w:lang w:val="ms" w:eastAsia="en-US" w:bidi="ar-SA"/>
      </w:rPr>
    </w:lvl>
    <w:lvl w:ilvl="5" w:tplc="2BE6660C">
      <w:numFmt w:val="bullet"/>
      <w:lvlText w:val="•"/>
      <w:lvlJc w:val="left"/>
      <w:pPr>
        <w:ind w:left="5720" w:hanging="360"/>
      </w:pPr>
      <w:rPr>
        <w:rFonts w:hint="default"/>
        <w:lang w:val="ms" w:eastAsia="en-US" w:bidi="ar-SA"/>
      </w:rPr>
    </w:lvl>
    <w:lvl w:ilvl="6" w:tplc="520ACE94">
      <w:numFmt w:val="bullet"/>
      <w:lvlText w:val="•"/>
      <w:lvlJc w:val="left"/>
      <w:pPr>
        <w:ind w:left="6504" w:hanging="360"/>
      </w:pPr>
      <w:rPr>
        <w:rFonts w:hint="default"/>
        <w:lang w:val="ms" w:eastAsia="en-US" w:bidi="ar-SA"/>
      </w:rPr>
    </w:lvl>
    <w:lvl w:ilvl="7" w:tplc="A03ED590">
      <w:numFmt w:val="bullet"/>
      <w:lvlText w:val="•"/>
      <w:lvlJc w:val="left"/>
      <w:pPr>
        <w:ind w:left="7288" w:hanging="360"/>
      </w:pPr>
      <w:rPr>
        <w:rFonts w:hint="default"/>
        <w:lang w:val="ms" w:eastAsia="en-US" w:bidi="ar-SA"/>
      </w:rPr>
    </w:lvl>
    <w:lvl w:ilvl="8" w:tplc="89B8DC5A">
      <w:numFmt w:val="bullet"/>
      <w:lvlText w:val="•"/>
      <w:lvlJc w:val="left"/>
      <w:pPr>
        <w:ind w:left="8072" w:hanging="360"/>
      </w:pPr>
      <w:rPr>
        <w:rFonts w:hint="default"/>
        <w:lang w:val="ms" w:eastAsia="en-US" w:bidi="ar-SA"/>
      </w:rPr>
    </w:lvl>
  </w:abstractNum>
  <w:abstractNum w:abstractNumId="13" w15:restartNumberingAfterBreak="0">
    <w:nsid w:val="55AF7364"/>
    <w:multiLevelType w:val="hybridMultilevel"/>
    <w:tmpl w:val="1968348E"/>
    <w:lvl w:ilvl="0" w:tplc="9D58D778">
      <w:start w:val="1"/>
      <w:numFmt w:val="lowerLetter"/>
      <w:lvlText w:val="%1."/>
      <w:lvlJc w:val="left"/>
      <w:pPr>
        <w:ind w:left="1798" w:hanging="360"/>
      </w:pPr>
      <w:rPr>
        <w:rFonts w:ascii="Times New Roman" w:eastAsia="Times New Roman" w:hAnsi="Times New Roman" w:cs="Times New Roman" w:hint="default"/>
        <w:b/>
        <w:bCs/>
        <w:i w:val="0"/>
        <w:iCs w:val="0"/>
        <w:spacing w:val="0"/>
        <w:w w:val="100"/>
        <w:sz w:val="24"/>
        <w:szCs w:val="24"/>
        <w:lang w:val="ms" w:eastAsia="en-US" w:bidi="ar-SA"/>
      </w:rPr>
    </w:lvl>
    <w:lvl w:ilvl="1" w:tplc="CE44ADC6">
      <w:start w:val="1"/>
      <w:numFmt w:val="decimal"/>
      <w:lvlText w:val="%2."/>
      <w:lvlJc w:val="left"/>
      <w:pPr>
        <w:ind w:left="2418" w:hanging="285"/>
      </w:pPr>
      <w:rPr>
        <w:rFonts w:ascii="Times New Roman" w:eastAsia="Times New Roman" w:hAnsi="Times New Roman" w:cs="Times New Roman" w:hint="default"/>
        <w:b w:val="0"/>
        <w:bCs w:val="0"/>
        <w:i w:val="0"/>
        <w:iCs w:val="0"/>
        <w:spacing w:val="0"/>
        <w:w w:val="100"/>
        <w:sz w:val="24"/>
        <w:szCs w:val="24"/>
        <w:lang w:val="ms" w:eastAsia="en-US" w:bidi="ar-SA"/>
      </w:rPr>
    </w:lvl>
    <w:lvl w:ilvl="2" w:tplc="1FDA4704">
      <w:numFmt w:val="bullet"/>
      <w:lvlText w:val="•"/>
      <w:lvlJc w:val="left"/>
      <w:pPr>
        <w:ind w:left="3222" w:hanging="285"/>
      </w:pPr>
      <w:rPr>
        <w:rFonts w:hint="default"/>
        <w:lang w:val="ms" w:eastAsia="en-US" w:bidi="ar-SA"/>
      </w:rPr>
    </w:lvl>
    <w:lvl w:ilvl="3" w:tplc="BFEE9F88">
      <w:numFmt w:val="bullet"/>
      <w:lvlText w:val="•"/>
      <w:lvlJc w:val="left"/>
      <w:pPr>
        <w:ind w:left="4024" w:hanging="285"/>
      </w:pPr>
      <w:rPr>
        <w:rFonts w:hint="default"/>
        <w:lang w:val="ms" w:eastAsia="en-US" w:bidi="ar-SA"/>
      </w:rPr>
    </w:lvl>
    <w:lvl w:ilvl="4" w:tplc="949A789C">
      <w:numFmt w:val="bullet"/>
      <w:lvlText w:val="•"/>
      <w:lvlJc w:val="left"/>
      <w:pPr>
        <w:ind w:left="4827" w:hanging="285"/>
      </w:pPr>
      <w:rPr>
        <w:rFonts w:hint="default"/>
        <w:lang w:val="ms" w:eastAsia="en-US" w:bidi="ar-SA"/>
      </w:rPr>
    </w:lvl>
    <w:lvl w:ilvl="5" w:tplc="6F2C6160">
      <w:numFmt w:val="bullet"/>
      <w:lvlText w:val="•"/>
      <w:lvlJc w:val="left"/>
      <w:pPr>
        <w:ind w:left="5629" w:hanging="285"/>
      </w:pPr>
      <w:rPr>
        <w:rFonts w:hint="default"/>
        <w:lang w:val="ms" w:eastAsia="en-US" w:bidi="ar-SA"/>
      </w:rPr>
    </w:lvl>
    <w:lvl w:ilvl="6" w:tplc="08C82A48">
      <w:numFmt w:val="bullet"/>
      <w:lvlText w:val="•"/>
      <w:lvlJc w:val="left"/>
      <w:pPr>
        <w:ind w:left="6431" w:hanging="285"/>
      </w:pPr>
      <w:rPr>
        <w:rFonts w:hint="default"/>
        <w:lang w:val="ms" w:eastAsia="en-US" w:bidi="ar-SA"/>
      </w:rPr>
    </w:lvl>
    <w:lvl w:ilvl="7" w:tplc="74346FF0">
      <w:numFmt w:val="bullet"/>
      <w:lvlText w:val="•"/>
      <w:lvlJc w:val="left"/>
      <w:pPr>
        <w:ind w:left="7234" w:hanging="285"/>
      </w:pPr>
      <w:rPr>
        <w:rFonts w:hint="default"/>
        <w:lang w:val="ms" w:eastAsia="en-US" w:bidi="ar-SA"/>
      </w:rPr>
    </w:lvl>
    <w:lvl w:ilvl="8" w:tplc="CE10B634">
      <w:numFmt w:val="bullet"/>
      <w:lvlText w:val="•"/>
      <w:lvlJc w:val="left"/>
      <w:pPr>
        <w:ind w:left="8036" w:hanging="285"/>
      </w:pPr>
      <w:rPr>
        <w:rFonts w:hint="default"/>
        <w:lang w:val="ms" w:eastAsia="en-US" w:bidi="ar-SA"/>
      </w:rPr>
    </w:lvl>
  </w:abstractNum>
  <w:abstractNum w:abstractNumId="14" w15:restartNumberingAfterBreak="0">
    <w:nsid w:val="5EB810DE"/>
    <w:multiLevelType w:val="hybridMultilevel"/>
    <w:tmpl w:val="AC0264BE"/>
    <w:lvl w:ilvl="0" w:tplc="698C9ED4">
      <w:start w:val="1"/>
      <w:numFmt w:val="upperLetter"/>
      <w:lvlText w:val="%1."/>
      <w:lvlJc w:val="left"/>
      <w:pPr>
        <w:ind w:left="1078" w:hanging="361"/>
      </w:pPr>
      <w:rPr>
        <w:rFonts w:ascii="Times New Roman" w:eastAsia="Times New Roman" w:hAnsi="Times New Roman" w:cs="Times New Roman" w:hint="default"/>
        <w:b/>
        <w:bCs/>
        <w:i w:val="0"/>
        <w:iCs w:val="0"/>
        <w:spacing w:val="-2"/>
        <w:w w:val="100"/>
        <w:sz w:val="24"/>
        <w:szCs w:val="24"/>
        <w:lang w:val="ms" w:eastAsia="en-US" w:bidi="ar-SA"/>
      </w:rPr>
    </w:lvl>
    <w:lvl w:ilvl="1" w:tplc="B1AA6B86">
      <w:start w:val="1"/>
      <w:numFmt w:val="decimal"/>
      <w:lvlText w:val="%2."/>
      <w:lvlJc w:val="left"/>
      <w:pPr>
        <w:ind w:left="1438" w:hanging="360"/>
      </w:pPr>
      <w:rPr>
        <w:rFonts w:hint="default"/>
        <w:spacing w:val="0"/>
        <w:w w:val="100"/>
        <w:lang w:val="ms" w:eastAsia="en-US" w:bidi="ar-SA"/>
      </w:rPr>
    </w:lvl>
    <w:lvl w:ilvl="2" w:tplc="624A4FEE">
      <w:start w:val="1"/>
      <w:numFmt w:val="lowerLetter"/>
      <w:lvlText w:val="%3)"/>
      <w:lvlJc w:val="left"/>
      <w:pPr>
        <w:ind w:left="2418" w:hanging="360"/>
      </w:pPr>
      <w:rPr>
        <w:rFonts w:ascii="Times New Roman" w:eastAsia="Times New Roman" w:hAnsi="Times New Roman" w:cs="Times New Roman" w:hint="default"/>
        <w:b w:val="0"/>
        <w:bCs w:val="0"/>
        <w:i w:val="0"/>
        <w:iCs w:val="0"/>
        <w:spacing w:val="0"/>
        <w:w w:val="95"/>
        <w:sz w:val="24"/>
        <w:szCs w:val="24"/>
        <w:lang w:val="ms" w:eastAsia="en-US" w:bidi="ar-SA"/>
      </w:rPr>
    </w:lvl>
    <w:lvl w:ilvl="3" w:tplc="BA24760C">
      <w:start w:val="1"/>
      <w:numFmt w:val="lowerLetter"/>
      <w:lvlText w:val="%4)"/>
      <w:lvlJc w:val="left"/>
      <w:pPr>
        <w:ind w:left="2778" w:hanging="360"/>
      </w:pPr>
      <w:rPr>
        <w:rFonts w:ascii="Times New Roman" w:eastAsia="Times New Roman" w:hAnsi="Times New Roman" w:cs="Times New Roman" w:hint="default"/>
        <w:b w:val="0"/>
        <w:bCs w:val="0"/>
        <w:i w:val="0"/>
        <w:iCs w:val="0"/>
        <w:spacing w:val="0"/>
        <w:w w:val="95"/>
        <w:sz w:val="24"/>
        <w:szCs w:val="24"/>
        <w:lang w:val="ms" w:eastAsia="en-US" w:bidi="ar-SA"/>
      </w:rPr>
    </w:lvl>
    <w:lvl w:ilvl="4" w:tplc="377023D2">
      <w:numFmt w:val="bullet"/>
      <w:lvlText w:val="•"/>
      <w:lvlJc w:val="left"/>
      <w:pPr>
        <w:ind w:left="3760" w:hanging="360"/>
      </w:pPr>
      <w:rPr>
        <w:rFonts w:hint="default"/>
        <w:lang w:val="ms" w:eastAsia="en-US" w:bidi="ar-SA"/>
      </w:rPr>
    </w:lvl>
    <w:lvl w:ilvl="5" w:tplc="B4E65C06">
      <w:numFmt w:val="bullet"/>
      <w:lvlText w:val="•"/>
      <w:lvlJc w:val="left"/>
      <w:pPr>
        <w:ind w:left="4740" w:hanging="360"/>
      </w:pPr>
      <w:rPr>
        <w:rFonts w:hint="default"/>
        <w:lang w:val="ms" w:eastAsia="en-US" w:bidi="ar-SA"/>
      </w:rPr>
    </w:lvl>
    <w:lvl w:ilvl="6" w:tplc="DD78FCE0">
      <w:numFmt w:val="bullet"/>
      <w:lvlText w:val="•"/>
      <w:lvlJc w:val="left"/>
      <w:pPr>
        <w:ind w:left="5720" w:hanging="360"/>
      </w:pPr>
      <w:rPr>
        <w:rFonts w:hint="default"/>
        <w:lang w:val="ms" w:eastAsia="en-US" w:bidi="ar-SA"/>
      </w:rPr>
    </w:lvl>
    <w:lvl w:ilvl="7" w:tplc="DE0C2DA2">
      <w:numFmt w:val="bullet"/>
      <w:lvlText w:val="•"/>
      <w:lvlJc w:val="left"/>
      <w:pPr>
        <w:ind w:left="6700" w:hanging="360"/>
      </w:pPr>
      <w:rPr>
        <w:rFonts w:hint="default"/>
        <w:lang w:val="ms" w:eastAsia="en-US" w:bidi="ar-SA"/>
      </w:rPr>
    </w:lvl>
    <w:lvl w:ilvl="8" w:tplc="06EE43E4">
      <w:numFmt w:val="bullet"/>
      <w:lvlText w:val="•"/>
      <w:lvlJc w:val="left"/>
      <w:pPr>
        <w:ind w:left="7680" w:hanging="360"/>
      </w:pPr>
      <w:rPr>
        <w:rFonts w:hint="default"/>
        <w:lang w:val="ms" w:eastAsia="en-US" w:bidi="ar-SA"/>
      </w:rPr>
    </w:lvl>
  </w:abstractNum>
  <w:abstractNum w:abstractNumId="15" w15:restartNumberingAfterBreak="0">
    <w:nsid w:val="65250C89"/>
    <w:multiLevelType w:val="hybridMultilevel"/>
    <w:tmpl w:val="3216D3CC"/>
    <w:lvl w:ilvl="0" w:tplc="EAF437AC">
      <w:start w:val="1"/>
      <w:numFmt w:val="upperLetter"/>
      <w:lvlText w:val="%1."/>
      <w:lvlJc w:val="left"/>
      <w:pPr>
        <w:ind w:left="1438" w:hanging="500"/>
      </w:pPr>
      <w:rPr>
        <w:rFonts w:ascii="Calibri" w:eastAsia="Calibri" w:hAnsi="Calibri" w:cs="Calibri" w:hint="default"/>
        <w:b w:val="0"/>
        <w:bCs w:val="0"/>
        <w:i w:val="0"/>
        <w:iCs w:val="0"/>
        <w:spacing w:val="0"/>
        <w:w w:val="100"/>
        <w:sz w:val="22"/>
        <w:szCs w:val="22"/>
        <w:lang w:val="ms" w:eastAsia="en-US" w:bidi="ar-SA"/>
      </w:rPr>
    </w:lvl>
    <w:lvl w:ilvl="1" w:tplc="10B8C072">
      <w:start w:val="1"/>
      <w:numFmt w:val="decimal"/>
      <w:lvlText w:val="%2."/>
      <w:lvlJc w:val="left"/>
      <w:pPr>
        <w:ind w:left="1798" w:hanging="360"/>
      </w:pPr>
      <w:rPr>
        <w:rFonts w:ascii="Calibri" w:eastAsia="Calibri" w:hAnsi="Calibri" w:cs="Calibri" w:hint="default"/>
        <w:b w:val="0"/>
        <w:bCs w:val="0"/>
        <w:i w:val="0"/>
        <w:iCs w:val="0"/>
        <w:spacing w:val="0"/>
        <w:w w:val="100"/>
        <w:sz w:val="22"/>
        <w:szCs w:val="22"/>
        <w:lang w:val="ms" w:eastAsia="en-US" w:bidi="ar-SA"/>
      </w:rPr>
    </w:lvl>
    <w:lvl w:ilvl="2" w:tplc="675EE09E">
      <w:numFmt w:val="bullet"/>
      <w:lvlText w:val="•"/>
      <w:lvlJc w:val="left"/>
      <w:pPr>
        <w:ind w:left="2671" w:hanging="360"/>
      </w:pPr>
      <w:rPr>
        <w:rFonts w:hint="default"/>
        <w:lang w:val="ms" w:eastAsia="en-US" w:bidi="ar-SA"/>
      </w:rPr>
    </w:lvl>
    <w:lvl w:ilvl="3" w:tplc="88F2443E">
      <w:numFmt w:val="bullet"/>
      <w:lvlText w:val="•"/>
      <w:lvlJc w:val="left"/>
      <w:pPr>
        <w:ind w:left="3542" w:hanging="360"/>
      </w:pPr>
      <w:rPr>
        <w:rFonts w:hint="default"/>
        <w:lang w:val="ms" w:eastAsia="en-US" w:bidi="ar-SA"/>
      </w:rPr>
    </w:lvl>
    <w:lvl w:ilvl="4" w:tplc="5D5E4F56">
      <w:numFmt w:val="bullet"/>
      <w:lvlText w:val="•"/>
      <w:lvlJc w:val="left"/>
      <w:pPr>
        <w:ind w:left="4413" w:hanging="360"/>
      </w:pPr>
      <w:rPr>
        <w:rFonts w:hint="default"/>
        <w:lang w:val="ms" w:eastAsia="en-US" w:bidi="ar-SA"/>
      </w:rPr>
    </w:lvl>
    <w:lvl w:ilvl="5" w:tplc="0EC0190C">
      <w:numFmt w:val="bullet"/>
      <w:lvlText w:val="•"/>
      <w:lvlJc w:val="left"/>
      <w:pPr>
        <w:ind w:left="5284" w:hanging="360"/>
      </w:pPr>
      <w:rPr>
        <w:rFonts w:hint="default"/>
        <w:lang w:val="ms" w:eastAsia="en-US" w:bidi="ar-SA"/>
      </w:rPr>
    </w:lvl>
    <w:lvl w:ilvl="6" w:tplc="59E0676E">
      <w:numFmt w:val="bullet"/>
      <w:lvlText w:val="•"/>
      <w:lvlJc w:val="left"/>
      <w:pPr>
        <w:ind w:left="6156" w:hanging="360"/>
      </w:pPr>
      <w:rPr>
        <w:rFonts w:hint="default"/>
        <w:lang w:val="ms" w:eastAsia="en-US" w:bidi="ar-SA"/>
      </w:rPr>
    </w:lvl>
    <w:lvl w:ilvl="7" w:tplc="85D016F4">
      <w:numFmt w:val="bullet"/>
      <w:lvlText w:val="•"/>
      <w:lvlJc w:val="left"/>
      <w:pPr>
        <w:ind w:left="7027" w:hanging="360"/>
      </w:pPr>
      <w:rPr>
        <w:rFonts w:hint="default"/>
        <w:lang w:val="ms" w:eastAsia="en-US" w:bidi="ar-SA"/>
      </w:rPr>
    </w:lvl>
    <w:lvl w:ilvl="8" w:tplc="181ADDF4">
      <w:numFmt w:val="bullet"/>
      <w:lvlText w:val="•"/>
      <w:lvlJc w:val="left"/>
      <w:pPr>
        <w:ind w:left="7898" w:hanging="360"/>
      </w:pPr>
      <w:rPr>
        <w:rFonts w:hint="default"/>
        <w:lang w:val="ms" w:eastAsia="en-US" w:bidi="ar-SA"/>
      </w:rPr>
    </w:lvl>
  </w:abstractNum>
  <w:abstractNum w:abstractNumId="16" w15:restartNumberingAfterBreak="0">
    <w:nsid w:val="719E7DB1"/>
    <w:multiLevelType w:val="hybridMultilevel"/>
    <w:tmpl w:val="7656413A"/>
    <w:lvl w:ilvl="0" w:tplc="A5BEE2DA">
      <w:start w:val="1"/>
      <w:numFmt w:val="decimal"/>
      <w:lvlText w:val="%1."/>
      <w:lvlJc w:val="left"/>
      <w:pPr>
        <w:ind w:left="426" w:hanging="361"/>
      </w:pPr>
      <w:rPr>
        <w:rFonts w:ascii="Times New Roman" w:eastAsia="Times New Roman" w:hAnsi="Times New Roman" w:cs="Times New Roman" w:hint="default"/>
        <w:b w:val="0"/>
        <w:bCs w:val="0"/>
        <w:i w:val="0"/>
        <w:iCs w:val="0"/>
        <w:spacing w:val="0"/>
        <w:w w:val="100"/>
        <w:sz w:val="20"/>
        <w:szCs w:val="20"/>
        <w:lang w:val="ms" w:eastAsia="en-US" w:bidi="ar-SA"/>
      </w:rPr>
    </w:lvl>
    <w:lvl w:ilvl="1" w:tplc="8BE436EE">
      <w:numFmt w:val="bullet"/>
      <w:lvlText w:val="•"/>
      <w:lvlJc w:val="left"/>
      <w:pPr>
        <w:ind w:left="1298" w:hanging="361"/>
      </w:pPr>
      <w:rPr>
        <w:rFonts w:hint="default"/>
        <w:lang w:val="ms" w:eastAsia="en-US" w:bidi="ar-SA"/>
      </w:rPr>
    </w:lvl>
    <w:lvl w:ilvl="2" w:tplc="CFE04ED8">
      <w:numFmt w:val="bullet"/>
      <w:lvlText w:val="•"/>
      <w:lvlJc w:val="left"/>
      <w:pPr>
        <w:ind w:left="2176" w:hanging="361"/>
      </w:pPr>
      <w:rPr>
        <w:rFonts w:hint="default"/>
        <w:lang w:val="ms" w:eastAsia="en-US" w:bidi="ar-SA"/>
      </w:rPr>
    </w:lvl>
    <w:lvl w:ilvl="3" w:tplc="45261010">
      <w:numFmt w:val="bullet"/>
      <w:lvlText w:val="•"/>
      <w:lvlJc w:val="left"/>
      <w:pPr>
        <w:ind w:left="3054" w:hanging="361"/>
      </w:pPr>
      <w:rPr>
        <w:rFonts w:hint="default"/>
        <w:lang w:val="ms" w:eastAsia="en-US" w:bidi="ar-SA"/>
      </w:rPr>
    </w:lvl>
    <w:lvl w:ilvl="4" w:tplc="812E33FC">
      <w:numFmt w:val="bullet"/>
      <w:lvlText w:val="•"/>
      <w:lvlJc w:val="left"/>
      <w:pPr>
        <w:ind w:left="3932" w:hanging="361"/>
      </w:pPr>
      <w:rPr>
        <w:rFonts w:hint="default"/>
        <w:lang w:val="ms" w:eastAsia="en-US" w:bidi="ar-SA"/>
      </w:rPr>
    </w:lvl>
    <w:lvl w:ilvl="5" w:tplc="91E8E940">
      <w:numFmt w:val="bullet"/>
      <w:lvlText w:val="•"/>
      <w:lvlJc w:val="left"/>
      <w:pPr>
        <w:ind w:left="4810" w:hanging="361"/>
      </w:pPr>
      <w:rPr>
        <w:rFonts w:hint="default"/>
        <w:lang w:val="ms" w:eastAsia="en-US" w:bidi="ar-SA"/>
      </w:rPr>
    </w:lvl>
    <w:lvl w:ilvl="6" w:tplc="D4BA8F4C">
      <w:numFmt w:val="bullet"/>
      <w:lvlText w:val="•"/>
      <w:lvlJc w:val="left"/>
      <w:pPr>
        <w:ind w:left="5688" w:hanging="361"/>
      </w:pPr>
      <w:rPr>
        <w:rFonts w:hint="default"/>
        <w:lang w:val="ms" w:eastAsia="en-US" w:bidi="ar-SA"/>
      </w:rPr>
    </w:lvl>
    <w:lvl w:ilvl="7" w:tplc="CEA2A312">
      <w:numFmt w:val="bullet"/>
      <w:lvlText w:val="•"/>
      <w:lvlJc w:val="left"/>
      <w:pPr>
        <w:ind w:left="6566" w:hanging="361"/>
      </w:pPr>
      <w:rPr>
        <w:rFonts w:hint="default"/>
        <w:lang w:val="ms" w:eastAsia="en-US" w:bidi="ar-SA"/>
      </w:rPr>
    </w:lvl>
    <w:lvl w:ilvl="8" w:tplc="6B5C3130">
      <w:numFmt w:val="bullet"/>
      <w:lvlText w:val="•"/>
      <w:lvlJc w:val="left"/>
      <w:pPr>
        <w:ind w:left="7444" w:hanging="361"/>
      </w:pPr>
      <w:rPr>
        <w:rFonts w:hint="default"/>
        <w:lang w:val="ms" w:eastAsia="en-US" w:bidi="ar-SA"/>
      </w:rPr>
    </w:lvl>
  </w:abstractNum>
  <w:num w:numId="1">
    <w:abstractNumId w:val="6"/>
  </w:num>
  <w:num w:numId="2">
    <w:abstractNumId w:val="8"/>
  </w:num>
  <w:num w:numId="3">
    <w:abstractNumId w:val="11"/>
  </w:num>
  <w:num w:numId="4">
    <w:abstractNumId w:val="4"/>
  </w:num>
  <w:num w:numId="5">
    <w:abstractNumId w:val="16"/>
  </w:num>
  <w:num w:numId="6">
    <w:abstractNumId w:val="5"/>
  </w:num>
  <w:num w:numId="7">
    <w:abstractNumId w:val="1"/>
  </w:num>
  <w:num w:numId="8">
    <w:abstractNumId w:val="13"/>
  </w:num>
  <w:num w:numId="9">
    <w:abstractNumId w:val="7"/>
  </w:num>
  <w:num w:numId="10">
    <w:abstractNumId w:val="10"/>
  </w:num>
  <w:num w:numId="11">
    <w:abstractNumId w:val="14"/>
  </w:num>
  <w:num w:numId="12">
    <w:abstractNumId w:val="2"/>
  </w:num>
  <w:num w:numId="13">
    <w:abstractNumId w:val="12"/>
  </w:num>
  <w:num w:numId="14">
    <w:abstractNumId w:val="0"/>
  </w:num>
  <w:num w:numId="15">
    <w:abstractNumId w:val="15"/>
  </w:num>
  <w:num w:numId="16">
    <w:abstractNumId w:val="9"/>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0D2"/>
    <w:rsid w:val="001078ED"/>
    <w:rsid w:val="003F678C"/>
    <w:rsid w:val="005710D2"/>
    <w:rsid w:val="00A04926"/>
    <w:rsid w:val="00AD35FF"/>
    <w:rsid w:val="00E43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57F6F"/>
  <w15:docId w15:val="{E6F973B6-CC25-4210-B835-68BED8F29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ms"/>
    </w:rPr>
  </w:style>
  <w:style w:type="paragraph" w:styleId="Heading1">
    <w:name w:val="heading 1"/>
    <w:basedOn w:val="Normal"/>
    <w:uiPriority w:val="9"/>
    <w:qFormat/>
    <w:pPr>
      <w:ind w:left="441" w:right="709"/>
      <w:jc w:val="center"/>
      <w:outlineLvl w:val="0"/>
    </w:pPr>
    <w:rPr>
      <w:b/>
      <w:bCs/>
      <w:sz w:val="28"/>
      <w:szCs w:val="28"/>
    </w:rPr>
  </w:style>
  <w:style w:type="paragraph" w:styleId="Heading2">
    <w:name w:val="heading 2"/>
    <w:basedOn w:val="Normal"/>
    <w:uiPriority w:val="9"/>
    <w:unhideWhenUsed/>
    <w:qFormat/>
    <w:pPr>
      <w:ind w:left="441" w:right="728"/>
      <w:jc w:val="center"/>
      <w:outlineLvl w:val="1"/>
    </w:pPr>
    <w:rPr>
      <w:b/>
      <w:bCs/>
      <w:sz w:val="24"/>
      <w:szCs w:val="24"/>
    </w:rPr>
  </w:style>
  <w:style w:type="paragraph" w:styleId="Heading3">
    <w:name w:val="heading 3"/>
    <w:basedOn w:val="Normal"/>
    <w:uiPriority w:val="9"/>
    <w:unhideWhenUsed/>
    <w:qFormat/>
    <w:pPr>
      <w:ind w:left="1076" w:hanging="359"/>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36"/>
      <w:ind w:right="280"/>
      <w:jc w:val="center"/>
    </w:pPr>
    <w:rPr>
      <w:b/>
      <w:bCs/>
      <w:i/>
      <w:iCs/>
    </w:rPr>
  </w:style>
  <w:style w:type="paragraph" w:styleId="TOC2">
    <w:name w:val="toc 2"/>
    <w:basedOn w:val="Normal"/>
    <w:uiPriority w:val="1"/>
    <w:qFormat/>
    <w:pPr>
      <w:spacing w:before="240"/>
      <w:ind w:left="717"/>
    </w:pPr>
    <w:rPr>
      <w:sz w:val="24"/>
      <w:szCs w:val="24"/>
    </w:rPr>
  </w:style>
  <w:style w:type="paragraph" w:styleId="TOC3">
    <w:name w:val="toc 3"/>
    <w:basedOn w:val="Normal"/>
    <w:uiPriority w:val="1"/>
    <w:qFormat/>
    <w:pPr>
      <w:spacing w:before="236"/>
      <w:ind w:left="717"/>
    </w:pPr>
    <w:rPr>
      <w:sz w:val="24"/>
      <w:szCs w:val="24"/>
    </w:rPr>
  </w:style>
  <w:style w:type="paragraph" w:styleId="TOC4">
    <w:name w:val="toc 4"/>
    <w:basedOn w:val="Normal"/>
    <w:uiPriority w:val="1"/>
    <w:qFormat/>
    <w:pPr>
      <w:spacing w:before="236"/>
      <w:ind w:left="717"/>
    </w:pPr>
    <w:rPr>
      <w:b/>
      <w:bCs/>
      <w:i/>
      <w:iCs/>
    </w:rPr>
  </w:style>
  <w:style w:type="paragraph" w:styleId="TOC5">
    <w:name w:val="toc 5"/>
    <w:basedOn w:val="Normal"/>
    <w:uiPriority w:val="1"/>
    <w:qFormat/>
    <w:pPr>
      <w:spacing w:before="367"/>
      <w:ind w:left="1437" w:hanging="500"/>
    </w:pPr>
    <w:rPr>
      <w:rFonts w:ascii="Calibri" w:eastAsia="Calibri" w:hAnsi="Calibri" w:cs="Calibri"/>
    </w:rPr>
  </w:style>
  <w:style w:type="paragraph" w:styleId="TOC6">
    <w:name w:val="toc 6"/>
    <w:basedOn w:val="Normal"/>
    <w:uiPriority w:val="1"/>
    <w:qFormat/>
    <w:pPr>
      <w:spacing w:before="235"/>
      <w:ind w:left="1795" w:hanging="358"/>
    </w:pPr>
    <w:rPr>
      <w:rFonts w:ascii="Calibri" w:eastAsia="Calibri" w:hAnsi="Calibri" w:cs="Calibri"/>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37" w:hanging="360"/>
      <w:jc w:val="both"/>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AD35FF"/>
    <w:rPr>
      <w:sz w:val="20"/>
      <w:szCs w:val="20"/>
    </w:rPr>
  </w:style>
  <w:style w:type="character" w:customStyle="1" w:styleId="FootnoteTextChar">
    <w:name w:val="Footnote Text Char"/>
    <w:basedOn w:val="DefaultParagraphFont"/>
    <w:link w:val="FootnoteText"/>
    <w:uiPriority w:val="99"/>
    <w:semiHidden/>
    <w:rsid w:val="00AD35FF"/>
    <w:rPr>
      <w:rFonts w:ascii="Times New Roman" w:eastAsia="Times New Roman" w:hAnsi="Times New Roman" w:cs="Times New Roman"/>
      <w:sz w:val="20"/>
      <w:szCs w:val="20"/>
      <w:lang w:val="ms"/>
    </w:rPr>
  </w:style>
  <w:style w:type="character" w:styleId="FootnoteReference">
    <w:name w:val="footnote reference"/>
    <w:basedOn w:val="DefaultParagraphFont"/>
    <w:uiPriority w:val="99"/>
    <w:semiHidden/>
    <w:unhideWhenUsed/>
    <w:rsid w:val="00AD35FF"/>
    <w:rPr>
      <w:vertAlign w:val="superscript"/>
    </w:rPr>
  </w:style>
  <w:style w:type="character" w:styleId="Hyperlink">
    <w:name w:val="Hyperlink"/>
    <w:basedOn w:val="DefaultParagraphFont"/>
    <w:uiPriority w:val="99"/>
    <w:unhideWhenUsed/>
    <w:rsid w:val="00AD35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5.jpeg"/><Relationship Id="rId25"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hyperlink" Target="https://jurnal.untagsmg.ac.id/index.php/SH/inde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x.doi.org/10.35973/sh.v18i1.1286"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jurnal.untagsmg.ac.id/index.php/SH/index" TargetMode="External"/><Relationship Id="rId28" Type="http://schemas.openxmlformats.org/officeDocument/2006/relationships/footer" Target="footer12.xml"/><Relationship Id="rId10" Type="http://schemas.openxmlformats.org/officeDocument/2006/relationships/image" Target="media/image2.jpeg"/><Relationship Id="rId19" Type="http://schemas.openxmlformats.org/officeDocument/2006/relationships/footer" Target="foot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 Id="rId22" Type="http://schemas.openxmlformats.org/officeDocument/2006/relationships/footer" Target="footer10.xml"/><Relationship Id="rId27" Type="http://schemas.openxmlformats.org/officeDocument/2006/relationships/footer" Target="footer11.xml"/><Relationship Id="rId30" Type="http://schemas.openxmlformats.org/officeDocument/2006/relationships/hyperlink" Target="https://dx.doi.org/10.35973/sh.v18i1.12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C1C6C-5D0B-4FF3-9B1E-3201F2929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114</Pages>
  <Words>23213</Words>
  <Characters>132319</Characters>
  <Application>Microsoft Office Word</Application>
  <DocSecurity>0</DocSecurity>
  <Lines>1102</Lines>
  <Paragraphs>310</Paragraphs>
  <ScaleCrop>false</ScaleCrop>
  <Company/>
  <LinksUpToDate>false</LinksUpToDate>
  <CharactersWithSpaces>155222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okta viatri</dc:creator>
  <cp:lastModifiedBy>User</cp:lastModifiedBy>
  <cp:revision>2</cp:revision>
  <dcterms:created xsi:type="dcterms:W3CDTF">2025-05-08T05:55:00Z</dcterms:created>
  <dcterms:modified xsi:type="dcterms:W3CDTF">2025-05-08T05:55:00Z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2025-04-26T00:00:00Z</vt:filetime>
  </property>
  <property fmtid="{D5CDD505-2E9C-101B-9397-08002B2CF9AE}" pid="3" name="Creator">
    <vt:lpwstr>Microsoft® Word LTSC</vt:lpwstr>
  </property>
  <property fmtid="{D5CDD505-2E9C-101B-9397-08002B2CF9AE}" pid="4" name="LastSaved">
    <vt:filetime>2025-05-08T00:00:00Z</vt:filetime>
  </property>
  <property fmtid="{D5CDD505-2E9C-101B-9397-08002B2CF9AE}" pid="5" name="Producer">
    <vt:lpwstr>Microsoft® Word LTSC</vt:lpwstr>
  </property>
</Properties>
</file>